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C39" w:rsidRPr="006E66A5" w:rsidRDefault="00C413EC" w:rsidP="00757CB4">
      <w:pPr>
        <w:tabs>
          <w:tab w:val="left" w:pos="0"/>
          <w:tab w:val="left" w:pos="5103"/>
        </w:tabs>
        <w:jc w:val="right"/>
        <w:rPr>
          <w:bCs/>
          <w:color w:val="000000"/>
          <w:sz w:val="24"/>
          <w:szCs w:val="24"/>
        </w:rPr>
      </w:pPr>
      <w:r w:rsidRPr="006E66A5">
        <w:rPr>
          <w:bCs/>
          <w:color w:val="000000"/>
          <w:sz w:val="24"/>
          <w:szCs w:val="24"/>
        </w:rPr>
        <w:t>П</w:t>
      </w:r>
      <w:r w:rsidR="00EA1C39" w:rsidRPr="006E66A5">
        <w:rPr>
          <w:bCs/>
          <w:color w:val="000000"/>
          <w:sz w:val="24"/>
          <w:szCs w:val="24"/>
        </w:rPr>
        <w:t>риложение</w:t>
      </w:r>
      <w:r w:rsidR="00112CE6">
        <w:rPr>
          <w:bCs/>
          <w:color w:val="000000"/>
          <w:sz w:val="24"/>
          <w:szCs w:val="24"/>
        </w:rPr>
        <w:t xml:space="preserve"> </w:t>
      </w:r>
    </w:p>
    <w:p w:rsidR="00757CB4" w:rsidRDefault="00757CB4" w:rsidP="00757CB4">
      <w:pPr>
        <w:shd w:val="clear" w:color="auto" w:fill="FFFFFF"/>
        <w:tabs>
          <w:tab w:val="left" w:pos="0"/>
          <w:tab w:val="left" w:pos="5103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Постановлению</w:t>
      </w:r>
      <w:r w:rsidR="00EA1C39" w:rsidRPr="006E66A5">
        <w:rPr>
          <w:color w:val="000000"/>
          <w:sz w:val="24"/>
          <w:szCs w:val="24"/>
        </w:rPr>
        <w:t xml:space="preserve"> </w:t>
      </w:r>
      <w:r w:rsidR="00C16BA2" w:rsidRPr="006E66A5">
        <w:rPr>
          <w:color w:val="000000"/>
          <w:sz w:val="24"/>
          <w:szCs w:val="24"/>
        </w:rPr>
        <w:t>А</w:t>
      </w:r>
      <w:r w:rsidR="00EA1C39" w:rsidRPr="006E66A5">
        <w:rPr>
          <w:color w:val="000000"/>
          <w:sz w:val="24"/>
          <w:szCs w:val="24"/>
        </w:rPr>
        <w:t xml:space="preserve">дминистрации </w:t>
      </w:r>
    </w:p>
    <w:p w:rsidR="00757CB4" w:rsidRDefault="00EA1C39" w:rsidP="00757CB4">
      <w:pPr>
        <w:shd w:val="clear" w:color="auto" w:fill="FFFFFF"/>
        <w:tabs>
          <w:tab w:val="left" w:pos="0"/>
          <w:tab w:val="left" w:pos="5103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E66A5">
        <w:rPr>
          <w:color w:val="000000"/>
          <w:sz w:val="24"/>
          <w:szCs w:val="24"/>
        </w:rPr>
        <w:t xml:space="preserve">муниципального образования </w:t>
      </w:r>
    </w:p>
    <w:p w:rsidR="00EA1C39" w:rsidRPr="006E66A5" w:rsidRDefault="00EA1C39" w:rsidP="00757CB4">
      <w:pPr>
        <w:shd w:val="clear" w:color="auto" w:fill="FFFFFF"/>
        <w:tabs>
          <w:tab w:val="left" w:pos="0"/>
          <w:tab w:val="left" w:pos="5103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6E66A5">
        <w:rPr>
          <w:color w:val="000000"/>
          <w:sz w:val="24"/>
          <w:szCs w:val="24"/>
        </w:rPr>
        <w:t xml:space="preserve">«Заиграевский район» </w:t>
      </w:r>
    </w:p>
    <w:p w:rsidR="00EA1C39" w:rsidRPr="00757CB4" w:rsidRDefault="00EA1C39" w:rsidP="00757CB4">
      <w:pPr>
        <w:shd w:val="clear" w:color="auto" w:fill="FFFFFF"/>
        <w:tabs>
          <w:tab w:val="left" w:pos="0"/>
          <w:tab w:val="left" w:pos="5103"/>
        </w:tabs>
        <w:autoSpaceDE w:val="0"/>
        <w:autoSpaceDN w:val="0"/>
        <w:adjustRightInd w:val="0"/>
        <w:jc w:val="right"/>
        <w:rPr>
          <w:color w:val="000000"/>
          <w:sz w:val="24"/>
          <w:szCs w:val="24"/>
          <w:u w:val="single"/>
        </w:rPr>
      </w:pPr>
      <w:r w:rsidRPr="006E66A5">
        <w:rPr>
          <w:color w:val="000000"/>
          <w:sz w:val="24"/>
          <w:szCs w:val="24"/>
        </w:rPr>
        <w:t>от</w:t>
      </w:r>
      <w:r w:rsidR="007F5FFB" w:rsidRPr="006E66A5">
        <w:rPr>
          <w:color w:val="000000"/>
          <w:sz w:val="24"/>
          <w:szCs w:val="24"/>
        </w:rPr>
        <w:t xml:space="preserve"> </w:t>
      </w:r>
      <w:r w:rsidR="00757CB4" w:rsidRPr="00757CB4">
        <w:rPr>
          <w:color w:val="000000"/>
          <w:sz w:val="24"/>
          <w:szCs w:val="24"/>
          <w:u w:val="single"/>
        </w:rPr>
        <w:t>15.05</w:t>
      </w:r>
      <w:r w:rsidR="00F244E8" w:rsidRPr="00757CB4">
        <w:rPr>
          <w:color w:val="000000"/>
          <w:sz w:val="24"/>
          <w:szCs w:val="24"/>
          <w:u w:val="single"/>
        </w:rPr>
        <w:t>.2025</w:t>
      </w:r>
      <w:r w:rsidR="00EE351C" w:rsidRPr="006E66A5">
        <w:rPr>
          <w:color w:val="000000"/>
          <w:sz w:val="24"/>
          <w:szCs w:val="24"/>
        </w:rPr>
        <w:t xml:space="preserve"> </w:t>
      </w:r>
      <w:r w:rsidRPr="006E66A5">
        <w:rPr>
          <w:color w:val="000000"/>
          <w:sz w:val="24"/>
          <w:szCs w:val="24"/>
        </w:rPr>
        <w:t>№</w:t>
      </w:r>
      <w:r w:rsidR="00C413EC" w:rsidRPr="006E66A5">
        <w:rPr>
          <w:color w:val="000000"/>
          <w:sz w:val="24"/>
          <w:szCs w:val="24"/>
        </w:rPr>
        <w:t xml:space="preserve"> </w:t>
      </w:r>
      <w:r w:rsidR="00757CB4" w:rsidRPr="00757CB4">
        <w:rPr>
          <w:color w:val="000000"/>
          <w:sz w:val="24"/>
          <w:szCs w:val="24"/>
          <w:u w:val="single"/>
        </w:rPr>
        <w:t>194</w:t>
      </w:r>
    </w:p>
    <w:p w:rsidR="00C413EC" w:rsidRPr="0082560C" w:rsidRDefault="00C413EC" w:rsidP="00224A8C">
      <w:pPr>
        <w:shd w:val="clear" w:color="auto" w:fill="FFFFFF"/>
        <w:tabs>
          <w:tab w:val="left" w:pos="5103"/>
        </w:tabs>
        <w:autoSpaceDE w:val="0"/>
        <w:autoSpaceDN w:val="0"/>
        <w:adjustRightInd w:val="0"/>
        <w:ind w:left="5103"/>
        <w:jc w:val="both"/>
        <w:rPr>
          <w:color w:val="000000"/>
          <w:sz w:val="26"/>
          <w:szCs w:val="26"/>
        </w:rPr>
      </w:pPr>
    </w:p>
    <w:p w:rsidR="00330380" w:rsidRPr="006E66A5" w:rsidRDefault="00330380" w:rsidP="00330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>ПОЛОЖЕНИЕ</w:t>
      </w:r>
    </w:p>
    <w:p w:rsidR="00D06143" w:rsidRPr="006E66A5" w:rsidRDefault="00330380" w:rsidP="00330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 xml:space="preserve">ОБ ОРГАНИЗАЦИИ ПОДГОТОВКИ НАСЕЛЕНИЯ </w:t>
      </w:r>
    </w:p>
    <w:p w:rsidR="00330380" w:rsidRPr="006E66A5" w:rsidRDefault="00330380" w:rsidP="00330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>МУ</w:t>
      </w:r>
      <w:r w:rsidR="009E3B5D" w:rsidRPr="006E66A5">
        <w:rPr>
          <w:rFonts w:ascii="Times New Roman" w:hAnsi="Times New Roman" w:cs="Times New Roman"/>
          <w:sz w:val="24"/>
          <w:szCs w:val="24"/>
        </w:rPr>
        <w:t>НИЦИПАЛЬНОГО ОБРАЗОВАНИЯ «ЗАИГРАЕВСКИЙ РАЙОН</w:t>
      </w:r>
      <w:r w:rsidRPr="006E66A5">
        <w:rPr>
          <w:rFonts w:ascii="Times New Roman" w:hAnsi="Times New Roman" w:cs="Times New Roman"/>
          <w:sz w:val="24"/>
          <w:szCs w:val="24"/>
        </w:rPr>
        <w:t>»</w:t>
      </w:r>
    </w:p>
    <w:p w:rsidR="00330380" w:rsidRPr="006E66A5" w:rsidRDefault="00330380" w:rsidP="003303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 xml:space="preserve">В ОБЛАСТИ ГРАЖДАНСКОЙ ОБОРОНЫ И ЗАЩИТЫ ОТ </w:t>
      </w:r>
      <w:proofErr w:type="gramStart"/>
      <w:r w:rsidRPr="006E66A5">
        <w:rPr>
          <w:rFonts w:ascii="Times New Roman" w:hAnsi="Times New Roman" w:cs="Times New Roman"/>
          <w:sz w:val="24"/>
          <w:szCs w:val="24"/>
        </w:rPr>
        <w:t>ЧРЕЗВЫЧАЙНЫХ</w:t>
      </w:r>
      <w:proofErr w:type="gramEnd"/>
    </w:p>
    <w:p w:rsidR="00330380" w:rsidRPr="006E66A5" w:rsidRDefault="00330380" w:rsidP="00330380">
      <w:pPr>
        <w:pStyle w:val="ConsPlusTitle"/>
        <w:jc w:val="center"/>
        <w:rPr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>СИТУАЦИЙ ПРИРОДНОГО И ТЕХНОГЕННОГО ХАРАКТЕРА</w:t>
      </w:r>
    </w:p>
    <w:p w:rsidR="00330380" w:rsidRPr="00757CB4" w:rsidRDefault="00330380" w:rsidP="00330380">
      <w:pPr>
        <w:pStyle w:val="ConsPlusNormal"/>
        <w:jc w:val="both"/>
        <w:rPr>
          <w:rFonts w:ascii="Times New Roman" w:hAnsi="Times New Roman" w:cs="Times New Roman"/>
          <w:sz w:val="28"/>
          <w:szCs w:val="16"/>
        </w:rPr>
      </w:pPr>
      <w:bookmarkStart w:id="0" w:name="_GoBack"/>
      <w:bookmarkEnd w:id="0"/>
    </w:p>
    <w:p w:rsidR="00330380" w:rsidRPr="006E66A5" w:rsidRDefault="00330380" w:rsidP="00757CB4">
      <w:pPr>
        <w:pStyle w:val="ConsPlusTitle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</w:t>
      </w:r>
      <w:proofErr w:type="gramStart"/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>Настоящее Положение разработано в соответствии с федеральными законами «</w:t>
      </w:r>
      <w:hyperlink r:id="rId6" w:history="1">
        <w:r w:rsidRPr="006E66A5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О гражданской</w:t>
        </w:r>
      </w:hyperlink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обороне» и </w:t>
      </w:r>
      <w:r w:rsidR="00D06143"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>«</w:t>
      </w:r>
      <w:hyperlink r:id="rId7" w:history="1">
        <w:r w:rsidRPr="006E66A5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О защите</w:t>
        </w:r>
      </w:hyperlink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населения и территорий от чрезвычайных ситуаций природного и техногенного характера», </w:t>
      </w:r>
      <w:hyperlink r:id="rId8" w:history="1">
        <w:r w:rsidRPr="006E66A5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Законом</w:t>
        </w:r>
      </w:hyperlink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Республики Бурятия «О защите населения и территории Республики Бурятия от чрезвычайных ситуаций природного и техногенного характера», постановлением Правительства Республики Бурятия «Об организации подготовки населения Республики Бурятия в области гражданской обороны и защиты от чрезвычайных ситуаций</w:t>
      </w:r>
      <w:proofErr w:type="gramEnd"/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природ</w:t>
      </w:r>
      <w:r w:rsidR="00D06143"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>ного и техногенного характера»</w:t>
      </w:r>
      <w:r w:rsidR="004637C9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D06143"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>в целях обеспечения организации подготовки населения</w:t>
      </w:r>
      <w:r w:rsidR="004637C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муниципального образования «Заиграевский район»</w:t>
      </w:r>
      <w:r w:rsidRPr="006E66A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Республики Бурятия в области гражданской обороны и защиты от чрезвычайных ситуаций природного и техногенного характера</w:t>
      </w:r>
      <w:r w:rsidRPr="006E66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0380" w:rsidRPr="006E66A5" w:rsidRDefault="00330380" w:rsidP="00757CB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 xml:space="preserve">2. Подготовка населения </w:t>
      </w:r>
      <w:r w:rsidR="00FC36C2" w:rsidRPr="006E66A5">
        <w:rPr>
          <w:rFonts w:ascii="Times New Roman" w:hAnsi="Times New Roman" w:cs="Times New Roman"/>
          <w:sz w:val="24"/>
          <w:szCs w:val="24"/>
        </w:rPr>
        <w:t>м</w:t>
      </w:r>
      <w:r w:rsidRPr="006E66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9E3B5D" w:rsidRPr="006E66A5">
        <w:rPr>
          <w:rFonts w:ascii="Times New Roman" w:hAnsi="Times New Roman" w:cs="Times New Roman"/>
          <w:sz w:val="24"/>
          <w:szCs w:val="24"/>
        </w:rPr>
        <w:t xml:space="preserve"> «Заиграевский район»</w:t>
      </w:r>
      <w:r w:rsidR="00D06143" w:rsidRPr="006E66A5">
        <w:rPr>
          <w:rFonts w:ascii="Times New Roman" w:hAnsi="Times New Roman" w:cs="Times New Roman"/>
          <w:sz w:val="24"/>
          <w:szCs w:val="24"/>
        </w:rPr>
        <w:t xml:space="preserve"> </w:t>
      </w:r>
      <w:r w:rsidRPr="006E66A5">
        <w:rPr>
          <w:rFonts w:ascii="Times New Roman" w:hAnsi="Times New Roman" w:cs="Times New Roman"/>
          <w:sz w:val="24"/>
          <w:szCs w:val="24"/>
        </w:rPr>
        <w:t>в области гражданской обороны и в области защиты от чрезвычайных ситуаций природного и техногенного характера организуется в рамках единой системы подготовки населения в области гражданской обороны и защиты населения от ч</w:t>
      </w:r>
      <w:r w:rsidR="00142C91">
        <w:rPr>
          <w:rFonts w:ascii="Times New Roman" w:hAnsi="Times New Roman" w:cs="Times New Roman"/>
          <w:sz w:val="24"/>
          <w:szCs w:val="24"/>
        </w:rPr>
        <w:t xml:space="preserve">резвычайных ситуаций. </w:t>
      </w:r>
      <w:r w:rsidR="00272C3F">
        <w:rPr>
          <w:rFonts w:ascii="Times New Roman" w:hAnsi="Times New Roman" w:cs="Times New Roman"/>
          <w:sz w:val="24"/>
          <w:szCs w:val="24"/>
        </w:rPr>
        <w:t>Подготовка</w:t>
      </w:r>
      <w:r w:rsidR="00F6503F">
        <w:rPr>
          <w:rFonts w:ascii="Times New Roman" w:hAnsi="Times New Roman" w:cs="Times New Roman"/>
          <w:sz w:val="24"/>
          <w:szCs w:val="24"/>
        </w:rPr>
        <w:t xml:space="preserve"> является обязательной</w:t>
      </w:r>
      <w:r w:rsidRPr="006E66A5">
        <w:rPr>
          <w:rFonts w:ascii="Times New Roman" w:hAnsi="Times New Roman" w:cs="Times New Roman"/>
          <w:sz w:val="24"/>
          <w:szCs w:val="24"/>
        </w:rPr>
        <w:t xml:space="preserve"> и проводится по группам:</w:t>
      </w:r>
    </w:p>
    <w:p w:rsidR="00DA0FC6" w:rsidRPr="006E66A5" w:rsidRDefault="00330380" w:rsidP="00757CB4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E66A5">
        <w:rPr>
          <w:rFonts w:ascii="Times New Roman" w:hAnsi="Times New Roman" w:cs="Times New Roman"/>
          <w:sz w:val="24"/>
          <w:szCs w:val="24"/>
        </w:rPr>
        <w:t>а) должностные лица и специалисты гражданской обороны и территориальной подсистемы (звеньев и объектовых) единой государственной системы предупреждения и ликвидации чрезвычайных ситуаций.</w:t>
      </w:r>
      <w:r w:rsidR="00C16BA2" w:rsidRPr="006E66A5">
        <w:rPr>
          <w:rFonts w:ascii="Times New Roman" w:hAnsi="Times New Roman" w:cs="Times New Roman"/>
          <w:sz w:val="24"/>
          <w:szCs w:val="24"/>
        </w:rPr>
        <w:t xml:space="preserve"> П</w:t>
      </w:r>
      <w:r w:rsidR="00DA0FC6" w:rsidRPr="006E66A5">
        <w:rPr>
          <w:rFonts w:ascii="Times New Roman" w:hAnsi="Times New Roman" w:cs="Times New Roman"/>
          <w:sz w:val="24"/>
          <w:szCs w:val="24"/>
        </w:rPr>
        <w:t>одготовка данной групп</w:t>
      </w:r>
      <w:r w:rsidR="007F4119" w:rsidRPr="006E66A5">
        <w:rPr>
          <w:rFonts w:ascii="Times New Roman" w:hAnsi="Times New Roman" w:cs="Times New Roman"/>
          <w:sz w:val="24"/>
          <w:szCs w:val="24"/>
        </w:rPr>
        <w:t>ы планируе</w:t>
      </w:r>
      <w:r w:rsidR="00142C91">
        <w:rPr>
          <w:rFonts w:ascii="Times New Roman" w:hAnsi="Times New Roman" w:cs="Times New Roman"/>
          <w:sz w:val="24"/>
          <w:szCs w:val="24"/>
        </w:rPr>
        <w:t>тся в соответствии с таблицей (</w:t>
      </w:r>
      <w:r w:rsidR="007F4119" w:rsidRPr="006E66A5">
        <w:rPr>
          <w:rFonts w:ascii="Times New Roman" w:hAnsi="Times New Roman" w:cs="Times New Roman"/>
          <w:sz w:val="24"/>
          <w:szCs w:val="24"/>
        </w:rPr>
        <w:t>приложение №1)</w:t>
      </w:r>
      <w:r w:rsidR="00DA0FC6" w:rsidRPr="006E66A5">
        <w:rPr>
          <w:rFonts w:ascii="Times New Roman" w:hAnsi="Times New Roman" w:cs="Times New Roman"/>
          <w:sz w:val="24"/>
          <w:szCs w:val="24"/>
        </w:rPr>
        <w:t>.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Дополнительное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 профессиональное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образование или курсовое обучение в области гражданской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обороны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>должностных лиц местного самоуп</w:t>
      </w:r>
      <w:r w:rsidR="00757CB4">
        <w:rPr>
          <w:color w:val="000000"/>
        </w:rPr>
        <w:t>равления, возглавляющих местные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>администрации (исполнительно-распорядительные органы муниципальных образований) муниципальных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 образований, </w:t>
      </w:r>
      <w:r w:rsidR="004637C9">
        <w:rPr>
          <w:color w:val="000000"/>
        </w:rPr>
        <w:t xml:space="preserve"> </w:t>
      </w:r>
      <w:r w:rsidRPr="006E66A5">
        <w:rPr>
          <w:color w:val="000000"/>
        </w:rPr>
        <w:t xml:space="preserve">руководителей организаций, отнесенных в установленном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порядке к категориям по гражданской обороне, а также организаций, продолжающих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работу в военное время, руководителей формирований и служб, а также работников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федеральных органов исполнительной власти, </w:t>
      </w:r>
      <w:r w:rsidRPr="003558F2">
        <w:rPr>
          <w:color w:val="000000"/>
        </w:rPr>
        <w:t>органов государственной власти</w:t>
      </w:r>
      <w:proofErr w:type="gramStart"/>
      <w:r w:rsidR="003558F2">
        <w:rPr>
          <w:color w:val="000000"/>
        </w:rPr>
        <w:t xml:space="preserve"> ,</w:t>
      </w:r>
      <w:proofErr w:type="gramEnd"/>
      <w:r w:rsidRPr="006E66A5">
        <w:rPr>
          <w:color w:val="000000"/>
        </w:rPr>
        <w:t xml:space="preserve"> органов местного самоуправления и </w:t>
      </w:r>
      <w:proofErr w:type="gramStart"/>
      <w:r w:rsidRPr="006E66A5">
        <w:rPr>
          <w:color w:val="000000"/>
        </w:rPr>
        <w:t xml:space="preserve">организаций, включенных в состав структурных подразделений, уполномоченных на решение задач в области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гражданской обороны, эвакуационных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и </w:t>
      </w:r>
      <w:r w:rsidR="003F7DF1">
        <w:rPr>
          <w:color w:val="000000"/>
        </w:rPr>
        <w:t xml:space="preserve"> </w:t>
      </w:r>
      <w:proofErr w:type="spellStart"/>
      <w:r w:rsidRPr="006E66A5">
        <w:rPr>
          <w:color w:val="000000"/>
        </w:rPr>
        <w:t>эвакоприемных</w:t>
      </w:r>
      <w:proofErr w:type="spellEnd"/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 комиссий,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сборных и приемных эвакуационных пунктов, промежуточных пунктов эвакуации, а также комиссий по вопросам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повышения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>устойчивости функционирования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 объектов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>экономики, руководителей, педагогических работников и инструкторов гражданской обороны организаций, осуществляющих образовательную деятельность по дополнительным профессиональным программам в области гражданской обороны, в том числе курсов гражданской</w:t>
      </w:r>
      <w:proofErr w:type="gramEnd"/>
      <w:r w:rsidRPr="006E66A5">
        <w:rPr>
          <w:color w:val="000000"/>
        </w:rPr>
        <w:t xml:space="preserve"> </w:t>
      </w:r>
      <w:proofErr w:type="gramStart"/>
      <w:r w:rsidRPr="006E66A5">
        <w:rPr>
          <w:color w:val="000000"/>
        </w:rPr>
        <w:t xml:space="preserve">обороны муниципальных образований, а также учебно-консультационных пунктов гражданской обороны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муниципальных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образований, преподавателей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предмета </w:t>
      </w:r>
      <w:r w:rsidR="003F7DF1">
        <w:rPr>
          <w:color w:val="000000"/>
        </w:rPr>
        <w:t xml:space="preserve"> </w:t>
      </w:r>
      <w:r w:rsidR="00CD7E10">
        <w:rPr>
          <w:color w:val="000000"/>
        </w:rPr>
        <w:t xml:space="preserve"> </w:t>
      </w:r>
      <w:r w:rsidR="003F7DF1">
        <w:rPr>
          <w:color w:val="000000"/>
        </w:rPr>
        <w:t xml:space="preserve">« </w:t>
      </w:r>
      <w:r w:rsidRPr="006E66A5">
        <w:rPr>
          <w:color w:val="000000"/>
        </w:rPr>
        <w:t>Основы</w:t>
      </w:r>
      <w:r w:rsidR="003F7DF1">
        <w:rPr>
          <w:color w:val="000000"/>
        </w:rPr>
        <w:t xml:space="preserve"> безопасности жизнедеятельности»  и дисциплины «</w:t>
      </w:r>
      <w:r w:rsidRPr="006E66A5">
        <w:rPr>
          <w:color w:val="000000"/>
        </w:rPr>
        <w:t>Безопас</w:t>
      </w:r>
      <w:r w:rsidR="003F7DF1">
        <w:rPr>
          <w:color w:val="000000"/>
        </w:rPr>
        <w:t xml:space="preserve">ность жизнедеятельности» </w:t>
      </w:r>
      <w:r w:rsidRPr="006E66A5">
        <w:rPr>
          <w:color w:val="000000"/>
        </w:rPr>
        <w:t xml:space="preserve">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проводится не реже одного раза в 5 лет.</w:t>
      </w:r>
      <w:proofErr w:type="gramEnd"/>
      <w:r w:rsidRPr="006E66A5">
        <w:rPr>
          <w:color w:val="000000"/>
        </w:rPr>
        <w:t xml:space="preserve"> </w:t>
      </w:r>
      <w:r w:rsidR="00393665">
        <w:rPr>
          <w:color w:val="000000"/>
        </w:rPr>
        <w:t xml:space="preserve"> </w:t>
      </w:r>
      <w:r w:rsidRPr="006E66A5">
        <w:rPr>
          <w:color w:val="000000"/>
        </w:rPr>
        <w:t>Для указанных категорий лиц, кроме руководителей формирований и служб, впервые назначенных либо избранных на должность, получение дополнительного профессионального образования в области гражданской обороны обязательно в течение первого года работ</w:t>
      </w:r>
      <w:r w:rsidR="00757CB4">
        <w:rPr>
          <w:color w:val="000000"/>
        </w:rPr>
        <w:t>ы.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б) руководители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 и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личный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>состав формирований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 xml:space="preserve"> и</w:t>
      </w:r>
      <w:r w:rsidR="003F7DF1">
        <w:rPr>
          <w:color w:val="000000"/>
        </w:rPr>
        <w:t xml:space="preserve"> </w:t>
      </w:r>
      <w:r w:rsidR="00757CB4">
        <w:rPr>
          <w:color w:val="000000"/>
        </w:rPr>
        <w:t xml:space="preserve"> служб: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lastRenderedPageBreak/>
        <w:t xml:space="preserve">- </w:t>
      </w:r>
      <w:r w:rsidR="00301C21">
        <w:rPr>
          <w:color w:val="000000"/>
        </w:rPr>
        <w:t xml:space="preserve">дополнительное профессиональное образование или </w:t>
      </w:r>
      <w:r w:rsidRPr="006E66A5">
        <w:rPr>
          <w:color w:val="000000"/>
        </w:rPr>
        <w:t xml:space="preserve">курсовое обучение руководителей формирований и служб на курсах гражданской обороны, в учебно-методических центрах или в других организациях, </w:t>
      </w:r>
      <w:r w:rsidR="00301C21">
        <w:rPr>
          <w:color w:val="000000"/>
        </w:rPr>
        <w:t xml:space="preserve"> </w:t>
      </w:r>
      <w:r w:rsidRPr="006E66A5">
        <w:rPr>
          <w:color w:val="000000"/>
        </w:rPr>
        <w:t xml:space="preserve">осуществляющих образовательную деятельность по дополнительным профессиональным программам в области гражданской </w:t>
      </w:r>
      <w:r w:rsidR="007F4119" w:rsidRPr="006E66A5">
        <w:rPr>
          <w:color w:val="000000"/>
        </w:rPr>
        <w:t>обороны и защиты от чрезвычайных</w:t>
      </w:r>
      <w:r w:rsidR="00757CB4">
        <w:rPr>
          <w:color w:val="000000"/>
        </w:rPr>
        <w:t xml:space="preserve"> ситуаций;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курсовое обучение личного состава формиров</w:t>
      </w:r>
      <w:r w:rsidR="00757CB4">
        <w:rPr>
          <w:color w:val="000000"/>
        </w:rPr>
        <w:t>аний и служб по месту работы;</w:t>
      </w:r>
    </w:p>
    <w:p w:rsidR="00757CB4" w:rsidRDefault="007F4119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</w:t>
      </w:r>
      <w:r w:rsidR="00301C21">
        <w:rPr>
          <w:color w:val="000000"/>
        </w:rPr>
        <w:t xml:space="preserve"> </w:t>
      </w:r>
      <w:r w:rsidR="00AF24FF" w:rsidRPr="006E66A5">
        <w:rPr>
          <w:color w:val="000000"/>
        </w:rPr>
        <w:t>участие в учениях и трен</w:t>
      </w:r>
      <w:r w:rsidR="00757CB4">
        <w:rPr>
          <w:color w:val="000000"/>
        </w:rPr>
        <w:t>ировках по гражданской обороне;</w:t>
      </w:r>
    </w:p>
    <w:p w:rsidR="00757CB4" w:rsidRDefault="00301C21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в) работающее </w:t>
      </w:r>
      <w:r w:rsidR="00757CB4">
        <w:rPr>
          <w:color w:val="000000"/>
        </w:rPr>
        <w:t>население: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прохождение вводного инструктажа по гражд</w:t>
      </w:r>
      <w:r w:rsidR="00757CB4">
        <w:rPr>
          <w:color w:val="000000"/>
        </w:rPr>
        <w:t>анской обороне по месту работы;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участие в учениях, тренировках и других плановых мероприятиях по гражданской обороне и защите от чрезвычайных ситуаций приро</w:t>
      </w:r>
      <w:r w:rsidR="00757CB4">
        <w:rPr>
          <w:color w:val="000000"/>
        </w:rPr>
        <w:t>дного и техногенного характера;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 xml:space="preserve">- индивидуальное самостоятельное изучение способов защиты от опасностей, возникающих при военных конфликтах </w:t>
      </w:r>
      <w:r w:rsidR="00757CB4">
        <w:rPr>
          <w:color w:val="000000"/>
        </w:rPr>
        <w:t>или вследствие этих конфликтов;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BA01A0">
        <w:rPr>
          <w:color w:val="000000"/>
        </w:rPr>
        <w:t>- инструктаж по действиям в чрезвычайных ситуациях не реже одного раза в год и при приеме на</w:t>
      </w:r>
      <w:r w:rsidRPr="006E66A5">
        <w:rPr>
          <w:color w:val="000000"/>
        </w:rPr>
        <w:t xml:space="preserve"> работу в течение первого месяца работы, самостоятельное изучение порядка действий в чрезвычайных ситуациях, у</w:t>
      </w:r>
      <w:r w:rsidR="00757CB4">
        <w:rPr>
          <w:color w:val="000000"/>
        </w:rPr>
        <w:t>частие в учениях и тренировках;</w:t>
      </w:r>
    </w:p>
    <w:p w:rsidR="00757CB4" w:rsidRDefault="007F4119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г)</w:t>
      </w:r>
      <w:r w:rsidR="00BB49FD">
        <w:rPr>
          <w:color w:val="000000"/>
        </w:rPr>
        <w:t xml:space="preserve"> </w:t>
      </w:r>
      <w:r w:rsidR="00757CB4">
        <w:rPr>
          <w:color w:val="000000"/>
        </w:rPr>
        <w:t>обучающиеся: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обучение</w:t>
      </w:r>
      <w:r w:rsidR="00757CB4">
        <w:rPr>
          <w:color w:val="000000"/>
        </w:rPr>
        <w:t xml:space="preserve"> (в учебное время) по предмету</w:t>
      </w:r>
      <w:r w:rsidR="003F7DF1">
        <w:rPr>
          <w:color w:val="000000"/>
        </w:rPr>
        <w:t xml:space="preserve"> «</w:t>
      </w:r>
      <w:r w:rsidRPr="006E66A5">
        <w:rPr>
          <w:color w:val="000000"/>
        </w:rPr>
        <w:t>Основы</w:t>
      </w:r>
      <w:r w:rsidR="003F7DF1">
        <w:rPr>
          <w:color w:val="000000"/>
        </w:rPr>
        <w:t xml:space="preserve"> безопасности жизнедеятельности» и дисциплине  «Безопасность жизнедеятельности»</w:t>
      </w:r>
      <w:r w:rsidR="00757CB4">
        <w:rPr>
          <w:color w:val="000000"/>
        </w:rPr>
        <w:t>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участие в учениях и трен</w:t>
      </w:r>
      <w:r w:rsidR="00757CB4">
        <w:rPr>
          <w:color w:val="000000"/>
        </w:rPr>
        <w:t>ировках по гражданской обороне;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чтение памяток, листовок и пособий, прослушивание радиопередач и просмотр телепрограмм п</w:t>
      </w:r>
      <w:r w:rsidR="00757CB4">
        <w:rPr>
          <w:color w:val="000000"/>
        </w:rPr>
        <w:t>о тематике гражданской обороны;</w:t>
      </w:r>
    </w:p>
    <w:p w:rsidR="00757CB4" w:rsidRDefault="007F4119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д)</w:t>
      </w:r>
      <w:r w:rsidR="00BB49FD">
        <w:rPr>
          <w:color w:val="000000"/>
        </w:rPr>
        <w:t xml:space="preserve"> </w:t>
      </w:r>
      <w:r w:rsidR="00757CB4">
        <w:rPr>
          <w:color w:val="000000"/>
        </w:rPr>
        <w:t>неработающее население: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посещение мероприятий, проводимых по тематике гражданской обороны (беседы, лекции, вечера вопросов и ответов, консультации</w:t>
      </w:r>
      <w:r w:rsidR="00757CB4">
        <w:rPr>
          <w:color w:val="000000"/>
        </w:rPr>
        <w:t>, показ учебных фильмов и др.);</w:t>
      </w:r>
    </w:p>
    <w:p w:rsidR="00757CB4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участие в учениях и трен</w:t>
      </w:r>
      <w:r w:rsidR="00757CB4">
        <w:rPr>
          <w:color w:val="000000"/>
        </w:rPr>
        <w:t>ировках по гражданской обороне;</w:t>
      </w:r>
    </w:p>
    <w:p w:rsidR="00AF24FF" w:rsidRPr="006E66A5" w:rsidRDefault="00AF24FF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чтение памяток, листовок и пособий, прослушивание радиопередач и просмотр телепрограмм по тематике гражданской обороны.</w:t>
      </w:r>
    </w:p>
    <w:p w:rsidR="00757CB4" w:rsidRDefault="007F4119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3</w:t>
      </w:r>
      <w:r w:rsidR="00DA0FC6" w:rsidRPr="006E66A5">
        <w:rPr>
          <w:color w:val="000000"/>
        </w:rPr>
        <w:t>.</w:t>
      </w:r>
      <w:r w:rsidRPr="006E66A5">
        <w:rPr>
          <w:color w:val="000000"/>
        </w:rPr>
        <w:t xml:space="preserve"> </w:t>
      </w:r>
      <w:r w:rsidR="00BA01A0">
        <w:rPr>
          <w:color w:val="000000"/>
        </w:rPr>
        <w:t>Подготовка</w:t>
      </w:r>
      <w:r w:rsidR="00142C91">
        <w:rPr>
          <w:color w:val="000000"/>
        </w:rPr>
        <w:t xml:space="preserve"> </w:t>
      </w:r>
      <w:r w:rsidR="00785B0E" w:rsidRPr="006E66A5">
        <w:rPr>
          <w:color w:val="000000"/>
        </w:rPr>
        <w:t xml:space="preserve"> населения в области ГО и ЧС осуществляется по </w:t>
      </w:r>
      <w:r w:rsidR="00FF1A01">
        <w:rPr>
          <w:color w:val="000000"/>
        </w:rPr>
        <w:t>программам обучения. Программы обучения</w:t>
      </w:r>
      <w:r w:rsidR="00785B0E" w:rsidRPr="006E66A5">
        <w:rPr>
          <w:color w:val="000000"/>
        </w:rPr>
        <w:t xml:space="preserve"> соответствующих групп населения разрабатываются на основе примерных программ и примерных программ курсового обучения, утвержденных Министерством Российской Федерации по делам гражданской обороны, чрезвычайным ситуациям и ликвидации </w:t>
      </w:r>
      <w:r w:rsidR="00757CB4">
        <w:rPr>
          <w:color w:val="000000"/>
        </w:rPr>
        <w:t>последствий стихийных бедствий:</w:t>
      </w:r>
    </w:p>
    <w:p w:rsidR="00757CB4" w:rsidRDefault="00785B0E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должностных лиц и работников ГО и территориальной подсистемы единой государственной системы предупреждения и ликвидации чрезвычайных ситуаций Республики Бурятия (далее - ТП РСЧС РБ), проходящих подгото</w:t>
      </w:r>
      <w:r w:rsidR="00142C91">
        <w:rPr>
          <w:color w:val="000000"/>
        </w:rPr>
        <w:t>вку  в УМ</w:t>
      </w:r>
      <w:r w:rsidR="00BB49FD">
        <w:rPr>
          <w:color w:val="000000"/>
        </w:rPr>
        <w:t>Ц</w:t>
      </w:r>
      <w:r w:rsidRPr="006E66A5">
        <w:rPr>
          <w:color w:val="000000"/>
        </w:rPr>
        <w:t xml:space="preserve"> ГКУ РБ "Центр по гражданской обороне, защите населения и терр</w:t>
      </w:r>
      <w:r w:rsidR="00BB49FD">
        <w:rPr>
          <w:color w:val="000000"/>
        </w:rPr>
        <w:t>иторий от чрезвычайных ситуаций»</w:t>
      </w:r>
      <w:r w:rsidRPr="006E66A5">
        <w:rPr>
          <w:color w:val="000000"/>
        </w:rPr>
        <w:t xml:space="preserve"> - по программе, разработанной органом исполнительной власти Республики Бурятия;</w:t>
      </w:r>
    </w:p>
    <w:p w:rsidR="00757CB4" w:rsidRDefault="00BB49FD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>- должностных лиц</w:t>
      </w:r>
      <w:r w:rsidR="00E55CE8">
        <w:rPr>
          <w:color w:val="000000"/>
        </w:rPr>
        <w:t xml:space="preserve"> </w:t>
      </w:r>
      <w:r>
        <w:rPr>
          <w:color w:val="000000"/>
        </w:rPr>
        <w:t xml:space="preserve"> ГО и звеньев ТП РСЧС, проходящих обучение на курсах по гражданской обороне, - по программам, разработанным </w:t>
      </w:r>
      <w:r w:rsidR="00990CF0">
        <w:rPr>
          <w:color w:val="000000"/>
        </w:rPr>
        <w:t>администрацией муниципального образования «Заиграевский район»</w:t>
      </w:r>
      <w:r>
        <w:rPr>
          <w:color w:val="000000"/>
        </w:rPr>
        <w:t>;</w:t>
      </w:r>
    </w:p>
    <w:p w:rsidR="00757CB4" w:rsidRDefault="00785B0E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неработающего населения</w:t>
      </w:r>
      <w:r w:rsidR="005751FB">
        <w:rPr>
          <w:color w:val="000000"/>
        </w:rPr>
        <w:t xml:space="preserve"> </w:t>
      </w:r>
      <w:r w:rsidRPr="006E66A5">
        <w:rPr>
          <w:color w:val="000000"/>
        </w:rPr>
        <w:t xml:space="preserve"> - </w:t>
      </w:r>
      <w:r w:rsidR="005751FB">
        <w:rPr>
          <w:color w:val="000000"/>
        </w:rPr>
        <w:t xml:space="preserve"> </w:t>
      </w:r>
      <w:r w:rsidRPr="006E66A5">
        <w:rPr>
          <w:color w:val="000000"/>
        </w:rPr>
        <w:t xml:space="preserve">по программам, </w:t>
      </w:r>
      <w:r w:rsidR="005751FB">
        <w:rPr>
          <w:color w:val="000000"/>
        </w:rPr>
        <w:t xml:space="preserve"> </w:t>
      </w:r>
      <w:r w:rsidRPr="006E66A5">
        <w:rPr>
          <w:color w:val="000000"/>
        </w:rPr>
        <w:t>разработан</w:t>
      </w:r>
      <w:r w:rsidR="005751FB">
        <w:rPr>
          <w:color w:val="000000"/>
        </w:rPr>
        <w:t>ным администрацией муниципального образования «Заиграевский район»</w:t>
      </w:r>
      <w:r w:rsidR="00757CB4">
        <w:rPr>
          <w:color w:val="000000"/>
        </w:rPr>
        <w:t>;</w:t>
      </w:r>
    </w:p>
    <w:p w:rsidR="00757CB4" w:rsidRDefault="00785B0E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 xml:space="preserve">- работающего населения - </w:t>
      </w:r>
      <w:r w:rsidR="00BA6156">
        <w:rPr>
          <w:color w:val="000000"/>
        </w:rPr>
        <w:t xml:space="preserve"> </w:t>
      </w:r>
      <w:r w:rsidRPr="006E66A5">
        <w:rPr>
          <w:color w:val="000000"/>
        </w:rPr>
        <w:t xml:space="preserve">по </w:t>
      </w:r>
      <w:r w:rsidR="00BB49FD">
        <w:rPr>
          <w:color w:val="000000"/>
        </w:rPr>
        <w:t xml:space="preserve">программам </w:t>
      </w:r>
      <w:r w:rsidR="004527CC">
        <w:rPr>
          <w:color w:val="000000"/>
        </w:rPr>
        <w:t xml:space="preserve"> подготовки</w:t>
      </w:r>
      <w:r w:rsidRPr="006E66A5">
        <w:rPr>
          <w:color w:val="000000"/>
        </w:rPr>
        <w:t>,</w:t>
      </w:r>
      <w:r w:rsidR="00990CF0">
        <w:rPr>
          <w:color w:val="000000"/>
        </w:rPr>
        <w:t xml:space="preserve"> курсового обучения,</w:t>
      </w:r>
      <w:r w:rsidRPr="006E66A5">
        <w:rPr>
          <w:color w:val="000000"/>
        </w:rPr>
        <w:t xml:space="preserve"> разработан</w:t>
      </w:r>
      <w:r w:rsidR="00757CB4">
        <w:rPr>
          <w:color w:val="000000"/>
        </w:rPr>
        <w:t>ным руководителями организаций;</w:t>
      </w:r>
    </w:p>
    <w:p w:rsidR="00E55CE8" w:rsidRDefault="00785B0E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E66A5">
        <w:rPr>
          <w:color w:val="000000"/>
        </w:rPr>
        <w:t>- обучающихся - п</w:t>
      </w:r>
      <w:r w:rsidR="003F7DF1">
        <w:rPr>
          <w:color w:val="000000"/>
        </w:rPr>
        <w:t xml:space="preserve">о программам </w:t>
      </w:r>
      <w:proofErr w:type="gramStart"/>
      <w:r w:rsidR="003F7DF1">
        <w:rPr>
          <w:color w:val="000000"/>
        </w:rPr>
        <w:t>обучения</w:t>
      </w:r>
      <w:r w:rsidR="00BA6156">
        <w:rPr>
          <w:color w:val="000000"/>
        </w:rPr>
        <w:t xml:space="preserve"> </w:t>
      </w:r>
      <w:r w:rsidR="003F7DF1">
        <w:rPr>
          <w:color w:val="000000"/>
        </w:rPr>
        <w:t xml:space="preserve"> по </w:t>
      </w:r>
      <w:r w:rsidR="00BA6156">
        <w:rPr>
          <w:color w:val="000000"/>
        </w:rPr>
        <w:t xml:space="preserve"> </w:t>
      </w:r>
      <w:r w:rsidR="003F7DF1">
        <w:rPr>
          <w:color w:val="000000"/>
        </w:rPr>
        <w:t>курсу</w:t>
      </w:r>
      <w:proofErr w:type="gramEnd"/>
      <w:r w:rsidR="003F7DF1">
        <w:rPr>
          <w:color w:val="000000"/>
        </w:rPr>
        <w:t xml:space="preserve">  «</w:t>
      </w:r>
      <w:r w:rsidRPr="006E66A5">
        <w:rPr>
          <w:color w:val="000000"/>
        </w:rPr>
        <w:t>Основы</w:t>
      </w:r>
      <w:r w:rsidR="003F7DF1">
        <w:rPr>
          <w:color w:val="000000"/>
        </w:rPr>
        <w:t xml:space="preserve"> безопасности жизнедеятельности»  и дисциплины  «Безопасность жизнедеятельности»</w:t>
      </w:r>
      <w:r w:rsidRPr="006E66A5">
        <w:rPr>
          <w:color w:val="000000"/>
        </w:rPr>
        <w:t xml:space="preserve">, </w:t>
      </w:r>
      <w:r w:rsidR="003F7DF1">
        <w:rPr>
          <w:color w:val="000000"/>
        </w:rPr>
        <w:t xml:space="preserve"> </w:t>
      </w:r>
      <w:r w:rsidRPr="006E66A5">
        <w:rPr>
          <w:color w:val="000000"/>
        </w:rPr>
        <w:t>разрабатываемым руководителями образовательных организаций с учетом требований федеральных государственных образовательных стандартов.</w:t>
      </w:r>
    </w:p>
    <w:p w:rsidR="00785B0E" w:rsidRPr="006E66A5" w:rsidRDefault="00785B0E" w:rsidP="00757CB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proofErr w:type="gramStart"/>
      <w:r w:rsidRPr="00207599">
        <w:rPr>
          <w:color w:val="000000"/>
        </w:rPr>
        <w:t>Подготовка</w:t>
      </w:r>
      <w:r w:rsidRPr="006E66A5">
        <w:rPr>
          <w:color w:val="000000"/>
        </w:rPr>
        <w:t xml:space="preserve"> групп населения, указанных в подпунктах "а" - "в" пункта 2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на курсах гражданской обороны,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программам, разрабатываемым на основе</w:t>
      </w:r>
      <w:proofErr w:type="gramEnd"/>
      <w:r w:rsidRPr="006E66A5">
        <w:rPr>
          <w:color w:val="000000"/>
        </w:rPr>
        <w:t xml:space="preserve"> соответственно примерных дополнительных профессиональных программ, примерных программ курсового обучения и инструктажа в области гражданской </w:t>
      </w:r>
      <w:r w:rsidRPr="006E66A5">
        <w:rPr>
          <w:color w:val="000000"/>
        </w:rPr>
        <w:lastRenderedPageBreak/>
        <w:t>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DA0FC6" w:rsidRPr="006E66A5" w:rsidRDefault="00DA0FC6" w:rsidP="00757CB4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66A5">
        <w:rPr>
          <w:rFonts w:ascii="Times New Roman" w:hAnsi="Times New Roman"/>
          <w:color w:val="000000"/>
          <w:sz w:val="24"/>
          <w:szCs w:val="24"/>
        </w:rPr>
        <w:t>4. С целью увеличения охвата и повышения эффективности подготовки населения к действиям при угрозе и (или) возникновении чрезвычайных ситуаций мирного и военного времени рекомендовать руководителям учреждений, предприятий и организаций независимо от форм собственности оборудовать уголки гражданской обороны в соответствии с рекомендациями МЧС России.</w:t>
      </w:r>
    </w:p>
    <w:p w:rsidR="00DA0FC6" w:rsidRPr="006E66A5" w:rsidRDefault="00DA0FC6" w:rsidP="00757CB4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66A5">
        <w:rPr>
          <w:rFonts w:ascii="Times New Roman" w:hAnsi="Times New Roman"/>
          <w:color w:val="000000"/>
          <w:sz w:val="24"/>
          <w:szCs w:val="24"/>
        </w:rPr>
        <w:t xml:space="preserve">5. </w:t>
      </w:r>
      <w:proofErr w:type="gramStart"/>
      <w:r w:rsidRPr="006E66A5">
        <w:rPr>
          <w:rFonts w:ascii="Times New Roman" w:hAnsi="Times New Roman"/>
          <w:color w:val="000000"/>
          <w:sz w:val="24"/>
          <w:szCs w:val="24"/>
        </w:rPr>
        <w:t>Для оказания руководителям организаций методической помощи по подготовке населения в области гражданской обороны и ч</w:t>
      </w:r>
      <w:r w:rsidR="006345C7">
        <w:rPr>
          <w:rFonts w:ascii="Times New Roman" w:hAnsi="Times New Roman"/>
          <w:color w:val="000000"/>
          <w:sz w:val="24"/>
          <w:szCs w:val="24"/>
        </w:rPr>
        <w:t>резвычайных ситуаций</w:t>
      </w:r>
      <w:r w:rsidR="000C6ABC">
        <w:rPr>
          <w:rFonts w:ascii="Times New Roman" w:hAnsi="Times New Roman"/>
          <w:color w:val="000000"/>
          <w:sz w:val="24"/>
          <w:szCs w:val="24"/>
        </w:rPr>
        <w:t xml:space="preserve">, начальнику отдела по делам ГО и ЧС </w:t>
      </w:r>
      <w:r w:rsidR="005751FB">
        <w:rPr>
          <w:rFonts w:ascii="Times New Roman" w:hAnsi="Times New Roman"/>
          <w:color w:val="000000"/>
          <w:sz w:val="24"/>
          <w:szCs w:val="24"/>
        </w:rPr>
        <w:t>на сайте администрации муниципального образования «Заиграевский район»</w:t>
      </w:r>
      <w:r w:rsidRPr="006E66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0CF0">
        <w:rPr>
          <w:rFonts w:ascii="Times New Roman" w:hAnsi="Times New Roman"/>
          <w:color w:val="000000"/>
          <w:sz w:val="24"/>
          <w:szCs w:val="24"/>
        </w:rPr>
        <w:t>размещать</w:t>
      </w:r>
      <w:r w:rsidR="00990CF0" w:rsidRPr="006E66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66A5">
        <w:rPr>
          <w:rFonts w:ascii="Times New Roman" w:hAnsi="Times New Roman"/>
          <w:color w:val="000000"/>
          <w:sz w:val="24"/>
          <w:szCs w:val="24"/>
        </w:rPr>
        <w:t>учебный материал по действиям населения в условиях угрозы и (или) возникновения чрезвычайных ситуаций природного и техногенного характера мирного и военного времени.</w:t>
      </w:r>
      <w:proofErr w:type="gramEnd"/>
    </w:p>
    <w:p w:rsidR="007B5045" w:rsidRDefault="00DA0FC6" w:rsidP="00757CB4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66A5">
        <w:rPr>
          <w:rFonts w:ascii="Times New Roman" w:hAnsi="Times New Roman"/>
          <w:color w:val="000000"/>
          <w:sz w:val="24"/>
          <w:szCs w:val="24"/>
        </w:rPr>
        <w:t>6. Совершенствование знаний, навыков и у</w:t>
      </w:r>
      <w:r w:rsidR="006345C7">
        <w:rPr>
          <w:rFonts w:ascii="Times New Roman" w:hAnsi="Times New Roman"/>
          <w:color w:val="000000"/>
          <w:sz w:val="24"/>
          <w:szCs w:val="24"/>
        </w:rPr>
        <w:t>мений в области защиты от чрезвычайных ситуаций</w:t>
      </w:r>
      <w:r w:rsidRPr="006E66A5">
        <w:rPr>
          <w:rFonts w:ascii="Times New Roman" w:hAnsi="Times New Roman"/>
          <w:color w:val="000000"/>
          <w:sz w:val="24"/>
          <w:szCs w:val="24"/>
        </w:rPr>
        <w:t xml:space="preserve"> осуществлять в ходе проведения</w:t>
      </w:r>
      <w:r w:rsidR="006345C7">
        <w:rPr>
          <w:rFonts w:ascii="Times New Roman" w:hAnsi="Times New Roman"/>
          <w:color w:val="000000"/>
          <w:sz w:val="24"/>
          <w:szCs w:val="24"/>
        </w:rPr>
        <w:t xml:space="preserve"> тактико-специальных и комплексных</w:t>
      </w:r>
      <w:r w:rsidRPr="006E66A5">
        <w:rPr>
          <w:rFonts w:ascii="Times New Roman" w:hAnsi="Times New Roman"/>
          <w:color w:val="000000"/>
          <w:sz w:val="24"/>
          <w:szCs w:val="24"/>
        </w:rPr>
        <w:t xml:space="preserve"> учений и тренировок. </w:t>
      </w:r>
    </w:p>
    <w:p w:rsidR="000C6ABC" w:rsidRDefault="000C6ABC" w:rsidP="00757CB4">
      <w:pPr>
        <w:pStyle w:val="a6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Тренировки в организациях, осуществляющих образовательную деятельность, проводятся ежегодно.</w:t>
      </w:r>
    </w:p>
    <w:p w:rsidR="00423B65" w:rsidRPr="00785B0E" w:rsidRDefault="00DA0FC6" w:rsidP="00757CB4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E66A5">
        <w:rPr>
          <w:rFonts w:ascii="Times New Roman" w:hAnsi="Times New Roman"/>
          <w:color w:val="000000"/>
          <w:sz w:val="24"/>
          <w:szCs w:val="24"/>
        </w:rPr>
        <w:t>Учения и тренировки планировать и проводить в соответствии с приказом МЧС России от 29.06.2020</w:t>
      </w:r>
      <w:r w:rsidR="009F3ABE" w:rsidRPr="006E66A5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Pr="006E66A5">
        <w:rPr>
          <w:rFonts w:ascii="Times New Roman" w:hAnsi="Times New Roman"/>
          <w:color w:val="000000"/>
          <w:sz w:val="24"/>
          <w:szCs w:val="24"/>
        </w:rPr>
        <w:t xml:space="preserve"> № 565 «</w:t>
      </w:r>
      <w:r w:rsidRPr="006E66A5">
        <w:rPr>
          <w:rFonts w:ascii="Times New Roman" w:hAnsi="Times New Roman"/>
          <w:bCs/>
          <w:color w:val="000000"/>
          <w:sz w:val="24"/>
          <w:szCs w:val="24"/>
        </w:rPr>
        <w:t>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объектах»</w:t>
      </w:r>
      <w:r w:rsidR="006345C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23B65" w:rsidRDefault="00423B65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6503F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  <w:sectPr w:rsidR="00F6503F" w:rsidSect="009C461A">
          <w:pgSz w:w="11905" w:h="16838"/>
          <w:pgMar w:top="567" w:right="850" w:bottom="426" w:left="1418" w:header="720" w:footer="720" w:gutter="0"/>
          <w:cols w:space="720"/>
          <w:noEndnote/>
        </w:sectPr>
      </w:pPr>
    </w:p>
    <w:p w:rsidR="00F6503F" w:rsidRPr="00CB058D" w:rsidRDefault="00F6503F" w:rsidP="00757CB4">
      <w:pPr>
        <w:pStyle w:val="a6"/>
        <w:ind w:firstLine="709"/>
        <w:jc w:val="right"/>
        <w:rPr>
          <w:rFonts w:ascii="Times New Roman" w:hAnsi="Times New Roman"/>
          <w:color w:val="000000"/>
        </w:rPr>
      </w:pPr>
      <w:r w:rsidRPr="00CB058D">
        <w:rPr>
          <w:rFonts w:ascii="Times New Roman" w:hAnsi="Times New Roman"/>
          <w:color w:val="000000"/>
        </w:rPr>
        <w:lastRenderedPageBreak/>
        <w:t>Приложение № 1</w:t>
      </w:r>
    </w:p>
    <w:p w:rsidR="006D1592" w:rsidRDefault="006D1592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861"/>
        <w:gridCol w:w="1081"/>
        <w:gridCol w:w="1417"/>
        <w:gridCol w:w="1157"/>
        <w:gridCol w:w="1286"/>
        <w:gridCol w:w="1446"/>
        <w:gridCol w:w="1081"/>
        <w:gridCol w:w="1417"/>
        <w:gridCol w:w="1157"/>
        <w:gridCol w:w="1286"/>
        <w:gridCol w:w="1405"/>
      </w:tblGrid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proofErr w:type="gramStart"/>
            <w:r w:rsidRPr="00CB058D">
              <w:rPr>
                <w:color w:val="444444"/>
                <w:sz w:val="16"/>
                <w:szCs w:val="16"/>
              </w:rPr>
              <w:t>п</w:t>
            </w:r>
            <w:proofErr w:type="gramEnd"/>
            <w:r w:rsidRPr="00CB058D">
              <w:rPr>
                <w:color w:val="444444"/>
                <w:sz w:val="16"/>
                <w:szCs w:val="16"/>
              </w:rPr>
              <w:t>/п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 xml:space="preserve">Категории </w:t>
            </w:r>
            <w:proofErr w:type="gramStart"/>
            <w:r w:rsidRPr="00CB058D">
              <w:rPr>
                <w:color w:val="444444"/>
                <w:sz w:val="16"/>
                <w:szCs w:val="16"/>
              </w:rPr>
              <w:t>обучаемых</w:t>
            </w:r>
            <w:proofErr w:type="gramEnd"/>
            <w:r w:rsidRPr="00CB058D">
              <w:rPr>
                <w:color w:val="444444"/>
                <w:sz w:val="16"/>
                <w:szCs w:val="16"/>
              </w:rPr>
              <w:t>, организации</w:t>
            </w:r>
          </w:p>
        </w:tc>
        <w:tc>
          <w:tcPr>
            <w:tcW w:w="49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proofErr w:type="gramStart"/>
            <w:r w:rsidRPr="00CB058D">
              <w:rPr>
                <w:color w:val="444444"/>
                <w:sz w:val="16"/>
                <w:szCs w:val="16"/>
              </w:rPr>
              <w:t>Обучение</w:t>
            </w:r>
            <w:proofErr w:type="gramEnd"/>
            <w:r w:rsidRPr="00CB058D">
              <w:rPr>
                <w:color w:val="444444"/>
                <w:sz w:val="16"/>
                <w:szCs w:val="16"/>
              </w:rPr>
              <w:t xml:space="preserve"> по дополнительным профессиональным программам</w:t>
            </w:r>
          </w:p>
        </w:tc>
        <w:tc>
          <w:tcPr>
            <w:tcW w:w="77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proofErr w:type="gramStart"/>
            <w:r w:rsidRPr="00CB058D">
              <w:rPr>
                <w:color w:val="444444"/>
                <w:sz w:val="16"/>
                <w:szCs w:val="16"/>
              </w:rPr>
              <w:t>Обучение по программам</w:t>
            </w:r>
            <w:proofErr w:type="gramEnd"/>
            <w:r w:rsidRPr="00CB058D">
              <w:rPr>
                <w:color w:val="444444"/>
                <w:sz w:val="16"/>
                <w:szCs w:val="16"/>
              </w:rPr>
              <w:t xml:space="preserve"> курсового обучения</w:t>
            </w:r>
          </w:p>
        </w:tc>
      </w:tr>
      <w:tr w:rsidR="00CB058D" w:rsidRPr="00CB058D" w:rsidTr="00CB058D">
        <w:tc>
          <w:tcPr>
            <w:tcW w:w="5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28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Организации, осуществляющие образовательную деятельность по дополнительным профессиональным программам в области гражданской обороны, находящиеся в ведении: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Учебно-методический центр ГКУ РБ "Центр по гражданской обороне, защите населения и территорий от чрезвычайных ситуаций" &lt;**&gt;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Курсы гражданской обороны муниципальных образований, имеющие лицензию на право осуществления образовательной деятельности</w:t>
            </w:r>
          </w:p>
        </w:tc>
        <w:tc>
          <w:tcPr>
            <w:tcW w:w="3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Организации, осуществляющие образовательную деятельность по дополнительным профессиональным программам в области гражданской обороны, находящиеся в ведении: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Учебно-методический центр ГКУ РБ "Центр по гражданской обороне, защите населения и территорий от чрезвычайных ситуаций"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Курсы гражданской обороны муниципальных образований</w:t>
            </w:r>
          </w:p>
        </w:tc>
      </w:tr>
      <w:tr w:rsidR="00CB058D" w:rsidRPr="00CB058D" w:rsidTr="00CB058D">
        <w:tc>
          <w:tcPr>
            <w:tcW w:w="5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28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МЧС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федеральных органов исполнительной власти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других организаций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МЧС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федеральных органов исполнительной власти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других организаций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7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9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10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11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12</w:t>
            </w:r>
          </w:p>
        </w:tc>
      </w:tr>
      <w:tr w:rsidR="00CB058D" w:rsidRPr="00CB058D" w:rsidTr="00CB058D">
        <w:tc>
          <w:tcPr>
            <w:tcW w:w="1614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1614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Муниципальный уровень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4.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5.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Работники структурных подразделений органов местного самоуправления, уполномоченных на решение задач в области гражданской обороны и защиты населения и территорий от чрезвычайных ситуаций, территорий, не отнесенных к группам по гражданской обороне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6.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 xml:space="preserve">Работники структурных подразделений органов местного самоуправления, уполномоченных на решение задач в области гражданской обороны и защиты населения и территорий от чрезвычайных ситуаций, территорий, отнесенных к группам </w:t>
            </w:r>
            <w:r w:rsidRPr="00CB058D">
              <w:rPr>
                <w:color w:val="444444"/>
                <w:sz w:val="16"/>
                <w:szCs w:val="16"/>
              </w:rPr>
              <w:lastRenderedPageBreak/>
              <w:t>по гражданской обороне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lastRenderedPageBreak/>
              <w:t>7.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Должностные лица, входящие в составы комиссий по повышению устойчивости функционирования органов местного самоуправления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8.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Должностные лица, входящие в составы эвакуационных комиссий органов местного самоуправления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9.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 xml:space="preserve">Должностные лица, входящие в составы </w:t>
            </w:r>
            <w:proofErr w:type="spellStart"/>
            <w:r w:rsidRPr="00CB058D">
              <w:rPr>
                <w:color w:val="444444"/>
                <w:sz w:val="16"/>
                <w:szCs w:val="16"/>
              </w:rPr>
              <w:t>эвакоприемных</w:t>
            </w:r>
            <w:proofErr w:type="spellEnd"/>
            <w:r w:rsidRPr="00CB058D">
              <w:rPr>
                <w:color w:val="444444"/>
                <w:sz w:val="16"/>
                <w:szCs w:val="16"/>
              </w:rPr>
              <w:t xml:space="preserve"> комиссий органов местного самоуправления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10.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Руководители органов местного самоуправления, в полномочия которых входит решение вопросов по защите населения и территорий от чрезвычайных ситуаций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11.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Председатели комиссий по предупреждению и ликвидации чрезвычайных ситуаций и обеспечению пожарной безопасности муниципальных образований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12.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Работники сборных и приемных эвакуационных пунктов, промежуточных пунктов эвакуации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1614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Объектовый уровень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13.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14.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Руководители организаций, в полномочия которых входит решение вопросов по защите населения и территорий от чрезвычайных ситуаций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15.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Руководители, педагогические работники и инструкторы гражданской обороны организаций, осуществляющих образовательную деятельность по дополнительным профессиональным программам в области гражданской обороны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16.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 xml:space="preserve">Руководители спасательных служб, нештатных формирований гражданской обороны, нештатных аварийно-спасательных </w:t>
            </w:r>
            <w:r w:rsidRPr="00CB058D">
              <w:rPr>
                <w:color w:val="444444"/>
                <w:sz w:val="16"/>
                <w:szCs w:val="16"/>
              </w:rPr>
              <w:lastRenderedPageBreak/>
              <w:t>формирований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lastRenderedPageBreak/>
              <w:t>17.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Работники структурных подразделений, уполномоченных на решение задач в области гражданской обороны и защиты населения и территорий от чрезвычайных ситуаций, организаций, не отнесенных к категории по гражданской обороне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18.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Работники структурных подразделений, уполномоченных на решение задач в области гражданской обороны и защиты населения и территорий от чрезвычайных ситуаций, организаций, отнесенных к категории по гражданской обороне, а также продолжающих работу в военное время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19.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Должностные лица, входящие в составы комиссий по повышению устойчивости функционирования организаций, отнесенных к категориям по гражданской обороне, а также продолжающих работу в военное время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20.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Должностные лица, входящие в составы эвакуационных комиссий организаций &lt;*&gt;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21.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Руководители и педагогические работники учебно-методических центров по гражданской обороне и чрезвычайным ситуациям Республики Бурятия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22.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Преподаватели дисциплины "Безопасность жизнедеятельности"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23.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 xml:space="preserve">Преподаватели предмета "Основы безопасности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</w:t>
            </w:r>
            <w:r w:rsidRPr="00CB058D">
              <w:rPr>
                <w:color w:val="444444"/>
                <w:sz w:val="16"/>
                <w:szCs w:val="16"/>
              </w:rPr>
              <w:lastRenderedPageBreak/>
              <w:t>программам среднего профессионального образования и образовательным программам высшего образования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lastRenderedPageBreak/>
              <w:t>24.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Руководители и инструкторы гражданской обороны курсов гражданской обороны муниципальных образований &lt;***&gt;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</w:tr>
      <w:tr w:rsidR="00CB058D" w:rsidRPr="00CB058D" w:rsidTr="00CB058D"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25.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Инструкторы гражданской обороны либо консультанты учебно-консультационных пунктов муниципальных образований &lt;****&gt;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rPr>
                <w:color w:val="444444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jc w:val="center"/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+</w:t>
            </w:r>
          </w:p>
        </w:tc>
      </w:tr>
      <w:tr w:rsidR="00CB058D" w:rsidRPr="00CB058D" w:rsidTr="00CB058D">
        <w:tc>
          <w:tcPr>
            <w:tcW w:w="1614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     --------------------------------</w:t>
            </w:r>
          </w:p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     &lt;*&gt; Для указанных категорий лиц, впервые назначенных на должность, по которой в обязанности входит реализация функций в области гражданской обороны и защиты от чрезвычайных ситуаций, обучение проводится только по дополнительным профессиональным программам.</w:t>
            </w:r>
          </w:p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     &lt;**&gt; В том числе их филиалы.</w:t>
            </w:r>
          </w:p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     &lt;***&gt; Либо других организаций муниципального образования, в которых осуществляется курсовое обучение должностных лиц и работников гражданской обороны соответствующего уровня.</w:t>
            </w:r>
          </w:p>
          <w:p w:rsidR="00CB058D" w:rsidRPr="00CB058D" w:rsidRDefault="00CB058D" w:rsidP="00CB058D">
            <w:pPr>
              <w:textAlignment w:val="baseline"/>
              <w:rPr>
                <w:color w:val="444444"/>
                <w:sz w:val="16"/>
                <w:szCs w:val="16"/>
              </w:rPr>
            </w:pPr>
            <w:r w:rsidRPr="00CB058D">
              <w:rPr>
                <w:color w:val="444444"/>
                <w:sz w:val="16"/>
                <w:szCs w:val="16"/>
              </w:rPr>
              <w:t>     &lt;****&gt; Либо других организаций муниципального образования, в которых осуществляется оказание населению консультационных услуг в области гражданской обороны и защиты от чрезвычайных ситуаций</w:t>
            </w:r>
          </w:p>
        </w:tc>
      </w:tr>
    </w:tbl>
    <w:p w:rsidR="00F6503F" w:rsidRPr="00CB058D" w:rsidRDefault="00F6503F" w:rsidP="00785B0E">
      <w:pPr>
        <w:pStyle w:val="a6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F6503F" w:rsidRPr="00CB058D" w:rsidSect="00F6503F">
      <w:pgSz w:w="16838" w:h="11905" w:orient="landscape"/>
      <w:pgMar w:top="1418" w:right="567" w:bottom="851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C4721D3"/>
    <w:multiLevelType w:val="hybridMultilevel"/>
    <w:tmpl w:val="5210A47C"/>
    <w:lvl w:ilvl="0" w:tplc="8AA8D732">
      <w:start w:val="1"/>
      <w:numFmt w:val="decimal"/>
      <w:lvlText w:val="%1."/>
      <w:lvlJc w:val="left"/>
      <w:pPr>
        <w:ind w:left="825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5"/>
    <w:lvlOverride w:ilvl="0">
      <w:startOverride w:val="2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03111"/>
    <w:rsid w:val="00023CF9"/>
    <w:rsid w:val="00042276"/>
    <w:rsid w:val="00042B3B"/>
    <w:rsid w:val="000447A0"/>
    <w:rsid w:val="00044A54"/>
    <w:rsid w:val="000503D7"/>
    <w:rsid w:val="00054C1B"/>
    <w:rsid w:val="00055ACF"/>
    <w:rsid w:val="000564B9"/>
    <w:rsid w:val="00065AF4"/>
    <w:rsid w:val="00076915"/>
    <w:rsid w:val="00087B7A"/>
    <w:rsid w:val="00090627"/>
    <w:rsid w:val="00091072"/>
    <w:rsid w:val="00093587"/>
    <w:rsid w:val="000B1DA1"/>
    <w:rsid w:val="000B200E"/>
    <w:rsid w:val="000C0CBE"/>
    <w:rsid w:val="000C6ABC"/>
    <w:rsid w:val="000D4BD8"/>
    <w:rsid w:val="000E249F"/>
    <w:rsid w:val="000E2DE2"/>
    <w:rsid w:val="00104B0B"/>
    <w:rsid w:val="00106744"/>
    <w:rsid w:val="00112CE6"/>
    <w:rsid w:val="00117807"/>
    <w:rsid w:val="00135C52"/>
    <w:rsid w:val="00142C91"/>
    <w:rsid w:val="00147478"/>
    <w:rsid w:val="00151CF2"/>
    <w:rsid w:val="001559C0"/>
    <w:rsid w:val="00162B4E"/>
    <w:rsid w:val="001703E6"/>
    <w:rsid w:val="001848C4"/>
    <w:rsid w:val="001866BC"/>
    <w:rsid w:val="00195ADB"/>
    <w:rsid w:val="001A5CBB"/>
    <w:rsid w:val="001B26B7"/>
    <w:rsid w:val="001C05B3"/>
    <w:rsid w:val="001C154E"/>
    <w:rsid w:val="001C7B1F"/>
    <w:rsid w:val="001E77AB"/>
    <w:rsid w:val="001F3065"/>
    <w:rsid w:val="002011DF"/>
    <w:rsid w:val="00204BE2"/>
    <w:rsid w:val="00207599"/>
    <w:rsid w:val="00221C3C"/>
    <w:rsid w:val="00224A8C"/>
    <w:rsid w:val="00232CC1"/>
    <w:rsid w:val="00272C3F"/>
    <w:rsid w:val="002778BF"/>
    <w:rsid w:val="00292EBB"/>
    <w:rsid w:val="00297D18"/>
    <w:rsid w:val="002A4CF7"/>
    <w:rsid w:val="002A6B2F"/>
    <w:rsid w:val="002B460B"/>
    <w:rsid w:val="002B597C"/>
    <w:rsid w:val="002B5A17"/>
    <w:rsid w:val="002D18D2"/>
    <w:rsid w:val="002D482C"/>
    <w:rsid w:val="002D7CBB"/>
    <w:rsid w:val="002D7EC6"/>
    <w:rsid w:val="002E2AA5"/>
    <w:rsid w:val="00301C21"/>
    <w:rsid w:val="00317C2D"/>
    <w:rsid w:val="00324EBA"/>
    <w:rsid w:val="00330380"/>
    <w:rsid w:val="00334731"/>
    <w:rsid w:val="00340233"/>
    <w:rsid w:val="00350D7D"/>
    <w:rsid w:val="003558F2"/>
    <w:rsid w:val="003615B7"/>
    <w:rsid w:val="003651DF"/>
    <w:rsid w:val="003700EE"/>
    <w:rsid w:val="00382C08"/>
    <w:rsid w:val="003863CE"/>
    <w:rsid w:val="00393665"/>
    <w:rsid w:val="0039451D"/>
    <w:rsid w:val="003A04F4"/>
    <w:rsid w:val="003A3958"/>
    <w:rsid w:val="003B53FB"/>
    <w:rsid w:val="003D444E"/>
    <w:rsid w:val="003E6158"/>
    <w:rsid w:val="003F25A5"/>
    <w:rsid w:val="003F4AA2"/>
    <w:rsid w:val="003F6103"/>
    <w:rsid w:val="003F7DF1"/>
    <w:rsid w:val="004114FA"/>
    <w:rsid w:val="004146E2"/>
    <w:rsid w:val="00423B65"/>
    <w:rsid w:val="0044012C"/>
    <w:rsid w:val="00440DA7"/>
    <w:rsid w:val="00441B8E"/>
    <w:rsid w:val="00442029"/>
    <w:rsid w:val="004527CC"/>
    <w:rsid w:val="004637C9"/>
    <w:rsid w:val="004673D9"/>
    <w:rsid w:val="00474F46"/>
    <w:rsid w:val="00490D1C"/>
    <w:rsid w:val="00494B3B"/>
    <w:rsid w:val="004D1CAA"/>
    <w:rsid w:val="004D4A04"/>
    <w:rsid w:val="004D57FA"/>
    <w:rsid w:val="004D58AE"/>
    <w:rsid w:val="004D6196"/>
    <w:rsid w:val="004E222E"/>
    <w:rsid w:val="00506C30"/>
    <w:rsid w:val="00510BFB"/>
    <w:rsid w:val="00515E28"/>
    <w:rsid w:val="00516684"/>
    <w:rsid w:val="0052398C"/>
    <w:rsid w:val="00531559"/>
    <w:rsid w:val="00543EEC"/>
    <w:rsid w:val="005751FB"/>
    <w:rsid w:val="00583AF0"/>
    <w:rsid w:val="00590FF6"/>
    <w:rsid w:val="005A1F22"/>
    <w:rsid w:val="005A2823"/>
    <w:rsid w:val="005A60D1"/>
    <w:rsid w:val="005B060C"/>
    <w:rsid w:val="005B374B"/>
    <w:rsid w:val="005C6C58"/>
    <w:rsid w:val="005E62A1"/>
    <w:rsid w:val="00607E78"/>
    <w:rsid w:val="0061016F"/>
    <w:rsid w:val="00616F33"/>
    <w:rsid w:val="00621242"/>
    <w:rsid w:val="00627C3F"/>
    <w:rsid w:val="006345C7"/>
    <w:rsid w:val="00647D20"/>
    <w:rsid w:val="006560C1"/>
    <w:rsid w:val="00660CCB"/>
    <w:rsid w:val="00672804"/>
    <w:rsid w:val="00683359"/>
    <w:rsid w:val="00686382"/>
    <w:rsid w:val="006913D6"/>
    <w:rsid w:val="006A0403"/>
    <w:rsid w:val="006A04F6"/>
    <w:rsid w:val="006B5244"/>
    <w:rsid w:val="006D1592"/>
    <w:rsid w:val="006E66A5"/>
    <w:rsid w:val="00700BBE"/>
    <w:rsid w:val="00704518"/>
    <w:rsid w:val="00704B8A"/>
    <w:rsid w:val="00710FD3"/>
    <w:rsid w:val="007141A2"/>
    <w:rsid w:val="00733007"/>
    <w:rsid w:val="0073452D"/>
    <w:rsid w:val="0073483C"/>
    <w:rsid w:val="00734FAE"/>
    <w:rsid w:val="00744CE1"/>
    <w:rsid w:val="00745026"/>
    <w:rsid w:val="00751869"/>
    <w:rsid w:val="00752CC2"/>
    <w:rsid w:val="00753915"/>
    <w:rsid w:val="00757CB4"/>
    <w:rsid w:val="0076189F"/>
    <w:rsid w:val="007645D5"/>
    <w:rsid w:val="00765E00"/>
    <w:rsid w:val="00773A82"/>
    <w:rsid w:val="00777A8E"/>
    <w:rsid w:val="00781F87"/>
    <w:rsid w:val="007841DB"/>
    <w:rsid w:val="00785B0E"/>
    <w:rsid w:val="007949D1"/>
    <w:rsid w:val="007A5068"/>
    <w:rsid w:val="007B5045"/>
    <w:rsid w:val="007C135E"/>
    <w:rsid w:val="007D774F"/>
    <w:rsid w:val="007E468D"/>
    <w:rsid w:val="007F4119"/>
    <w:rsid w:val="007F5FFB"/>
    <w:rsid w:val="00816A3A"/>
    <w:rsid w:val="0082560C"/>
    <w:rsid w:val="0084145B"/>
    <w:rsid w:val="008519C9"/>
    <w:rsid w:val="00886C7F"/>
    <w:rsid w:val="00895822"/>
    <w:rsid w:val="008A3D75"/>
    <w:rsid w:val="008C2AF6"/>
    <w:rsid w:val="008D2289"/>
    <w:rsid w:val="008D6805"/>
    <w:rsid w:val="008F2E6C"/>
    <w:rsid w:val="009138CD"/>
    <w:rsid w:val="00933B3D"/>
    <w:rsid w:val="009425A5"/>
    <w:rsid w:val="009439AA"/>
    <w:rsid w:val="00951B8A"/>
    <w:rsid w:val="0096724C"/>
    <w:rsid w:val="009673F9"/>
    <w:rsid w:val="00970410"/>
    <w:rsid w:val="00975492"/>
    <w:rsid w:val="00990CF0"/>
    <w:rsid w:val="00993C37"/>
    <w:rsid w:val="009957EE"/>
    <w:rsid w:val="009A199A"/>
    <w:rsid w:val="009A5706"/>
    <w:rsid w:val="009A7C64"/>
    <w:rsid w:val="009C461A"/>
    <w:rsid w:val="009D0966"/>
    <w:rsid w:val="009D2FED"/>
    <w:rsid w:val="009E3B5D"/>
    <w:rsid w:val="009F3ABE"/>
    <w:rsid w:val="009F6126"/>
    <w:rsid w:val="00A10B59"/>
    <w:rsid w:val="00A1114F"/>
    <w:rsid w:val="00A254AD"/>
    <w:rsid w:val="00A26268"/>
    <w:rsid w:val="00A269F5"/>
    <w:rsid w:val="00A52E92"/>
    <w:rsid w:val="00A56934"/>
    <w:rsid w:val="00A755A0"/>
    <w:rsid w:val="00A82449"/>
    <w:rsid w:val="00A85F1A"/>
    <w:rsid w:val="00A97351"/>
    <w:rsid w:val="00AA05AC"/>
    <w:rsid w:val="00AA687C"/>
    <w:rsid w:val="00AD0E44"/>
    <w:rsid w:val="00AF2022"/>
    <w:rsid w:val="00AF24FF"/>
    <w:rsid w:val="00B10557"/>
    <w:rsid w:val="00B13189"/>
    <w:rsid w:val="00B200C5"/>
    <w:rsid w:val="00B23780"/>
    <w:rsid w:val="00B25923"/>
    <w:rsid w:val="00B27DF5"/>
    <w:rsid w:val="00B47E98"/>
    <w:rsid w:val="00B50D92"/>
    <w:rsid w:val="00B514C8"/>
    <w:rsid w:val="00B54A6A"/>
    <w:rsid w:val="00B63CE9"/>
    <w:rsid w:val="00B91CCC"/>
    <w:rsid w:val="00BA01A0"/>
    <w:rsid w:val="00BA6156"/>
    <w:rsid w:val="00BB22EA"/>
    <w:rsid w:val="00BB49FD"/>
    <w:rsid w:val="00BB4A99"/>
    <w:rsid w:val="00BC3020"/>
    <w:rsid w:val="00BF4933"/>
    <w:rsid w:val="00BF7ACA"/>
    <w:rsid w:val="00C0755E"/>
    <w:rsid w:val="00C12F23"/>
    <w:rsid w:val="00C13FFC"/>
    <w:rsid w:val="00C16BA2"/>
    <w:rsid w:val="00C21386"/>
    <w:rsid w:val="00C23636"/>
    <w:rsid w:val="00C257B8"/>
    <w:rsid w:val="00C30B44"/>
    <w:rsid w:val="00C324FB"/>
    <w:rsid w:val="00C413EC"/>
    <w:rsid w:val="00C41DA5"/>
    <w:rsid w:val="00CA3C94"/>
    <w:rsid w:val="00CB058D"/>
    <w:rsid w:val="00CD7E10"/>
    <w:rsid w:val="00CE416C"/>
    <w:rsid w:val="00CE6353"/>
    <w:rsid w:val="00D06143"/>
    <w:rsid w:val="00D5279B"/>
    <w:rsid w:val="00D60667"/>
    <w:rsid w:val="00D64816"/>
    <w:rsid w:val="00D70A32"/>
    <w:rsid w:val="00D80648"/>
    <w:rsid w:val="00D94987"/>
    <w:rsid w:val="00D96917"/>
    <w:rsid w:val="00D96961"/>
    <w:rsid w:val="00DA0FC6"/>
    <w:rsid w:val="00DB342A"/>
    <w:rsid w:val="00DB4878"/>
    <w:rsid w:val="00DB66F2"/>
    <w:rsid w:val="00DD2C5E"/>
    <w:rsid w:val="00DD7E9E"/>
    <w:rsid w:val="00DF2B6B"/>
    <w:rsid w:val="00E1189D"/>
    <w:rsid w:val="00E12EA7"/>
    <w:rsid w:val="00E30B44"/>
    <w:rsid w:val="00E40E3B"/>
    <w:rsid w:val="00E41224"/>
    <w:rsid w:val="00E4213E"/>
    <w:rsid w:val="00E42D71"/>
    <w:rsid w:val="00E51BC5"/>
    <w:rsid w:val="00E55CE8"/>
    <w:rsid w:val="00E5627D"/>
    <w:rsid w:val="00E67F2B"/>
    <w:rsid w:val="00E7277D"/>
    <w:rsid w:val="00E7345E"/>
    <w:rsid w:val="00E76A58"/>
    <w:rsid w:val="00E76C0D"/>
    <w:rsid w:val="00E77100"/>
    <w:rsid w:val="00E774CC"/>
    <w:rsid w:val="00E775FC"/>
    <w:rsid w:val="00EA1C39"/>
    <w:rsid w:val="00EA1D33"/>
    <w:rsid w:val="00EA43C1"/>
    <w:rsid w:val="00EC6D71"/>
    <w:rsid w:val="00ED4727"/>
    <w:rsid w:val="00EE351C"/>
    <w:rsid w:val="00EE6764"/>
    <w:rsid w:val="00EF6515"/>
    <w:rsid w:val="00F02B7B"/>
    <w:rsid w:val="00F05304"/>
    <w:rsid w:val="00F06973"/>
    <w:rsid w:val="00F17854"/>
    <w:rsid w:val="00F20E5B"/>
    <w:rsid w:val="00F2257E"/>
    <w:rsid w:val="00F244E8"/>
    <w:rsid w:val="00F27707"/>
    <w:rsid w:val="00F40B14"/>
    <w:rsid w:val="00F47406"/>
    <w:rsid w:val="00F62A70"/>
    <w:rsid w:val="00F6503F"/>
    <w:rsid w:val="00F677C1"/>
    <w:rsid w:val="00F8384C"/>
    <w:rsid w:val="00F920FF"/>
    <w:rsid w:val="00F92AA3"/>
    <w:rsid w:val="00FB7A94"/>
    <w:rsid w:val="00FC36C2"/>
    <w:rsid w:val="00FC4DCE"/>
    <w:rsid w:val="00FD2B86"/>
    <w:rsid w:val="00FE27F0"/>
    <w:rsid w:val="00FE3BF8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ListParagraph">
    <w:name w:val="List Paragraph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C23636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AF24FF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AF24F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55CE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ListParagraph">
    <w:name w:val="List Paragraph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C23636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AF24FF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AF24F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55CE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30440">
                      <w:marLeft w:val="0"/>
                      <w:marRight w:val="0"/>
                      <w:marTop w:val="0"/>
                      <w:marBottom w:val="1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15617">
                      <w:marLeft w:val="0"/>
                      <w:marRight w:val="0"/>
                      <w:marTop w:val="0"/>
                      <w:marBottom w:val="1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50453">
                      <w:marLeft w:val="0"/>
                      <w:marRight w:val="0"/>
                      <w:marTop w:val="0"/>
                      <w:marBottom w:val="1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7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8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7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83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0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98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22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3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828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181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0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784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428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697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47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615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932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288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35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93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698890">
                                                                  <w:marLeft w:val="0"/>
                                                                  <w:marRight w:val="259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560175">
                                                                  <w:marLeft w:val="0"/>
                                                                  <w:marRight w:val="3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3665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2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42069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auto"/>
                <w:right w:val="none" w:sz="0" w:space="0" w:color="auto"/>
              </w:divBdr>
              <w:divsChild>
                <w:div w:id="1913848825">
                  <w:marLeft w:val="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82C0C970D333EDD0CEB0786B77B82494E5CF2C6EEB9A248C611055FD761F1080FF71F26808C53C3A69A5E63365E5C17F76969DA21E8FE031DF92PFY0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582C0C970D333EDD0CEAE757D1BE52C92E696236BEF9973D03E4B08AA7F1547C7B028B02C05C43B3363F3B47C64B9842B65969DA21D8EFCP3Y2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582C0C970D333EDD0CEAE757D1BE52C92E697286EED9973D03E4B08AA7F1547C7B028B02C05C53A3863F3B47C64B9842B65969DA21D8EFCP3Y2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Reanimator Extreme Edition</Company>
  <LinksUpToDate>false</LinksUpToDate>
  <CharactersWithSpaces>15653</CharactersWithSpaces>
  <SharedDoc>false</SharedDoc>
  <HLinks>
    <vt:vector size="42" baseType="variant">
      <vt:variant>
        <vt:i4>1507408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consultantplus://offline/ref=7582C0C970D333EDD0CEB0786B77B82494E5CF2C6EEB9A248C611055FD761F1080FF71F26808C53C3A69A5E63365E5C17F76969DA21E8FE031DF92PFY0E</vt:lpwstr>
      </vt:variant>
      <vt:variant>
        <vt:lpwstr/>
      </vt:variant>
      <vt:variant>
        <vt:i4>8061037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consultantplus://offline/ref=7582C0C970D333EDD0CEAE757D1BE52C92E696236BEF9973D03E4B08AA7F1547C7B028B02C05C43B3363F3B47C64B9842B65969DA21D8EFCP3Y2E</vt:lpwstr>
      </vt:variant>
      <vt:variant>
        <vt:lpwstr/>
      </vt:variant>
      <vt:variant>
        <vt:i4>8061035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consultantplus://offline/ref=7582C0C970D333EDD0CEAE757D1BE52C92E697286EED9973D03E4B08AA7F1547C7B028B02C05C53A3863F3B47C64B9842B65969DA21D8EFCP3Y2E</vt:lpwstr>
      </vt:variant>
      <vt:variant>
        <vt:lpwstr/>
      </vt:variant>
      <vt:variant>
        <vt:i4>917527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https://docs.cntd.ru/document/901774785</vt:lpwstr>
      </vt:variant>
      <vt:variant>
        <vt:lpwstr>64U0IK</vt:lpwstr>
      </vt:variant>
      <vt:variant>
        <vt:i4>589846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https://docs.cntd.ru/document/565798059</vt:lpwstr>
      </vt:variant>
      <vt:variant>
        <vt:lpwstr>64U0IK</vt:lpwstr>
      </vt:variant>
      <vt:variant>
        <vt:i4>4128815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https://docs.cntd.ru/document/9009935</vt:lpwstr>
      </vt:variant>
      <vt:variant>
        <vt:lpwstr>64U0IK</vt:lpwstr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https://docs.cntd.ru/document/901701041</vt:lpwstr>
      </vt:variant>
      <vt:variant>
        <vt:lpwstr>64U0IK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2025-04-10T03:51:00Z</cp:lastPrinted>
  <dcterms:created xsi:type="dcterms:W3CDTF">2025-05-16T06:25:00Z</dcterms:created>
  <dcterms:modified xsi:type="dcterms:W3CDTF">2025-05-16T06:25:00Z</dcterms:modified>
</cp:coreProperties>
</file>