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CEF" w:rsidRPr="00803EF2" w:rsidRDefault="00844CEF" w:rsidP="00844CEF">
      <w:pPr>
        <w:shd w:val="clear" w:color="auto" w:fill="FFFFFF"/>
        <w:autoSpaceDE w:val="0"/>
        <w:autoSpaceDN w:val="0"/>
        <w:adjustRightInd w:val="0"/>
        <w:ind w:left="5103"/>
        <w:rPr>
          <w:rFonts w:eastAsia="Calibri"/>
          <w:sz w:val="28"/>
          <w:szCs w:val="28"/>
        </w:rPr>
      </w:pPr>
      <w:r w:rsidRPr="00803EF2">
        <w:rPr>
          <w:color w:val="000000"/>
          <w:sz w:val="28"/>
          <w:szCs w:val="28"/>
        </w:rPr>
        <w:t>Приложение</w:t>
      </w:r>
    </w:p>
    <w:p w:rsidR="00844CEF" w:rsidRPr="00803EF2" w:rsidRDefault="00844CEF" w:rsidP="00844CEF">
      <w:pPr>
        <w:shd w:val="clear" w:color="auto" w:fill="FFFFFF"/>
        <w:autoSpaceDE w:val="0"/>
        <w:autoSpaceDN w:val="0"/>
        <w:adjustRightInd w:val="0"/>
        <w:ind w:left="5103"/>
        <w:rPr>
          <w:rFonts w:eastAsia="Calibri"/>
          <w:sz w:val="28"/>
          <w:szCs w:val="28"/>
        </w:rPr>
      </w:pPr>
      <w:r w:rsidRPr="00803EF2">
        <w:rPr>
          <w:color w:val="000000"/>
          <w:sz w:val="28"/>
          <w:szCs w:val="28"/>
        </w:rPr>
        <w:t>к постановлению</w:t>
      </w:r>
      <w:r w:rsidR="00E00CD3">
        <w:rPr>
          <w:color w:val="000000"/>
          <w:sz w:val="28"/>
          <w:szCs w:val="28"/>
        </w:rPr>
        <w:t xml:space="preserve"> </w:t>
      </w:r>
      <w:r w:rsidRPr="00803EF2">
        <w:rPr>
          <w:color w:val="000000"/>
          <w:sz w:val="28"/>
          <w:szCs w:val="28"/>
        </w:rPr>
        <w:t>администрации</w:t>
      </w:r>
    </w:p>
    <w:p w:rsidR="00844CEF" w:rsidRPr="00803EF2" w:rsidRDefault="00844CEF" w:rsidP="00844CEF">
      <w:pPr>
        <w:shd w:val="clear" w:color="auto" w:fill="FFFFFF"/>
        <w:autoSpaceDE w:val="0"/>
        <w:autoSpaceDN w:val="0"/>
        <w:adjustRightInd w:val="0"/>
        <w:ind w:left="5103"/>
        <w:rPr>
          <w:rFonts w:eastAsia="Calibri"/>
          <w:sz w:val="28"/>
          <w:szCs w:val="28"/>
        </w:rPr>
      </w:pPr>
      <w:r w:rsidRPr="00803EF2">
        <w:rPr>
          <w:color w:val="000000"/>
          <w:sz w:val="28"/>
          <w:szCs w:val="28"/>
        </w:rPr>
        <w:t>муниципального</w:t>
      </w:r>
      <w:r w:rsidR="00E00CD3">
        <w:rPr>
          <w:color w:val="000000"/>
          <w:sz w:val="28"/>
          <w:szCs w:val="28"/>
        </w:rPr>
        <w:t xml:space="preserve"> </w:t>
      </w:r>
      <w:r w:rsidRPr="00803EF2">
        <w:rPr>
          <w:color w:val="000000"/>
          <w:sz w:val="28"/>
          <w:szCs w:val="28"/>
        </w:rPr>
        <w:t>образования</w:t>
      </w:r>
    </w:p>
    <w:p w:rsidR="00844CEF" w:rsidRPr="00803EF2" w:rsidRDefault="00844CEF" w:rsidP="00844CEF">
      <w:pPr>
        <w:shd w:val="clear" w:color="auto" w:fill="FFFFFF"/>
        <w:autoSpaceDE w:val="0"/>
        <w:autoSpaceDN w:val="0"/>
        <w:adjustRightInd w:val="0"/>
        <w:ind w:left="5103"/>
        <w:rPr>
          <w:color w:val="000000"/>
          <w:sz w:val="28"/>
          <w:szCs w:val="28"/>
        </w:rPr>
      </w:pPr>
      <w:r w:rsidRPr="00803EF2">
        <w:rPr>
          <w:color w:val="000000"/>
          <w:sz w:val="28"/>
          <w:szCs w:val="28"/>
        </w:rPr>
        <w:t>«Заиграевский район»</w:t>
      </w:r>
    </w:p>
    <w:p w:rsidR="00844CEF" w:rsidRPr="00803EF2" w:rsidRDefault="00844CEF" w:rsidP="00844CEF">
      <w:pPr>
        <w:shd w:val="clear" w:color="auto" w:fill="FFFFFF"/>
        <w:autoSpaceDE w:val="0"/>
        <w:autoSpaceDN w:val="0"/>
        <w:adjustRightInd w:val="0"/>
        <w:ind w:left="5103"/>
        <w:rPr>
          <w:rFonts w:eastAsia="Calibri"/>
          <w:sz w:val="28"/>
          <w:szCs w:val="28"/>
          <w:u w:val="single"/>
        </w:rPr>
      </w:pPr>
      <w:r w:rsidRPr="00803EF2">
        <w:rPr>
          <w:color w:val="000000"/>
          <w:sz w:val="28"/>
          <w:szCs w:val="28"/>
        </w:rPr>
        <w:t xml:space="preserve">от </w:t>
      </w:r>
      <w:r w:rsidR="00E50E57" w:rsidRPr="00803EF2">
        <w:rPr>
          <w:color w:val="000000"/>
          <w:sz w:val="28"/>
          <w:szCs w:val="28"/>
        </w:rPr>
        <w:t>________</w:t>
      </w:r>
      <w:r w:rsidRPr="00803EF2">
        <w:rPr>
          <w:color w:val="000000"/>
          <w:sz w:val="28"/>
          <w:szCs w:val="28"/>
          <w:u w:val="single"/>
        </w:rPr>
        <w:t xml:space="preserve"> г.</w:t>
      </w:r>
      <w:r w:rsidRPr="00803EF2">
        <w:rPr>
          <w:color w:val="000000"/>
          <w:sz w:val="28"/>
          <w:szCs w:val="28"/>
        </w:rPr>
        <w:t xml:space="preserve"> № </w:t>
      </w:r>
      <w:r w:rsidR="00E50E57" w:rsidRPr="00803EF2">
        <w:rPr>
          <w:color w:val="000000"/>
          <w:sz w:val="28"/>
          <w:szCs w:val="28"/>
        </w:rPr>
        <w:t>___</w:t>
      </w:r>
    </w:p>
    <w:p w:rsidR="00844CEF" w:rsidRPr="00803EF2" w:rsidRDefault="00844CEF" w:rsidP="00844CEF">
      <w:pPr>
        <w:shd w:val="clear" w:color="auto" w:fill="FFFFFF"/>
        <w:autoSpaceDE w:val="0"/>
        <w:autoSpaceDN w:val="0"/>
        <w:adjustRightInd w:val="0"/>
        <w:jc w:val="center"/>
        <w:rPr>
          <w:color w:val="252525"/>
          <w:sz w:val="36"/>
          <w:szCs w:val="36"/>
        </w:rPr>
      </w:pPr>
    </w:p>
    <w:p w:rsidR="00844CEF" w:rsidRPr="00803EF2" w:rsidRDefault="00844CEF" w:rsidP="00844CEF">
      <w:pPr>
        <w:shd w:val="clear" w:color="auto" w:fill="FFFFFF"/>
        <w:autoSpaceDE w:val="0"/>
        <w:autoSpaceDN w:val="0"/>
        <w:adjustRightInd w:val="0"/>
        <w:jc w:val="center"/>
        <w:rPr>
          <w:color w:val="252525"/>
          <w:sz w:val="36"/>
          <w:szCs w:val="36"/>
        </w:rPr>
      </w:pPr>
    </w:p>
    <w:p w:rsidR="00844CEF" w:rsidRPr="00803EF2" w:rsidRDefault="00844CEF" w:rsidP="00844CEF">
      <w:pPr>
        <w:shd w:val="clear" w:color="auto" w:fill="FFFFFF"/>
        <w:autoSpaceDE w:val="0"/>
        <w:autoSpaceDN w:val="0"/>
        <w:adjustRightInd w:val="0"/>
        <w:jc w:val="center"/>
        <w:rPr>
          <w:color w:val="252525"/>
          <w:sz w:val="36"/>
          <w:szCs w:val="36"/>
        </w:rPr>
      </w:pPr>
    </w:p>
    <w:p w:rsidR="00844CEF" w:rsidRPr="00803EF2" w:rsidRDefault="00844CEF" w:rsidP="00844CEF">
      <w:pPr>
        <w:shd w:val="clear" w:color="auto" w:fill="FFFFFF"/>
        <w:autoSpaceDE w:val="0"/>
        <w:autoSpaceDN w:val="0"/>
        <w:adjustRightInd w:val="0"/>
        <w:jc w:val="center"/>
        <w:rPr>
          <w:rFonts w:eastAsia="Calibri"/>
        </w:rPr>
      </w:pPr>
      <w:r w:rsidRPr="00803EF2">
        <w:rPr>
          <w:color w:val="252525"/>
          <w:sz w:val="36"/>
          <w:szCs w:val="36"/>
        </w:rPr>
        <w:t>МУНИЦИПАЛЬНАЯ ПРОГРАММА</w:t>
      </w:r>
    </w:p>
    <w:p w:rsidR="00844CEF" w:rsidRPr="00803EF2" w:rsidRDefault="00844CEF" w:rsidP="00844CEF">
      <w:pPr>
        <w:shd w:val="clear" w:color="auto" w:fill="FFFFFF"/>
        <w:autoSpaceDE w:val="0"/>
        <w:autoSpaceDN w:val="0"/>
        <w:adjustRightInd w:val="0"/>
        <w:jc w:val="center"/>
        <w:rPr>
          <w:rFonts w:eastAsia="Calibri"/>
        </w:rPr>
      </w:pPr>
      <w:r w:rsidRPr="00803EF2">
        <w:rPr>
          <w:color w:val="252525"/>
          <w:sz w:val="36"/>
          <w:szCs w:val="36"/>
        </w:rPr>
        <w:t>МУНИЦИПАЛЬНОГО ОБРАЗОВАНИЯ</w:t>
      </w:r>
    </w:p>
    <w:p w:rsidR="00844CEF" w:rsidRPr="00803EF2" w:rsidRDefault="00844CEF" w:rsidP="00844CEF">
      <w:pPr>
        <w:shd w:val="clear" w:color="auto" w:fill="FFFFFF"/>
        <w:autoSpaceDE w:val="0"/>
        <w:autoSpaceDN w:val="0"/>
        <w:adjustRightInd w:val="0"/>
        <w:jc w:val="center"/>
        <w:rPr>
          <w:color w:val="252525"/>
          <w:sz w:val="36"/>
          <w:szCs w:val="36"/>
        </w:rPr>
      </w:pPr>
      <w:r w:rsidRPr="00803EF2">
        <w:rPr>
          <w:color w:val="252525"/>
          <w:sz w:val="36"/>
          <w:szCs w:val="36"/>
        </w:rPr>
        <w:t>«ЗАИГРАЕВСКИЙ РАЙОН»</w:t>
      </w:r>
    </w:p>
    <w:p w:rsidR="00844CEF" w:rsidRPr="00803EF2" w:rsidRDefault="00844CEF" w:rsidP="00844CEF">
      <w:pPr>
        <w:shd w:val="clear" w:color="auto" w:fill="FFFFFF"/>
        <w:autoSpaceDE w:val="0"/>
        <w:autoSpaceDN w:val="0"/>
        <w:adjustRightInd w:val="0"/>
        <w:jc w:val="center"/>
        <w:rPr>
          <w:color w:val="252525"/>
          <w:sz w:val="36"/>
          <w:szCs w:val="36"/>
        </w:rPr>
      </w:pPr>
    </w:p>
    <w:p w:rsidR="00844CEF" w:rsidRPr="00803EF2" w:rsidRDefault="00844CEF" w:rsidP="00844CEF">
      <w:pPr>
        <w:shd w:val="clear" w:color="auto" w:fill="FFFFFF"/>
        <w:autoSpaceDE w:val="0"/>
        <w:autoSpaceDN w:val="0"/>
        <w:adjustRightInd w:val="0"/>
        <w:jc w:val="center"/>
        <w:rPr>
          <w:color w:val="252525"/>
          <w:sz w:val="36"/>
          <w:szCs w:val="36"/>
        </w:rPr>
      </w:pPr>
    </w:p>
    <w:p w:rsidR="00844CEF" w:rsidRPr="00803EF2" w:rsidRDefault="00844CEF" w:rsidP="00844CEF">
      <w:pPr>
        <w:shd w:val="clear" w:color="auto" w:fill="FFFFFF"/>
        <w:autoSpaceDE w:val="0"/>
        <w:autoSpaceDN w:val="0"/>
        <w:adjustRightInd w:val="0"/>
        <w:jc w:val="center"/>
        <w:rPr>
          <w:rFonts w:eastAsia="Calibri"/>
        </w:rPr>
      </w:pPr>
    </w:p>
    <w:p w:rsidR="00844CEF" w:rsidRPr="00803EF2" w:rsidRDefault="00844CEF" w:rsidP="00844CEF">
      <w:pPr>
        <w:shd w:val="clear" w:color="auto" w:fill="FFFFFF"/>
        <w:autoSpaceDE w:val="0"/>
        <w:autoSpaceDN w:val="0"/>
        <w:adjustRightInd w:val="0"/>
        <w:jc w:val="center"/>
        <w:rPr>
          <w:rFonts w:eastAsia="Calibri"/>
        </w:rPr>
      </w:pPr>
      <w:r w:rsidRPr="00803EF2">
        <w:rPr>
          <w:rFonts w:eastAsia="Calibri"/>
          <w:color w:val="252525"/>
          <w:sz w:val="36"/>
          <w:szCs w:val="36"/>
        </w:rPr>
        <w:t>«</w:t>
      </w:r>
      <w:r w:rsidRPr="00803EF2">
        <w:rPr>
          <w:color w:val="252525"/>
          <w:sz w:val="36"/>
          <w:szCs w:val="36"/>
        </w:rPr>
        <w:t>РАЗВИТИЕ ГРАДОСТРОИТЕЛЬНОЙ</w:t>
      </w:r>
    </w:p>
    <w:p w:rsidR="00844CEF" w:rsidRPr="00803EF2" w:rsidRDefault="00844CEF" w:rsidP="00844CEF">
      <w:pPr>
        <w:shd w:val="clear" w:color="auto" w:fill="FFFFFF"/>
        <w:autoSpaceDE w:val="0"/>
        <w:autoSpaceDN w:val="0"/>
        <w:adjustRightInd w:val="0"/>
        <w:jc w:val="center"/>
        <w:rPr>
          <w:rFonts w:eastAsia="Calibri"/>
        </w:rPr>
      </w:pPr>
      <w:r w:rsidRPr="00803EF2">
        <w:rPr>
          <w:color w:val="252525"/>
          <w:sz w:val="36"/>
          <w:szCs w:val="36"/>
        </w:rPr>
        <w:t>ДЕЯТЕЛЬНОСТИ, ИМУЩЕСТВЕННЫХ И</w:t>
      </w:r>
    </w:p>
    <w:p w:rsidR="00844CEF" w:rsidRPr="00803EF2" w:rsidRDefault="00844CEF" w:rsidP="00844CEF">
      <w:pPr>
        <w:shd w:val="clear" w:color="auto" w:fill="FFFFFF"/>
        <w:autoSpaceDE w:val="0"/>
        <w:autoSpaceDN w:val="0"/>
        <w:adjustRightInd w:val="0"/>
        <w:jc w:val="center"/>
        <w:rPr>
          <w:rFonts w:eastAsia="Calibri"/>
        </w:rPr>
      </w:pPr>
      <w:r w:rsidRPr="00803EF2">
        <w:rPr>
          <w:color w:val="252525"/>
          <w:sz w:val="36"/>
          <w:szCs w:val="36"/>
        </w:rPr>
        <w:t>ЗЕМЕЛЬНЫХ ОТНОШЕНИЙ, КОММУНАЛЬНОЙ</w:t>
      </w:r>
    </w:p>
    <w:p w:rsidR="00844CEF" w:rsidRPr="00803EF2" w:rsidRDefault="00844CEF" w:rsidP="00844CEF">
      <w:pPr>
        <w:shd w:val="clear" w:color="auto" w:fill="FFFFFF"/>
        <w:autoSpaceDE w:val="0"/>
        <w:autoSpaceDN w:val="0"/>
        <w:adjustRightInd w:val="0"/>
        <w:jc w:val="center"/>
        <w:rPr>
          <w:rFonts w:eastAsia="Calibri"/>
        </w:rPr>
      </w:pPr>
      <w:r w:rsidRPr="00803EF2">
        <w:rPr>
          <w:color w:val="252525"/>
          <w:sz w:val="36"/>
          <w:szCs w:val="36"/>
        </w:rPr>
        <w:t>ИНФРАСТРУКТУРЫ И ДОРОЖНОГО ХОЗЯЙСТВА</w:t>
      </w:r>
    </w:p>
    <w:p w:rsidR="00844CEF" w:rsidRDefault="00844CEF" w:rsidP="00844CEF">
      <w:pPr>
        <w:shd w:val="clear" w:color="auto" w:fill="FFFFFF"/>
        <w:autoSpaceDE w:val="0"/>
        <w:autoSpaceDN w:val="0"/>
        <w:adjustRightInd w:val="0"/>
        <w:jc w:val="center"/>
        <w:rPr>
          <w:rFonts w:eastAsia="Calibri"/>
        </w:rPr>
      </w:pPr>
      <w:r w:rsidRPr="00803EF2">
        <w:rPr>
          <w:color w:val="252525"/>
          <w:sz w:val="36"/>
          <w:szCs w:val="36"/>
        </w:rPr>
        <w:t>ЗАИГРАЕВСКОГО РАЙОНА</w:t>
      </w:r>
      <w:r w:rsidR="000B7F2F" w:rsidRPr="00803EF2">
        <w:rPr>
          <w:color w:val="252525"/>
          <w:sz w:val="36"/>
          <w:szCs w:val="36"/>
        </w:rPr>
        <w:t>»</w:t>
      </w: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0B7F2F" w:rsidRDefault="000B7F2F" w:rsidP="00844CEF">
      <w:pPr>
        <w:widowControl w:val="0"/>
        <w:autoSpaceDE w:val="0"/>
        <w:autoSpaceDN w:val="0"/>
        <w:adjustRightInd w:val="0"/>
        <w:jc w:val="center"/>
        <w:rPr>
          <w:rFonts w:eastAsia="Calibri"/>
          <w:color w:val="252525"/>
        </w:rPr>
      </w:pPr>
    </w:p>
    <w:p w:rsidR="00844CEF" w:rsidRDefault="00844CEF" w:rsidP="00844CEF">
      <w:pPr>
        <w:widowControl w:val="0"/>
        <w:autoSpaceDE w:val="0"/>
        <w:autoSpaceDN w:val="0"/>
        <w:adjustRightInd w:val="0"/>
        <w:jc w:val="center"/>
        <w:rPr>
          <w:color w:val="252525"/>
        </w:rPr>
      </w:pPr>
      <w:r>
        <w:rPr>
          <w:rFonts w:eastAsia="Calibri"/>
          <w:color w:val="252525"/>
        </w:rPr>
        <w:t>20</w:t>
      </w:r>
      <w:r w:rsidR="00E50E57">
        <w:rPr>
          <w:rFonts w:eastAsia="Calibri"/>
          <w:color w:val="252525"/>
        </w:rPr>
        <w:t>2</w:t>
      </w:r>
      <w:r w:rsidR="00FB703C">
        <w:rPr>
          <w:rFonts w:eastAsia="Calibri"/>
          <w:color w:val="252525"/>
        </w:rPr>
        <w:t>4</w:t>
      </w:r>
      <w:r>
        <w:rPr>
          <w:color w:val="252525"/>
        </w:rPr>
        <w:t>год.</w:t>
      </w:r>
    </w:p>
    <w:p w:rsidR="00D3591E" w:rsidRDefault="00D3591E" w:rsidP="00EE6BDB">
      <w:pPr>
        <w:widowControl w:val="0"/>
        <w:autoSpaceDE w:val="0"/>
        <w:autoSpaceDN w:val="0"/>
        <w:adjustRightInd w:val="0"/>
        <w:jc w:val="center"/>
        <w:rPr>
          <w:b/>
          <w:bCs/>
          <w:sz w:val="32"/>
          <w:szCs w:val="32"/>
        </w:rPr>
      </w:pPr>
    </w:p>
    <w:p w:rsidR="00EE6BDB" w:rsidRPr="000A2631" w:rsidRDefault="00EE6BDB" w:rsidP="00EE6BDB">
      <w:pPr>
        <w:widowControl w:val="0"/>
        <w:autoSpaceDE w:val="0"/>
        <w:autoSpaceDN w:val="0"/>
        <w:adjustRightInd w:val="0"/>
        <w:jc w:val="center"/>
        <w:rPr>
          <w:b/>
          <w:bCs/>
          <w:sz w:val="32"/>
          <w:szCs w:val="32"/>
        </w:rPr>
      </w:pPr>
      <w:r w:rsidRPr="000A2631">
        <w:rPr>
          <w:b/>
          <w:bCs/>
          <w:sz w:val="32"/>
          <w:szCs w:val="32"/>
        </w:rPr>
        <w:lastRenderedPageBreak/>
        <w:t>МУНИЦИПАЛЬНАЯ ПРОГРАММА</w:t>
      </w:r>
    </w:p>
    <w:p w:rsidR="00EE6BDB" w:rsidRPr="000A2631" w:rsidRDefault="00EE6BDB" w:rsidP="00EE6BDB">
      <w:pPr>
        <w:widowControl w:val="0"/>
        <w:autoSpaceDE w:val="0"/>
        <w:autoSpaceDN w:val="0"/>
        <w:adjustRightInd w:val="0"/>
        <w:jc w:val="center"/>
        <w:rPr>
          <w:b/>
          <w:bCs/>
          <w:sz w:val="32"/>
          <w:szCs w:val="32"/>
        </w:rPr>
      </w:pPr>
      <w:r w:rsidRPr="000A2631">
        <w:rPr>
          <w:b/>
          <w:bCs/>
          <w:sz w:val="32"/>
          <w:szCs w:val="32"/>
        </w:rPr>
        <w:t>МУНИЦИПАЛЬНОГО ОБРАЗОВАНИЯ</w:t>
      </w:r>
    </w:p>
    <w:p w:rsidR="00EE6BDB" w:rsidRPr="000A2631" w:rsidRDefault="00EE6BDB" w:rsidP="00EE6BDB">
      <w:pPr>
        <w:widowControl w:val="0"/>
        <w:autoSpaceDE w:val="0"/>
        <w:autoSpaceDN w:val="0"/>
        <w:adjustRightInd w:val="0"/>
        <w:jc w:val="center"/>
        <w:rPr>
          <w:b/>
          <w:bCs/>
          <w:sz w:val="32"/>
          <w:szCs w:val="32"/>
        </w:rPr>
      </w:pPr>
      <w:r w:rsidRPr="000A2631">
        <w:rPr>
          <w:b/>
          <w:bCs/>
          <w:sz w:val="32"/>
          <w:szCs w:val="32"/>
        </w:rPr>
        <w:t>«ЗАИГРАЕВСКИЙ РАЙОН».</w:t>
      </w:r>
    </w:p>
    <w:p w:rsidR="00EE6BDB" w:rsidRPr="000A2631" w:rsidRDefault="00EE6BDB" w:rsidP="00EE6BDB">
      <w:pPr>
        <w:widowControl w:val="0"/>
        <w:autoSpaceDE w:val="0"/>
        <w:autoSpaceDN w:val="0"/>
        <w:adjustRightInd w:val="0"/>
        <w:jc w:val="center"/>
        <w:rPr>
          <w:b/>
          <w:bCs/>
          <w:sz w:val="28"/>
          <w:szCs w:val="28"/>
        </w:rPr>
      </w:pPr>
    </w:p>
    <w:p w:rsidR="00EE6BDB" w:rsidRPr="000A2631" w:rsidRDefault="00EE6BDB" w:rsidP="00EE6BDB">
      <w:pPr>
        <w:widowControl w:val="0"/>
        <w:autoSpaceDE w:val="0"/>
        <w:autoSpaceDN w:val="0"/>
        <w:adjustRightInd w:val="0"/>
        <w:jc w:val="center"/>
        <w:rPr>
          <w:b/>
          <w:bCs/>
          <w:sz w:val="28"/>
          <w:szCs w:val="28"/>
        </w:rPr>
      </w:pPr>
      <w:r w:rsidRPr="000A2631">
        <w:rPr>
          <w:b/>
          <w:bCs/>
          <w:sz w:val="28"/>
          <w:szCs w:val="28"/>
        </w:rPr>
        <w:t>"РАЗВИТИЕ ГРАДОСТРОИТЕЛЬНОЙ ДЕЯТЕЛЬНОСТИ, ИМУЩЕСТВЕННЫХ И ЗЕМЕЛЬНЫХ ОТНОШЕНИЙ</w:t>
      </w:r>
      <w:r w:rsidRPr="000A2631">
        <w:rPr>
          <w:b/>
          <w:sz w:val="28"/>
          <w:szCs w:val="28"/>
        </w:rPr>
        <w:t xml:space="preserve">, КОММУНАЛЬНОЙ ИНФРАСТРУКТУРЫ И ДОРОЖНОГО ХОЗЯЙСТВА ЗАИГРАЕВСКОГО РАЙОНА </w:t>
      </w:r>
      <w:r w:rsidRPr="000A2631">
        <w:rPr>
          <w:b/>
          <w:bCs/>
          <w:sz w:val="28"/>
          <w:szCs w:val="28"/>
        </w:rPr>
        <w:t>"</w:t>
      </w:r>
    </w:p>
    <w:p w:rsidR="00F52D74" w:rsidRPr="000A2631" w:rsidRDefault="00F52D74" w:rsidP="00EE6BDB">
      <w:pPr>
        <w:widowControl w:val="0"/>
        <w:autoSpaceDE w:val="0"/>
        <w:autoSpaceDN w:val="0"/>
        <w:adjustRightInd w:val="0"/>
        <w:jc w:val="center"/>
        <w:rPr>
          <w:b/>
          <w:bCs/>
          <w:sz w:val="28"/>
          <w:szCs w:val="28"/>
        </w:rPr>
      </w:pPr>
    </w:p>
    <w:p w:rsidR="00EE6BDB" w:rsidRPr="000A2631" w:rsidRDefault="00EE6BDB" w:rsidP="00EE6BDB">
      <w:pPr>
        <w:widowControl w:val="0"/>
        <w:autoSpaceDE w:val="0"/>
        <w:autoSpaceDN w:val="0"/>
        <w:adjustRightInd w:val="0"/>
        <w:jc w:val="center"/>
        <w:outlineLvl w:val="1"/>
        <w:rPr>
          <w:b/>
          <w:sz w:val="28"/>
          <w:szCs w:val="28"/>
        </w:rPr>
      </w:pPr>
      <w:bookmarkStart w:id="0" w:name="Par37"/>
      <w:bookmarkEnd w:id="0"/>
      <w:r w:rsidRPr="000A2631">
        <w:rPr>
          <w:b/>
          <w:sz w:val="28"/>
          <w:szCs w:val="28"/>
        </w:rPr>
        <w:t>Паспорт</w:t>
      </w:r>
    </w:p>
    <w:p w:rsidR="00F52D74" w:rsidRPr="000A2631" w:rsidRDefault="00F52D74" w:rsidP="00EE6BDB">
      <w:pPr>
        <w:widowControl w:val="0"/>
        <w:autoSpaceDE w:val="0"/>
        <w:autoSpaceDN w:val="0"/>
        <w:adjustRightInd w:val="0"/>
        <w:jc w:val="center"/>
        <w:outlineLvl w:val="1"/>
        <w:rPr>
          <w:b/>
          <w:sz w:val="28"/>
          <w:szCs w:val="28"/>
        </w:rPr>
      </w:pP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8118"/>
      </w:tblGrid>
      <w:tr w:rsidR="00EE6BDB" w:rsidRPr="000A2631" w:rsidTr="00B62228">
        <w:tc>
          <w:tcPr>
            <w:tcW w:w="2628" w:type="dxa"/>
          </w:tcPr>
          <w:p w:rsidR="00EE6BDB" w:rsidRPr="000A2631" w:rsidRDefault="00EE6BDB" w:rsidP="00D44F45">
            <w:pPr>
              <w:pStyle w:val="ConsPlusCell"/>
            </w:pPr>
            <w:r w:rsidRPr="000A2631">
              <w:t>Наименование</w:t>
            </w:r>
          </w:p>
          <w:p w:rsidR="00EE6BDB" w:rsidRPr="000A2631" w:rsidRDefault="00EE6BDB" w:rsidP="00D44F45">
            <w:pPr>
              <w:pStyle w:val="ConsPlusCell"/>
            </w:pPr>
            <w:r w:rsidRPr="000A2631">
              <w:t>программы</w:t>
            </w:r>
          </w:p>
        </w:tc>
        <w:tc>
          <w:tcPr>
            <w:tcW w:w="8118" w:type="dxa"/>
          </w:tcPr>
          <w:p w:rsidR="00EE6BDB" w:rsidRPr="000A2631" w:rsidRDefault="00EE6BDB" w:rsidP="00D44F45">
            <w:pPr>
              <w:pStyle w:val="ConsPlusCell"/>
            </w:pPr>
            <w:r w:rsidRPr="000A2631">
              <w:t xml:space="preserve">Муниципальная программа муниципального образования «Заиграевский район» "Развитие градостроительной деятельности, имущественных и земельных отношений, коммунальной инфраструктуры и дорожного хозяйства Заиграевского </w:t>
            </w:r>
            <w:r w:rsidR="0038239B" w:rsidRPr="000A2631">
              <w:t>района</w:t>
            </w:r>
            <w:r w:rsidRPr="000A2631">
              <w:t xml:space="preserve">» (далее Муниципальная программа).                                     </w:t>
            </w:r>
          </w:p>
        </w:tc>
      </w:tr>
      <w:tr w:rsidR="00EE6BDB" w:rsidRPr="000A2631" w:rsidTr="00B62228">
        <w:tc>
          <w:tcPr>
            <w:tcW w:w="2628" w:type="dxa"/>
          </w:tcPr>
          <w:p w:rsidR="00EE6BDB" w:rsidRPr="000A2631" w:rsidRDefault="00EE6BDB" w:rsidP="00D44F45">
            <w:pPr>
              <w:pStyle w:val="ConsPlusCell"/>
            </w:pPr>
            <w:r w:rsidRPr="000A2631">
              <w:t>Ответственный исполнитель программы</w:t>
            </w:r>
          </w:p>
        </w:tc>
        <w:tc>
          <w:tcPr>
            <w:tcW w:w="8118" w:type="dxa"/>
          </w:tcPr>
          <w:p w:rsidR="00EE6BDB" w:rsidRPr="000A2631" w:rsidRDefault="00EE6BDB" w:rsidP="00D44F45">
            <w:pPr>
              <w:pStyle w:val="ConsPlusCell"/>
            </w:pPr>
            <w:r w:rsidRPr="000A2631">
              <w:t>МКУ «Комитет по архитектуре, имуществу и земельным отношениям» администрации муниципального образования «Заиграевский район».</w:t>
            </w:r>
          </w:p>
        </w:tc>
      </w:tr>
      <w:tr w:rsidR="00EE6BDB" w:rsidRPr="000A2631" w:rsidTr="00B62228">
        <w:tc>
          <w:tcPr>
            <w:tcW w:w="2628" w:type="dxa"/>
          </w:tcPr>
          <w:p w:rsidR="00EE6BDB" w:rsidRPr="000A2631" w:rsidRDefault="00EE6BDB" w:rsidP="00D44F45">
            <w:pPr>
              <w:pStyle w:val="ConsPlusCell"/>
            </w:pPr>
            <w:r w:rsidRPr="000A2631">
              <w:t>Соисполнители программы</w:t>
            </w:r>
          </w:p>
        </w:tc>
        <w:tc>
          <w:tcPr>
            <w:tcW w:w="8118" w:type="dxa"/>
          </w:tcPr>
          <w:p w:rsidR="00EE6BDB" w:rsidRPr="000A2631" w:rsidRDefault="00EE6BDB" w:rsidP="00D44F45">
            <w:pPr>
              <w:pStyle w:val="ConsPlusCell"/>
            </w:pPr>
            <w:r w:rsidRPr="000A2631">
              <w:t>МБУ «Инфраструктурный центр-служба заказчика»</w:t>
            </w:r>
          </w:p>
        </w:tc>
      </w:tr>
      <w:tr w:rsidR="00EE6BDB" w:rsidRPr="00E22760" w:rsidTr="00B62228">
        <w:tc>
          <w:tcPr>
            <w:tcW w:w="2628" w:type="dxa"/>
          </w:tcPr>
          <w:p w:rsidR="00EE6BDB" w:rsidRPr="000A2631" w:rsidRDefault="00EE6BDB" w:rsidP="00D44F45">
            <w:pPr>
              <w:pStyle w:val="ConsPlusCell"/>
            </w:pPr>
            <w:r w:rsidRPr="000A2631">
              <w:t>Подпрограммы</w:t>
            </w:r>
          </w:p>
          <w:p w:rsidR="00EE6BDB" w:rsidRPr="000A2631" w:rsidRDefault="00EE6BDB" w:rsidP="00D44F45">
            <w:pPr>
              <w:pStyle w:val="ConsPlusCell"/>
            </w:pPr>
          </w:p>
        </w:tc>
        <w:tc>
          <w:tcPr>
            <w:tcW w:w="8118" w:type="dxa"/>
          </w:tcPr>
          <w:p w:rsidR="003A5D48" w:rsidRPr="000A2631" w:rsidRDefault="00EE6BDB" w:rsidP="00F52D74">
            <w:pPr>
              <w:pStyle w:val="ConsPlusCell"/>
              <w:jc w:val="both"/>
              <w:rPr>
                <w:u w:val="single"/>
              </w:rPr>
            </w:pPr>
            <w:bookmarkStart w:id="1" w:name="_Hlk143520207"/>
            <w:r w:rsidRPr="000A2631">
              <w:rPr>
                <w:u w:val="single"/>
              </w:rPr>
              <w:t>Подпрограмма 1.</w:t>
            </w:r>
            <w:r w:rsidR="008F3AEE" w:rsidRPr="000A2631">
              <w:t xml:space="preserve"> «</w:t>
            </w:r>
            <w:r w:rsidR="003A5D48" w:rsidRPr="000A2631">
              <w:t>Реализация муниципальной политики в области обеспечения программы муниципального об</w:t>
            </w:r>
            <w:r w:rsidR="008F3AEE" w:rsidRPr="000A2631">
              <w:t>разования «Заиграевский район» «</w:t>
            </w:r>
            <w:r w:rsidR="003A5D48" w:rsidRPr="000A2631">
              <w:t>Развитие градостроительной деятельности, имущественных и земельных отношений, коммунальной инфраструктуры, дорожного хозяйства Заиграевског</w:t>
            </w:r>
            <w:r w:rsidR="004E36B5" w:rsidRPr="000A2631">
              <w:t>о района</w:t>
            </w:r>
            <w:r w:rsidR="008F3AEE" w:rsidRPr="000A2631">
              <w:t>»</w:t>
            </w:r>
          </w:p>
          <w:p w:rsidR="00EE6BDB" w:rsidRPr="000A2631" w:rsidRDefault="003A5D48" w:rsidP="00F52D74">
            <w:pPr>
              <w:pStyle w:val="ConsPlusCell"/>
              <w:jc w:val="both"/>
              <w:rPr>
                <w:b/>
                <w:bCs/>
                <w:sz w:val="18"/>
                <w:szCs w:val="18"/>
              </w:rPr>
            </w:pPr>
            <w:r w:rsidRPr="000A2631">
              <w:rPr>
                <w:u w:val="single"/>
              </w:rPr>
              <w:t>Подпрограмма 2.</w:t>
            </w:r>
            <w:r w:rsidR="00EE6BDB" w:rsidRPr="000A2631">
              <w:t xml:space="preserve"> «Земельные отношения</w:t>
            </w:r>
            <w:r w:rsidR="00EE6BDB" w:rsidRPr="000A2631">
              <w:rPr>
                <w:bCs/>
              </w:rPr>
              <w:t xml:space="preserve"> Заиграевского района».  </w:t>
            </w:r>
          </w:p>
          <w:p w:rsidR="00EE6BDB" w:rsidRPr="000A2631" w:rsidRDefault="00DF5260" w:rsidP="00F52D74">
            <w:pPr>
              <w:pStyle w:val="ConsPlusCell"/>
              <w:jc w:val="both"/>
              <w:rPr>
                <w:b/>
                <w:bCs/>
                <w:sz w:val="18"/>
                <w:szCs w:val="18"/>
              </w:rPr>
            </w:pPr>
            <w:r w:rsidRPr="000A2631">
              <w:rPr>
                <w:u w:val="single"/>
              </w:rPr>
              <w:t>Подпрограмма 3</w:t>
            </w:r>
            <w:r w:rsidR="00EE6BDB" w:rsidRPr="000A2631">
              <w:rPr>
                <w:u w:val="single"/>
              </w:rPr>
              <w:t>.</w:t>
            </w:r>
            <w:r w:rsidR="00CA0602">
              <w:rPr>
                <w:u w:val="single"/>
              </w:rPr>
              <w:t xml:space="preserve"> </w:t>
            </w:r>
            <w:r w:rsidR="00EE6BDB" w:rsidRPr="000A2631">
              <w:rPr>
                <w:bCs/>
              </w:rPr>
              <w:t>«Имущественные отношения Заиграевского района».</w:t>
            </w:r>
          </w:p>
          <w:p w:rsidR="00EE6BDB" w:rsidRPr="000A2631" w:rsidRDefault="00DF5260" w:rsidP="00F52D74">
            <w:pPr>
              <w:pStyle w:val="ConsPlusCell"/>
              <w:jc w:val="both"/>
              <w:rPr>
                <w:b/>
                <w:bCs/>
                <w:sz w:val="18"/>
                <w:szCs w:val="18"/>
              </w:rPr>
            </w:pPr>
            <w:r w:rsidRPr="000A2631">
              <w:rPr>
                <w:u w:val="single"/>
              </w:rPr>
              <w:t>Подпрограмма 4</w:t>
            </w:r>
            <w:r w:rsidR="00EE6BDB" w:rsidRPr="000A2631">
              <w:rPr>
                <w:u w:val="single"/>
              </w:rPr>
              <w:t>.</w:t>
            </w:r>
            <w:r w:rsidR="00EE6BDB" w:rsidRPr="000A2631">
              <w:t xml:space="preserve">  «Градостроительная деятельность по развитию территории </w:t>
            </w:r>
            <w:r w:rsidR="00EE6BDB" w:rsidRPr="000A2631">
              <w:rPr>
                <w:bCs/>
              </w:rPr>
              <w:t>Заиграевского района».</w:t>
            </w:r>
          </w:p>
          <w:p w:rsidR="00EE6BDB" w:rsidRPr="000A2631" w:rsidRDefault="00DF5260" w:rsidP="00F52D74">
            <w:pPr>
              <w:pStyle w:val="ConsPlusCell"/>
              <w:jc w:val="both"/>
              <w:rPr>
                <w:bCs/>
              </w:rPr>
            </w:pPr>
            <w:r w:rsidRPr="000A2631">
              <w:rPr>
                <w:u w:val="single"/>
              </w:rPr>
              <w:t>Подпрограмма 5</w:t>
            </w:r>
            <w:r w:rsidR="00EE6BDB" w:rsidRPr="000A2631">
              <w:rPr>
                <w:u w:val="single"/>
              </w:rPr>
              <w:t>.</w:t>
            </w:r>
            <w:r w:rsidR="00CA0602">
              <w:rPr>
                <w:u w:val="single"/>
              </w:rPr>
              <w:t xml:space="preserve"> </w:t>
            </w:r>
            <w:r w:rsidR="00C864B0" w:rsidRPr="00F40D33">
              <w:t>«Развитие коммунальной инфраструктуры, энергетики, дорожного хозяйства и системы комплексного благоустройства Заиграевского района».</w:t>
            </w:r>
          </w:p>
          <w:p w:rsidR="00E50E57" w:rsidRPr="00E22760" w:rsidRDefault="00DB58FC" w:rsidP="00F52D74">
            <w:pPr>
              <w:jc w:val="both"/>
              <w:rPr>
                <w:bCs/>
              </w:rPr>
            </w:pPr>
            <w:r w:rsidRPr="000A2631">
              <w:rPr>
                <w:bCs/>
              </w:rPr>
              <w:t xml:space="preserve">Подпрограмма 6. </w:t>
            </w:r>
            <w:r w:rsidR="00E50E57" w:rsidRPr="000A2631">
              <w:rPr>
                <w:bCs/>
              </w:rPr>
              <w:t xml:space="preserve">«Охрана окружающей среды на территории муниципального образования </w:t>
            </w:r>
            <w:r w:rsidRPr="000A2631">
              <w:rPr>
                <w:bCs/>
              </w:rPr>
              <w:t>«</w:t>
            </w:r>
            <w:r w:rsidR="00E50E57" w:rsidRPr="000A2631">
              <w:rPr>
                <w:bCs/>
              </w:rPr>
              <w:t>Заиграевского район</w:t>
            </w:r>
            <w:r w:rsidRPr="000A2631">
              <w:rPr>
                <w:bCs/>
              </w:rPr>
              <w:t>»</w:t>
            </w:r>
            <w:r w:rsidR="00E50E57" w:rsidRPr="000A2631">
              <w:rPr>
                <w:bCs/>
              </w:rPr>
              <w:t xml:space="preserve"> Республики Бурятия»</w:t>
            </w:r>
          </w:p>
          <w:bookmarkEnd w:id="1"/>
          <w:p w:rsidR="00E50E57" w:rsidRPr="00E22760" w:rsidRDefault="00E50E57" w:rsidP="00F52D74">
            <w:pPr>
              <w:pStyle w:val="ConsPlusCell"/>
              <w:jc w:val="both"/>
            </w:pPr>
          </w:p>
        </w:tc>
      </w:tr>
      <w:tr w:rsidR="00EE6BDB" w:rsidRPr="00785499" w:rsidTr="00B62228">
        <w:tc>
          <w:tcPr>
            <w:tcW w:w="2628" w:type="dxa"/>
          </w:tcPr>
          <w:p w:rsidR="00EE6BDB" w:rsidRPr="00785499" w:rsidRDefault="00EE6BDB" w:rsidP="00387666">
            <w:pPr>
              <w:pStyle w:val="ConsPlusCell"/>
            </w:pPr>
            <w:r w:rsidRPr="00785499">
              <w:t>Цел</w:t>
            </w:r>
            <w:r w:rsidR="00387666">
              <w:t>и</w:t>
            </w:r>
            <w:r w:rsidRPr="00785499">
              <w:t xml:space="preserve"> программы</w:t>
            </w:r>
          </w:p>
        </w:tc>
        <w:tc>
          <w:tcPr>
            <w:tcW w:w="8118" w:type="dxa"/>
          </w:tcPr>
          <w:p w:rsidR="00EE6BDB" w:rsidRPr="008623CE" w:rsidRDefault="00387666" w:rsidP="004F4F8D">
            <w:pPr>
              <w:pStyle w:val="af1"/>
              <w:numPr>
                <w:ilvl w:val="0"/>
                <w:numId w:val="44"/>
              </w:numPr>
              <w:spacing w:after="0" w:line="240" w:lineRule="auto"/>
              <w:ind w:left="72" w:firstLine="0"/>
              <w:jc w:val="both"/>
              <w:rPr>
                <w:rFonts w:ascii="Times New Roman" w:hAnsi="Times New Roman"/>
                <w:sz w:val="24"/>
                <w:szCs w:val="24"/>
              </w:rPr>
            </w:pPr>
            <w:r w:rsidRPr="008623CE">
              <w:rPr>
                <w:rFonts w:ascii="Times New Roman" w:hAnsi="Times New Roman"/>
                <w:sz w:val="24"/>
                <w:szCs w:val="24"/>
              </w:rPr>
              <w:t>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p w:rsidR="00387666" w:rsidRPr="008623CE" w:rsidRDefault="004F4F8D" w:rsidP="004F4F8D">
            <w:pPr>
              <w:pStyle w:val="af1"/>
              <w:numPr>
                <w:ilvl w:val="0"/>
                <w:numId w:val="44"/>
              </w:numPr>
              <w:spacing w:after="0" w:line="240" w:lineRule="auto"/>
              <w:ind w:left="72" w:firstLine="0"/>
              <w:jc w:val="both"/>
              <w:rPr>
                <w:rFonts w:ascii="Times New Roman" w:hAnsi="Times New Roman"/>
                <w:sz w:val="24"/>
                <w:szCs w:val="24"/>
              </w:rPr>
            </w:pPr>
            <w:r w:rsidRPr="008623CE">
              <w:rPr>
                <w:rFonts w:ascii="Times New Roman" w:hAnsi="Times New Roman"/>
                <w:sz w:val="24"/>
                <w:szCs w:val="24"/>
              </w:rPr>
              <w:t>Повышение эффективности использования земель</w:t>
            </w:r>
            <w:r w:rsidR="00A52EFF">
              <w:rPr>
                <w:rFonts w:ascii="Times New Roman" w:hAnsi="Times New Roman"/>
                <w:sz w:val="24"/>
                <w:szCs w:val="24"/>
              </w:rPr>
              <w:t>,</w:t>
            </w:r>
            <w:r w:rsidRPr="008623CE">
              <w:rPr>
                <w:rFonts w:ascii="Times New Roman" w:hAnsi="Times New Roman"/>
                <w:sz w:val="24"/>
                <w:szCs w:val="24"/>
              </w:rPr>
              <w:t xml:space="preserve"> находящихся в   муниципальной   собственности</w:t>
            </w:r>
            <w:r w:rsidR="00A52EFF">
              <w:rPr>
                <w:rFonts w:ascii="Times New Roman" w:hAnsi="Times New Roman"/>
                <w:sz w:val="24"/>
                <w:szCs w:val="24"/>
              </w:rPr>
              <w:t xml:space="preserve"> </w:t>
            </w:r>
            <w:r w:rsidRPr="008623CE">
              <w:rPr>
                <w:rFonts w:ascii="Times New Roman" w:hAnsi="Times New Roman"/>
                <w:sz w:val="24"/>
                <w:szCs w:val="24"/>
              </w:rPr>
              <w:t>Муниципального образования «Заиграевский район», для реализации социальных задач, инвестиционных проектов в совокупности с увеличением доходов муниципального бюджета за счет земельных платежей.</w:t>
            </w:r>
          </w:p>
          <w:p w:rsidR="004F4F8D" w:rsidRPr="008623CE" w:rsidRDefault="004F4F8D" w:rsidP="004F4F8D">
            <w:pPr>
              <w:widowControl w:val="0"/>
              <w:autoSpaceDE w:val="0"/>
              <w:jc w:val="both"/>
              <w:rPr>
                <w:lang w:eastAsia="ar-SA"/>
              </w:rPr>
            </w:pPr>
            <w:r w:rsidRPr="008623CE">
              <w:t>3. Повышение эффективности управления имуществом, находящимся в   муниципальной   собственности Муниципального образования «Заиграевский район»</w:t>
            </w:r>
            <w:r w:rsidRPr="008623CE">
              <w:rPr>
                <w:lang w:eastAsia="ar-SA"/>
              </w:rPr>
              <w:t xml:space="preserve">.                                                                    </w:t>
            </w:r>
          </w:p>
          <w:p w:rsidR="004F4F8D" w:rsidRPr="008623CE" w:rsidRDefault="004F4F8D" w:rsidP="004F4F8D">
            <w:pPr>
              <w:pStyle w:val="ab"/>
              <w:suppressAutoHyphens/>
              <w:spacing w:after="0"/>
              <w:ind w:left="0"/>
              <w:contextualSpacing/>
              <w:jc w:val="both"/>
            </w:pPr>
            <w:r w:rsidRPr="008623CE">
              <w:t>4. Проведение системной градостроительной политики, направленной на устойчивое развитие территорий Заиграевского района. Создание условий для обеспечения граждан доступным жильем.</w:t>
            </w:r>
          </w:p>
          <w:p w:rsidR="004F4F8D" w:rsidRPr="007E2F20" w:rsidRDefault="004F4F8D" w:rsidP="004F4F8D">
            <w:pPr>
              <w:suppressAutoHyphens/>
              <w:snapToGrid w:val="0"/>
              <w:jc w:val="both"/>
            </w:pPr>
            <w:r w:rsidRPr="008623CE">
              <w:lastRenderedPageBreak/>
              <w:t>5</w:t>
            </w:r>
            <w:r w:rsidRPr="007E2F20">
              <w:t xml:space="preserve">.  </w:t>
            </w:r>
            <w:bookmarkStart w:id="2" w:name="_Hlk143520000"/>
            <w:r w:rsidR="007E2F20" w:rsidRPr="00C04D7F">
              <w:t>Обеспечение качественной и комфортной среды проживания населения муниципального образования «Заиграевский район»</w:t>
            </w:r>
            <w:r w:rsidRPr="00C04D7F">
              <w:t>.</w:t>
            </w:r>
            <w:bookmarkEnd w:id="2"/>
          </w:p>
          <w:p w:rsidR="004F4F8D" w:rsidRPr="008623CE" w:rsidRDefault="004F4F8D" w:rsidP="004F4F8D">
            <w:pPr>
              <w:jc w:val="both"/>
              <w:rPr>
                <w:rFonts w:eastAsia="Calibri"/>
              </w:rPr>
            </w:pPr>
            <w:r w:rsidRPr="008623CE">
              <w:t xml:space="preserve">6.  Улучшение экологической ситуации на территории Заиграевского района Республики Бурятия. </w:t>
            </w:r>
            <w:r w:rsidRPr="008623CE">
              <w:rPr>
                <w:shd w:val="clear" w:color="auto" w:fill="F7F7F7"/>
              </w:rPr>
              <w:t>Достижение </w:t>
            </w:r>
            <w:hyperlink r:id="rId8" w:tooltip="Безопасность окружающей среды" w:history="1">
              <w:r w:rsidRPr="008623CE">
                <w:rPr>
                  <w:rStyle w:val="af0"/>
                  <w:color w:val="auto"/>
                  <w:u w:val="none"/>
                  <w:shd w:val="clear" w:color="auto" w:fill="F7F7F7"/>
                </w:rPr>
                <w:t>экологической безопасности</w:t>
              </w:r>
            </w:hyperlink>
            <w:r w:rsidRPr="008623CE">
              <w:rPr>
                <w:shd w:val="clear" w:color="auto" w:fill="F7F7F7"/>
              </w:rPr>
              <w:t> населения за </w:t>
            </w:r>
            <w:hyperlink r:id="rId9" w:tooltip="Счет ноу" w:history="1">
              <w:r w:rsidRPr="008623CE">
                <w:rPr>
                  <w:rStyle w:val="af0"/>
                  <w:color w:val="auto"/>
                  <w:u w:val="none"/>
                  <w:shd w:val="clear" w:color="auto" w:fill="F7F7F7"/>
                </w:rPr>
                <w:t>счет</w:t>
              </w:r>
            </w:hyperlink>
            <w:r w:rsidRPr="008623CE">
              <w:rPr>
                <w:shd w:val="clear" w:color="auto" w:fill="F7F7F7"/>
              </w:rPr>
              <w:t> уменьшения негативного влияния на окружающую среду твердых бытовых отходов путем ликвидации несанкционированных свалок</w:t>
            </w:r>
            <w:r w:rsidRPr="008623CE">
              <w:rPr>
                <w:rFonts w:ascii="Arial" w:hAnsi="Arial" w:cs="Arial"/>
                <w:color w:val="000000"/>
                <w:sz w:val="21"/>
                <w:szCs w:val="21"/>
                <w:shd w:val="clear" w:color="auto" w:fill="F7F7F7"/>
              </w:rPr>
              <w:t>.</w:t>
            </w:r>
          </w:p>
        </w:tc>
      </w:tr>
      <w:tr w:rsidR="00EE6BDB" w:rsidRPr="00785499" w:rsidTr="00B62228">
        <w:trPr>
          <w:trHeight w:val="1278"/>
        </w:trPr>
        <w:tc>
          <w:tcPr>
            <w:tcW w:w="2628" w:type="dxa"/>
          </w:tcPr>
          <w:p w:rsidR="00EE6BDB" w:rsidRPr="00785499" w:rsidRDefault="00EE6BDB" w:rsidP="00D44F45">
            <w:pPr>
              <w:pStyle w:val="ConsPlusCell"/>
            </w:pPr>
            <w:r>
              <w:lastRenderedPageBreak/>
              <w:t>Задачи программы</w:t>
            </w:r>
          </w:p>
        </w:tc>
        <w:tc>
          <w:tcPr>
            <w:tcW w:w="8118" w:type="dxa"/>
          </w:tcPr>
          <w:p w:rsidR="00E20C2D" w:rsidRPr="008623CE" w:rsidRDefault="00387666" w:rsidP="004F4F8D">
            <w:pPr>
              <w:pStyle w:val="ConsPlusCell"/>
              <w:numPr>
                <w:ilvl w:val="0"/>
                <w:numId w:val="45"/>
              </w:numPr>
              <w:ind w:left="72" w:firstLine="0"/>
              <w:jc w:val="both"/>
            </w:pPr>
            <w:r w:rsidRPr="008623CE">
              <w:t>Реализация задач и мероприятий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p w:rsidR="004F4F8D" w:rsidRPr="008623CE" w:rsidRDefault="004F4F8D" w:rsidP="004F4F8D">
            <w:pPr>
              <w:widowControl w:val="0"/>
              <w:autoSpaceDE w:val="0"/>
              <w:autoSpaceDN w:val="0"/>
              <w:adjustRightInd w:val="0"/>
            </w:pPr>
            <w:r w:rsidRPr="008623CE">
              <w:t xml:space="preserve">2.  Создание условий для эффективного использования земель сельскохозяйственного назначения.                                                                    </w:t>
            </w:r>
          </w:p>
          <w:p w:rsidR="004F4F8D" w:rsidRPr="008623CE" w:rsidRDefault="004F4F8D" w:rsidP="004F4F8D">
            <w:pPr>
              <w:widowControl w:val="0"/>
              <w:autoSpaceDE w:val="0"/>
              <w:autoSpaceDN w:val="0"/>
              <w:adjustRightInd w:val="0"/>
            </w:pPr>
            <w:r w:rsidRPr="008623CE">
              <w:t xml:space="preserve">3. Создание объектов недвижимости для регистрации права собственности Муниципального образовании «Заиграевский район».                                                            </w:t>
            </w:r>
          </w:p>
          <w:p w:rsidR="004F4F8D" w:rsidRPr="008623CE" w:rsidRDefault="004F4F8D" w:rsidP="004F4F8D">
            <w:pPr>
              <w:widowControl w:val="0"/>
              <w:autoSpaceDE w:val="0"/>
              <w:autoSpaceDN w:val="0"/>
              <w:adjustRightInd w:val="0"/>
            </w:pPr>
            <w:r w:rsidRPr="008623CE">
              <w:t xml:space="preserve">4. Обеспечение земельными участками льготных категорий граждан, нуждающихся в улучшении жилищных условий.   </w:t>
            </w:r>
          </w:p>
          <w:p w:rsidR="004F4F8D" w:rsidRPr="008623CE" w:rsidRDefault="004F4F8D" w:rsidP="004F4F8D">
            <w:pPr>
              <w:pStyle w:val="ConsPlusCell"/>
              <w:jc w:val="both"/>
            </w:pPr>
            <w:r w:rsidRPr="008623CE">
              <w:t>5. Обеспечение поступлений доходов в бюджет МО «Заиграевский район» о использования и распоряжения земельными ресурсами.</w:t>
            </w:r>
          </w:p>
          <w:p w:rsidR="0011029E" w:rsidRPr="008623CE" w:rsidRDefault="0011029E" w:rsidP="0011029E">
            <w:pPr>
              <w:widowControl w:val="0"/>
              <w:autoSpaceDE w:val="0"/>
              <w:autoSpaceDN w:val="0"/>
              <w:adjustRightInd w:val="0"/>
              <w:jc w:val="both"/>
            </w:pPr>
            <w:r w:rsidRPr="008623CE">
              <w:t>6. Повышение эффективности использования муниципального имущества, закрепленного за муниципальным образованием «Заиграевский район», муниципальными учреждениями и предприятиями.</w:t>
            </w:r>
          </w:p>
          <w:p w:rsidR="0011029E" w:rsidRPr="008623CE" w:rsidRDefault="0011029E" w:rsidP="0011029E">
            <w:pPr>
              <w:widowControl w:val="0"/>
              <w:autoSpaceDE w:val="0"/>
              <w:autoSpaceDN w:val="0"/>
              <w:adjustRightInd w:val="0"/>
              <w:jc w:val="both"/>
            </w:pPr>
            <w:r w:rsidRPr="008623CE">
              <w:t>7. Обеспечение экономической эффективности процесса приватизации муниципального имущества, оформление муниципального имущества, постановка на кадастровый учет.</w:t>
            </w:r>
          </w:p>
          <w:p w:rsidR="0011029E" w:rsidRPr="008623CE" w:rsidRDefault="0011029E" w:rsidP="0011029E">
            <w:pPr>
              <w:widowControl w:val="0"/>
              <w:autoSpaceDE w:val="0"/>
              <w:autoSpaceDN w:val="0"/>
              <w:adjustRightInd w:val="0"/>
            </w:pPr>
            <w:r w:rsidRPr="008623CE">
              <w:t>8. Создание условий для развития жилищного строительства</w:t>
            </w:r>
          </w:p>
          <w:p w:rsidR="0011029E" w:rsidRPr="008623CE" w:rsidRDefault="0011029E" w:rsidP="0011029E">
            <w:pPr>
              <w:widowControl w:val="0"/>
              <w:autoSpaceDE w:val="0"/>
              <w:autoSpaceDN w:val="0"/>
              <w:adjustRightInd w:val="0"/>
              <w:jc w:val="both"/>
              <w:rPr>
                <w:b/>
                <w:bCs/>
              </w:rPr>
            </w:pPr>
            <w:r w:rsidRPr="008623CE">
              <w:t>9. Создание условий для реализации принимаемых градостроительных решений, предусмотренных градостроительной документацией (генеральные планы, правила землепользования и застройки, проекты планировки) на территории Заиграевского района Республики Бурятия</w:t>
            </w:r>
          </w:p>
          <w:p w:rsidR="00F54271" w:rsidRPr="008623CE" w:rsidRDefault="0011029E" w:rsidP="0011029E">
            <w:pPr>
              <w:pStyle w:val="ConsPlusCell"/>
              <w:jc w:val="both"/>
            </w:pPr>
            <w:r w:rsidRPr="008623CE">
              <w:t>10. Обеспечение актуальности базы данных в информационной системе обеспечения градостроительной деятельности (ИСОГД).</w:t>
            </w:r>
          </w:p>
          <w:p w:rsidR="0011029E" w:rsidRPr="008623CE" w:rsidRDefault="0011029E" w:rsidP="0011029E">
            <w:pPr>
              <w:pStyle w:val="ConsPlusNonformat"/>
              <w:widowControl/>
              <w:suppressAutoHyphens/>
              <w:jc w:val="both"/>
              <w:rPr>
                <w:rFonts w:ascii="Times New Roman" w:eastAsia="Calibri" w:hAnsi="Times New Roman" w:cs="Times New Roman"/>
                <w:sz w:val="24"/>
                <w:szCs w:val="24"/>
              </w:rPr>
            </w:pPr>
            <w:r w:rsidRPr="008623CE">
              <w:rPr>
                <w:rFonts w:ascii="Times New Roman" w:hAnsi="Times New Roman" w:cs="Times New Roman"/>
                <w:sz w:val="24"/>
                <w:szCs w:val="24"/>
              </w:rPr>
              <w:t>11. Обеспечение потребностей экономики Заиграевского района Республики Бурятия энергетическими ресурсами (тепловой и электрической энергией) с учетом повышения эффективности их использования.</w:t>
            </w:r>
          </w:p>
          <w:p w:rsidR="0011029E" w:rsidRPr="008623CE" w:rsidRDefault="0011029E" w:rsidP="0011029E">
            <w:pPr>
              <w:pStyle w:val="ab"/>
              <w:suppressAutoHyphens/>
              <w:spacing w:after="0"/>
              <w:ind w:left="0"/>
              <w:contextualSpacing/>
              <w:jc w:val="both"/>
            </w:pPr>
            <w:r w:rsidRPr="008623CE">
              <w:t>12. Строительство и модернизация систем коммунальной инфраструктуры муниципального образования Заиграевского района.</w:t>
            </w:r>
          </w:p>
          <w:p w:rsidR="0011029E" w:rsidRPr="008623CE" w:rsidRDefault="0011029E" w:rsidP="0011029E">
            <w:pPr>
              <w:suppressAutoHyphens/>
              <w:snapToGrid w:val="0"/>
              <w:jc w:val="both"/>
              <w:rPr>
                <w:lang w:eastAsia="ar-SA"/>
              </w:rPr>
            </w:pPr>
            <w:r w:rsidRPr="008623CE">
              <w:rPr>
                <w:bCs/>
              </w:rPr>
              <w:t>13.</w:t>
            </w:r>
            <w:r w:rsidRPr="008623CE">
              <w:rPr>
                <w:lang w:eastAsia="ar-SA"/>
              </w:rPr>
              <w:t xml:space="preserve"> Совершенствование и развитие сети автомобильных дорог местного значения.</w:t>
            </w:r>
          </w:p>
          <w:p w:rsidR="0011029E" w:rsidRPr="008623CE" w:rsidRDefault="0011029E" w:rsidP="0011029E">
            <w:pPr>
              <w:suppressAutoHyphens/>
              <w:snapToGrid w:val="0"/>
              <w:jc w:val="both"/>
            </w:pPr>
            <w:r w:rsidRPr="008623CE">
              <w:rPr>
                <w:lang w:eastAsia="ar-SA"/>
              </w:rPr>
              <w:t xml:space="preserve">14. </w:t>
            </w:r>
            <w:r w:rsidRPr="008623CE">
              <w:t>Обеспечение эффективного управления бюджетом МБУ «Инфраструктурный центр – служба заказчика» формирования, организации исполнения и реализация возложенных на учреждение бюджетных полномочий.</w:t>
            </w:r>
          </w:p>
          <w:p w:rsidR="0011029E" w:rsidRPr="008623CE" w:rsidRDefault="0011029E" w:rsidP="0011029E">
            <w:pPr>
              <w:widowControl w:val="0"/>
              <w:autoSpaceDE w:val="0"/>
            </w:pPr>
            <w:r w:rsidRPr="008623CE">
              <w:rPr>
                <w:lang w:eastAsia="ar-SA"/>
              </w:rPr>
              <w:t xml:space="preserve">15. </w:t>
            </w:r>
            <w:r w:rsidRPr="008623CE">
              <w:t>Создание современного, безопасного и многофункционального дворового пространства, отвечающего потребностям разных категорий пользователей.</w:t>
            </w:r>
          </w:p>
          <w:p w:rsidR="00AA3203" w:rsidRPr="008623CE" w:rsidRDefault="0011029E" w:rsidP="0011029E">
            <w:pPr>
              <w:suppressAutoHyphens/>
              <w:snapToGrid w:val="0"/>
              <w:jc w:val="both"/>
            </w:pPr>
            <w:r w:rsidRPr="008623CE">
              <w:t>16.  Обеспечение очистки загрязнения сточных вод, поступающих в озеро Байкал и другие объекты Байкальской природной территории, путем модернизации и строительства очистных сооружений</w:t>
            </w:r>
          </w:p>
          <w:p w:rsidR="008B307D" w:rsidRDefault="008B307D" w:rsidP="0011029E">
            <w:pPr>
              <w:suppressAutoHyphens/>
              <w:snapToGrid w:val="0"/>
              <w:jc w:val="both"/>
              <w:rPr>
                <w:color w:val="000000"/>
                <w:shd w:val="clear" w:color="auto" w:fill="F7F7F7"/>
              </w:rPr>
            </w:pPr>
            <w:r w:rsidRPr="008623CE">
              <w:rPr>
                <w:color w:val="000000"/>
                <w:shd w:val="clear" w:color="auto" w:fill="F7F7F7"/>
              </w:rPr>
              <w:t>17. Ликвидация несанкционированных свалок на территории муниципального образования «Заиграевский район» Республики Бурятия</w:t>
            </w:r>
          </w:p>
          <w:p w:rsidR="00D3591E" w:rsidRPr="008623CE" w:rsidRDefault="00D3591E" w:rsidP="0011029E">
            <w:pPr>
              <w:suppressAutoHyphens/>
              <w:snapToGrid w:val="0"/>
              <w:jc w:val="both"/>
              <w:rPr>
                <w:lang w:eastAsia="ar-SA"/>
              </w:rPr>
            </w:pPr>
          </w:p>
        </w:tc>
      </w:tr>
      <w:tr w:rsidR="00EE6BDB" w:rsidRPr="00785499" w:rsidTr="00B62228">
        <w:trPr>
          <w:trHeight w:val="1424"/>
        </w:trPr>
        <w:tc>
          <w:tcPr>
            <w:tcW w:w="2628" w:type="dxa"/>
          </w:tcPr>
          <w:p w:rsidR="00EE6BDB" w:rsidRPr="00785499" w:rsidRDefault="00EE6BDB" w:rsidP="00D44F45">
            <w:pPr>
              <w:pStyle w:val="ConsPlusCell"/>
            </w:pPr>
            <w:r>
              <w:lastRenderedPageBreak/>
              <w:t xml:space="preserve">Целевые индикаторы (показатели) </w:t>
            </w:r>
            <w:r w:rsidRPr="00BA4BEA">
              <w:t>программы</w:t>
            </w:r>
            <w:r>
              <w:t>.</w:t>
            </w:r>
          </w:p>
        </w:tc>
        <w:tc>
          <w:tcPr>
            <w:tcW w:w="8118" w:type="dxa"/>
          </w:tcPr>
          <w:p w:rsidR="00AF701D" w:rsidRPr="008623CE" w:rsidRDefault="00AF701D" w:rsidP="00AF701D">
            <w:pPr>
              <w:widowControl w:val="0"/>
              <w:autoSpaceDE w:val="0"/>
              <w:jc w:val="both"/>
            </w:pPr>
            <w:r w:rsidRPr="008623CE">
              <w:t>- Уровень выполнения программных мероприятий (100%)</w:t>
            </w:r>
          </w:p>
          <w:p w:rsidR="00EE6BDB" w:rsidRPr="008623CE" w:rsidRDefault="00EE6BDB" w:rsidP="004C7BE8">
            <w:pPr>
              <w:widowControl w:val="0"/>
              <w:autoSpaceDE w:val="0"/>
              <w:jc w:val="both"/>
            </w:pPr>
            <w:r w:rsidRPr="008623CE">
              <w:t>- Доля выделенных земельных участков в счет долей в праве собственности на земельный участок из земель сельскохозяйственного назначения (оформление паев на землю)</w:t>
            </w:r>
            <w:r w:rsidR="00011CE6">
              <w:t xml:space="preserve"> </w:t>
            </w:r>
            <w:r w:rsidRPr="008623CE">
              <w:t>%.</w:t>
            </w:r>
          </w:p>
          <w:p w:rsidR="00EE6BDB" w:rsidRPr="008623CE" w:rsidRDefault="00EE6BDB" w:rsidP="004C7BE8">
            <w:pPr>
              <w:widowControl w:val="0"/>
              <w:autoSpaceDE w:val="0"/>
              <w:jc w:val="both"/>
            </w:pPr>
            <w:r w:rsidRPr="008623CE">
              <w:t xml:space="preserve">- Доходы от продажи </w:t>
            </w:r>
            <w:r w:rsidR="00E44116" w:rsidRPr="008623CE">
              <w:t>земельных участков,</w:t>
            </w:r>
            <w:r w:rsidRPr="008623CE">
              <w:t xml:space="preserve"> находящихся в   муниципальной   собственности</w:t>
            </w:r>
            <w:r w:rsidR="00E44116">
              <w:t xml:space="preserve"> </w:t>
            </w:r>
            <w:r w:rsidRPr="008623CE">
              <w:t>Муниципального образования «Заиграевский район», тыс.руб.</w:t>
            </w:r>
          </w:p>
          <w:p w:rsidR="00EE6BDB" w:rsidRPr="008623CE" w:rsidRDefault="00EE6BDB" w:rsidP="004C7BE8">
            <w:pPr>
              <w:widowControl w:val="0"/>
              <w:autoSpaceDE w:val="0"/>
              <w:jc w:val="both"/>
            </w:pPr>
            <w:r w:rsidRPr="008623CE">
              <w:t>- Доходы, получаемые в виде арендной платы за использование земельных участков, тыс.руб.</w:t>
            </w:r>
          </w:p>
          <w:p w:rsidR="00EE6BDB" w:rsidRPr="008623CE" w:rsidRDefault="00EE6BDB" w:rsidP="004C7BE8">
            <w:pPr>
              <w:widowControl w:val="0"/>
              <w:autoSpaceDE w:val="0"/>
              <w:autoSpaceDN w:val="0"/>
              <w:adjustRightInd w:val="0"/>
              <w:jc w:val="both"/>
              <w:rPr>
                <w:color w:val="FF0000"/>
              </w:rPr>
            </w:pPr>
            <w:r w:rsidRPr="008623CE">
              <w:t>-</w:t>
            </w:r>
            <w:r w:rsidR="008718E0" w:rsidRPr="008623CE">
              <w:t xml:space="preserve"> Количество земельных участков, выделенных льготным категориям граждан, шт.</w:t>
            </w:r>
          </w:p>
          <w:p w:rsidR="00860905" w:rsidRPr="008623CE" w:rsidRDefault="00860905" w:rsidP="00860905">
            <w:pPr>
              <w:widowControl w:val="0"/>
              <w:autoSpaceDE w:val="0"/>
              <w:jc w:val="both"/>
            </w:pPr>
            <w:r w:rsidRPr="008623CE">
              <w:t>- Объем доходов от использования муниципального имущества (аренда, приватизация муниципальной собственности), тыс. руб.</w:t>
            </w:r>
          </w:p>
          <w:p w:rsidR="00860905" w:rsidRPr="008623CE" w:rsidRDefault="00860905" w:rsidP="00860905">
            <w:pPr>
              <w:widowControl w:val="0"/>
              <w:autoSpaceDE w:val="0"/>
              <w:jc w:val="both"/>
            </w:pPr>
            <w:r w:rsidRPr="008623CE">
              <w:t>- Доля просроченной задолженности по аренде муниципального имущества в общем объеме задолженности, %.</w:t>
            </w:r>
          </w:p>
          <w:p w:rsidR="00860905" w:rsidRPr="008623CE" w:rsidRDefault="00860905" w:rsidP="00860905">
            <w:pPr>
              <w:widowControl w:val="0"/>
              <w:autoSpaceDE w:val="0"/>
              <w:jc w:val="both"/>
            </w:pPr>
            <w:r w:rsidRPr="008623CE">
              <w:t xml:space="preserve">- Количество объектов, в отношении которых осуществлена независимая оценка рыночной стоимости </w:t>
            </w:r>
            <w:r w:rsidR="00011CE6" w:rsidRPr="008623CE">
              <w:t>имущества ед.</w:t>
            </w:r>
          </w:p>
          <w:p w:rsidR="00860905" w:rsidRPr="008623CE" w:rsidRDefault="00860905" w:rsidP="00860905">
            <w:pPr>
              <w:widowControl w:val="0"/>
              <w:autoSpaceDE w:val="0"/>
              <w:jc w:val="both"/>
            </w:pPr>
            <w:r w:rsidRPr="008623CE">
              <w:t>- Количество приватизированных объектов, включенных в прогнозный план приватизации, ед.</w:t>
            </w:r>
          </w:p>
          <w:p w:rsidR="00860905" w:rsidRPr="008623CE" w:rsidRDefault="00860905" w:rsidP="00860905">
            <w:pPr>
              <w:widowControl w:val="0"/>
              <w:autoSpaceDE w:val="0"/>
              <w:autoSpaceDN w:val="0"/>
              <w:adjustRightInd w:val="0"/>
              <w:jc w:val="both"/>
            </w:pPr>
            <w:r w:rsidRPr="008623CE">
              <w:t>- Количество объектов недвижимого имущества, в отношении которых осуществлен государственный кадастровый учет, ед.</w:t>
            </w:r>
          </w:p>
          <w:p w:rsidR="00CB1276" w:rsidRPr="008623CE" w:rsidRDefault="00CB1276" w:rsidP="00CB1276">
            <w:pPr>
              <w:jc w:val="both"/>
            </w:pPr>
            <w:r w:rsidRPr="008623CE">
              <w:t xml:space="preserve">- Годовой объем ввода жилья в эксплуатацию, в том числе малоэтажного, тыс. кв.м. </w:t>
            </w:r>
          </w:p>
          <w:p w:rsidR="00CB1276" w:rsidRPr="008623CE" w:rsidRDefault="00CB1276" w:rsidP="00CB1276">
            <w:pPr>
              <w:jc w:val="both"/>
              <w:rPr>
                <w:color w:val="FF0000"/>
              </w:rPr>
            </w:pPr>
            <w:r w:rsidRPr="008623CE">
              <w:t>- Обеспеченность общей площади жильем населения, 26,2кв.м. на 1 чел.</w:t>
            </w:r>
          </w:p>
          <w:p w:rsidR="00CB1276" w:rsidRPr="008623CE" w:rsidRDefault="00CB1276" w:rsidP="00CB1276">
            <w:pPr>
              <w:pStyle w:val="ConsPlusNormal"/>
              <w:ind w:firstLine="0"/>
              <w:rPr>
                <w:rFonts w:ascii="Times New Roman" w:hAnsi="Times New Roman" w:cs="Times New Roman"/>
                <w:sz w:val="24"/>
                <w:szCs w:val="24"/>
              </w:rPr>
            </w:pPr>
            <w:r w:rsidRPr="008623CE">
              <w:rPr>
                <w:rFonts w:ascii="Times New Roman" w:hAnsi="Times New Roman" w:cs="Times New Roman"/>
                <w:sz w:val="24"/>
                <w:szCs w:val="24"/>
              </w:rPr>
              <w:t>-  Доля внесенных сведений о границах территориальных зон в Единый государственный реестр недвижимости, %.</w:t>
            </w:r>
          </w:p>
          <w:p w:rsidR="00CB1276" w:rsidRPr="008623CE" w:rsidRDefault="00CB1276" w:rsidP="00CB1276">
            <w:pPr>
              <w:pStyle w:val="ConsPlusNormal"/>
              <w:ind w:firstLine="15"/>
              <w:rPr>
                <w:rFonts w:ascii="Times New Roman" w:hAnsi="Times New Roman" w:cs="Times New Roman"/>
                <w:sz w:val="24"/>
                <w:szCs w:val="24"/>
              </w:rPr>
            </w:pPr>
            <w:r w:rsidRPr="008623CE">
              <w:rPr>
                <w:rFonts w:ascii="Times New Roman" w:hAnsi="Times New Roman" w:cs="Times New Roman"/>
                <w:sz w:val="24"/>
                <w:szCs w:val="24"/>
              </w:rPr>
              <w:t>- Доля документов, материалов и сведений, размещенных в ГИСОГД, к их общему количеству поступивших за год, %.</w:t>
            </w:r>
          </w:p>
          <w:p w:rsidR="00EE6BDB" w:rsidRPr="008623CE" w:rsidRDefault="00EE6BDB" w:rsidP="001E63DD">
            <w:pPr>
              <w:tabs>
                <w:tab w:val="left" w:pos="282"/>
              </w:tabs>
              <w:suppressAutoHyphens/>
              <w:ind w:firstLine="33"/>
              <w:jc w:val="both"/>
              <w:rPr>
                <w:color w:val="000000"/>
              </w:rPr>
            </w:pPr>
            <w:r w:rsidRPr="008623CE">
              <w:rPr>
                <w:color w:val="000000"/>
              </w:rPr>
              <w:t>-Протяженность линий электропередач построенных и реконструированных, км;</w:t>
            </w:r>
          </w:p>
          <w:p w:rsidR="00EE6BDB" w:rsidRPr="008623CE" w:rsidRDefault="00EE6BDB" w:rsidP="00F15E90">
            <w:pPr>
              <w:pStyle w:val="ConsPlusNonformat"/>
              <w:widowControl/>
              <w:suppressAutoHyphens/>
              <w:jc w:val="both"/>
              <w:rPr>
                <w:rFonts w:ascii="Times New Roman" w:hAnsi="Times New Roman"/>
                <w:color w:val="000000"/>
                <w:sz w:val="24"/>
                <w:szCs w:val="24"/>
              </w:rPr>
            </w:pPr>
            <w:r w:rsidRPr="008623CE">
              <w:rPr>
                <w:rFonts w:ascii="Times New Roman" w:hAnsi="Times New Roman"/>
                <w:color w:val="000000"/>
                <w:sz w:val="24"/>
                <w:szCs w:val="24"/>
              </w:rPr>
              <w:t>-Протяженность отремонтированных коммунальных сетей км.</w:t>
            </w:r>
          </w:p>
          <w:p w:rsidR="00EE6BDB" w:rsidRPr="008623CE" w:rsidRDefault="00EE6BDB" w:rsidP="00F15E90">
            <w:pPr>
              <w:snapToGrid w:val="0"/>
              <w:jc w:val="both"/>
              <w:rPr>
                <w:lang w:eastAsia="ar-SA"/>
              </w:rPr>
            </w:pPr>
            <w:r w:rsidRPr="008623CE">
              <w:rPr>
                <w:lang w:eastAsia="ar-SA"/>
              </w:rPr>
              <w:t>-Протяженность отремонтированных автомобильных дорог общего пользования местного значения, км.</w:t>
            </w:r>
          </w:p>
          <w:p w:rsidR="00A9441A" w:rsidRDefault="00EE6BDB" w:rsidP="00F15E90">
            <w:pPr>
              <w:snapToGrid w:val="0"/>
              <w:jc w:val="both"/>
              <w:rPr>
                <w:lang w:eastAsia="ar-SA"/>
              </w:rPr>
            </w:pPr>
            <w:r w:rsidRPr="008623CE">
              <w:rPr>
                <w:lang w:eastAsia="ar-SA"/>
              </w:rPr>
              <w:t>-Протяженн</w:t>
            </w:r>
            <w:r w:rsidR="009D0E22" w:rsidRPr="008623CE">
              <w:rPr>
                <w:lang w:eastAsia="ar-SA"/>
              </w:rPr>
              <w:t xml:space="preserve">ость отремонтированных мостов, </w:t>
            </w:r>
            <w:r w:rsidRPr="008623CE">
              <w:rPr>
                <w:lang w:eastAsia="ar-SA"/>
              </w:rPr>
              <w:t>м.</w:t>
            </w:r>
          </w:p>
          <w:p w:rsidR="00A462CE" w:rsidRPr="008623CE" w:rsidRDefault="00A462CE" w:rsidP="00F15E90">
            <w:pPr>
              <w:snapToGrid w:val="0"/>
              <w:jc w:val="both"/>
              <w:rPr>
                <w:lang w:eastAsia="ar-SA"/>
              </w:rPr>
            </w:pPr>
            <w:r w:rsidRPr="009C0E5B">
              <w:rPr>
                <w:lang w:eastAsia="ar-SA"/>
              </w:rPr>
              <w:t>- Протяженность построенных (введенных в эксплуатацию) автодорог общего пользования местного значения, км.</w:t>
            </w:r>
            <w:r>
              <w:rPr>
                <w:lang w:eastAsia="ar-SA"/>
              </w:rPr>
              <w:t xml:space="preserve"> </w:t>
            </w:r>
          </w:p>
          <w:p w:rsidR="004A45D2" w:rsidRPr="008623CE" w:rsidRDefault="004A45D2" w:rsidP="00F15E90">
            <w:pPr>
              <w:snapToGrid w:val="0"/>
              <w:jc w:val="both"/>
            </w:pPr>
            <w:r w:rsidRPr="008623CE">
              <w:rPr>
                <w:lang w:eastAsia="ar-SA"/>
              </w:rPr>
              <w:t>-</w:t>
            </w:r>
            <w:r w:rsidR="00011CE6" w:rsidRPr="008623CE">
              <w:rPr>
                <w:lang w:eastAsia="ar-SA"/>
              </w:rPr>
              <w:t>Доля освоения финансирования,</w:t>
            </w:r>
            <w:r w:rsidRPr="008623CE">
              <w:rPr>
                <w:lang w:eastAsia="ar-SA"/>
              </w:rPr>
              <w:t xml:space="preserve"> выделенного из бюджета на обеспечение деятельности </w:t>
            </w:r>
            <w:r w:rsidRPr="008623CE">
              <w:t>МБУ «Инфраструктурный центр – служба заказчика» формирования, организации исполнения и реализация возложенных на учреждение бюджетных полномочий.</w:t>
            </w:r>
          </w:p>
          <w:p w:rsidR="00CC58EC" w:rsidRPr="008623CE" w:rsidRDefault="00CC58EC" w:rsidP="00CC58EC">
            <w:pPr>
              <w:snapToGrid w:val="0"/>
              <w:jc w:val="both"/>
            </w:pPr>
            <w:r w:rsidRPr="008623CE">
              <w:rPr>
                <w:lang w:eastAsia="ar-SA"/>
              </w:rPr>
              <w:t>- К</w:t>
            </w:r>
            <w:r w:rsidRPr="008623CE">
              <w:t>оличество современного, безопасного и многофункционального дворового пространства;</w:t>
            </w:r>
          </w:p>
          <w:p w:rsidR="00CC58EC" w:rsidRPr="008623CE" w:rsidRDefault="00CC58EC" w:rsidP="00CC58EC">
            <w:pPr>
              <w:snapToGrid w:val="0"/>
              <w:jc w:val="both"/>
              <w:rPr>
                <w:lang w:eastAsia="ar-SA"/>
              </w:rPr>
            </w:pPr>
            <w:r w:rsidRPr="008623CE">
              <w:rPr>
                <w:lang w:eastAsia="ar-SA"/>
              </w:rPr>
              <w:t xml:space="preserve">- Количество </w:t>
            </w:r>
            <w:r w:rsidRPr="008623CE">
              <w:rPr>
                <w:shd w:val="clear" w:color="auto" w:fill="FFFFFF"/>
              </w:rPr>
              <w:t>специальных сооружений, предназначенный для очистки сточных вод от содержащихся в них загрязнений.</w:t>
            </w:r>
          </w:p>
          <w:p w:rsidR="00A9441A" w:rsidRPr="008623CE" w:rsidRDefault="000A6CBA" w:rsidP="003333D0">
            <w:pPr>
              <w:snapToGrid w:val="0"/>
              <w:jc w:val="both"/>
              <w:rPr>
                <w:lang w:eastAsia="ar-SA"/>
              </w:rPr>
            </w:pPr>
            <w:r w:rsidRPr="008623CE">
              <w:t xml:space="preserve">- </w:t>
            </w:r>
            <w:r w:rsidR="00C51BD8" w:rsidRPr="008623CE">
              <w:t>Количество</w:t>
            </w:r>
            <w:r w:rsidR="00E44116">
              <w:t xml:space="preserve"> </w:t>
            </w:r>
            <w:r w:rsidR="00CC58EC" w:rsidRPr="008623CE">
              <w:t>очищенных природных территорий</w:t>
            </w:r>
            <w:r w:rsidR="007721E5" w:rsidRPr="008623CE">
              <w:t>, ед</w:t>
            </w:r>
            <w:r w:rsidR="00C51BD8" w:rsidRPr="008623CE">
              <w:t>.</w:t>
            </w:r>
          </w:p>
        </w:tc>
      </w:tr>
      <w:tr w:rsidR="00EE6BDB" w:rsidRPr="00785499" w:rsidTr="00B62228">
        <w:tc>
          <w:tcPr>
            <w:tcW w:w="2628" w:type="dxa"/>
          </w:tcPr>
          <w:p w:rsidR="00EE6BDB" w:rsidRPr="00785499" w:rsidRDefault="00EE6BDB" w:rsidP="00D44F45">
            <w:pPr>
              <w:pStyle w:val="ConsPlusCell"/>
            </w:pPr>
            <w:r>
              <w:t>Этапы и сроки реализации программы</w:t>
            </w:r>
          </w:p>
        </w:tc>
        <w:tc>
          <w:tcPr>
            <w:tcW w:w="8118" w:type="dxa"/>
          </w:tcPr>
          <w:p w:rsidR="00EE6BDB" w:rsidRPr="00785499" w:rsidRDefault="00EE6BDB" w:rsidP="00D44F45">
            <w:pPr>
              <w:pStyle w:val="ConsPlusCell"/>
            </w:pPr>
            <w:r w:rsidRPr="00907BD7">
              <w:t>20</w:t>
            </w:r>
            <w:r w:rsidR="003333D0" w:rsidRPr="00907BD7">
              <w:t>24</w:t>
            </w:r>
            <w:r w:rsidRPr="00907BD7">
              <w:t>- 202</w:t>
            </w:r>
            <w:r w:rsidR="003333D0" w:rsidRPr="00907BD7">
              <w:t>9</w:t>
            </w:r>
            <w:r w:rsidRPr="00907BD7">
              <w:t xml:space="preserve"> г</w:t>
            </w:r>
            <w:r w:rsidR="00FB3093" w:rsidRPr="00907BD7">
              <w:t>оды</w:t>
            </w:r>
            <w:r w:rsidRPr="00907BD7">
              <w:t>.</w:t>
            </w:r>
          </w:p>
        </w:tc>
      </w:tr>
      <w:tr w:rsidR="00EE6BDB" w:rsidRPr="00785499" w:rsidTr="00B62228">
        <w:tc>
          <w:tcPr>
            <w:tcW w:w="2628" w:type="dxa"/>
          </w:tcPr>
          <w:p w:rsidR="00EE6BDB" w:rsidRPr="00785499" w:rsidRDefault="00EE6BDB" w:rsidP="00D44F45">
            <w:pPr>
              <w:pStyle w:val="ConsPlusCell"/>
            </w:pPr>
            <w:r>
              <w:t>Объем бюджетных ассигнований программы</w:t>
            </w:r>
          </w:p>
        </w:tc>
        <w:tc>
          <w:tcPr>
            <w:tcW w:w="8118" w:type="dxa"/>
          </w:tcPr>
          <w:p w:rsidR="00066239" w:rsidRDefault="00066239"/>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13"/>
              <w:gridCol w:w="1466"/>
              <w:gridCol w:w="1499"/>
              <w:gridCol w:w="1449"/>
              <w:gridCol w:w="1556"/>
              <w:gridCol w:w="1209"/>
            </w:tblGrid>
            <w:tr w:rsidR="00FD01A2" w:rsidTr="00FD01A2">
              <w:tc>
                <w:tcPr>
                  <w:tcW w:w="5000" w:type="pct"/>
                  <w:gridSpan w:val="6"/>
                  <w:tcBorders>
                    <w:top w:val="single" w:sz="4" w:space="0" w:color="auto"/>
                    <w:left w:val="single" w:sz="4" w:space="0" w:color="auto"/>
                    <w:bottom w:val="single" w:sz="4" w:space="0" w:color="auto"/>
                    <w:right w:val="single" w:sz="4" w:space="0" w:color="auto"/>
                  </w:tcBorders>
                </w:tcPr>
                <w:p w:rsidR="00FD01A2" w:rsidRPr="001F1DF0" w:rsidRDefault="00FD01A2" w:rsidP="00A9441A">
                  <w:pPr>
                    <w:pStyle w:val="afc"/>
                    <w:jc w:val="right"/>
                    <w:rPr>
                      <w:rFonts w:ascii="Times New Roman" w:hAnsi="Times New Roman" w:cs="Times New Roman"/>
                    </w:rPr>
                  </w:pPr>
                  <w:r>
                    <w:rPr>
                      <w:rFonts w:ascii="Times New Roman" w:hAnsi="Times New Roman" w:cs="Times New Roman"/>
                    </w:rPr>
                    <w:t xml:space="preserve">Общий объем финансирования- </w:t>
                  </w:r>
                  <w:r w:rsidR="00DF52E3">
                    <w:rPr>
                      <w:rFonts w:ascii="Times New Roman" w:hAnsi="Times New Roman" w:cs="Times New Roman"/>
                    </w:rPr>
                    <w:t>8</w:t>
                  </w:r>
                  <w:r w:rsidR="003E4F1E">
                    <w:rPr>
                      <w:rFonts w:ascii="Times New Roman" w:hAnsi="Times New Roman" w:cs="Times New Roman"/>
                    </w:rPr>
                    <w:t>92</w:t>
                  </w:r>
                  <w:r w:rsidR="006B4323">
                    <w:rPr>
                      <w:rFonts w:ascii="Times New Roman" w:hAnsi="Times New Roman" w:cs="Times New Roman"/>
                    </w:rPr>
                    <w:t xml:space="preserve"> </w:t>
                  </w:r>
                  <w:r w:rsidR="003E4F1E">
                    <w:rPr>
                      <w:rFonts w:ascii="Times New Roman" w:hAnsi="Times New Roman" w:cs="Times New Roman"/>
                    </w:rPr>
                    <w:t>196</w:t>
                  </w:r>
                  <w:r w:rsidR="00485AC1">
                    <w:rPr>
                      <w:rFonts w:ascii="Times New Roman" w:hAnsi="Times New Roman" w:cs="Times New Roman"/>
                    </w:rPr>
                    <w:t> </w:t>
                  </w:r>
                  <w:r w:rsidR="003E4F1E">
                    <w:rPr>
                      <w:rFonts w:ascii="Times New Roman" w:hAnsi="Times New Roman" w:cs="Times New Roman"/>
                    </w:rPr>
                    <w:t>81</w:t>
                  </w:r>
                  <w:r w:rsidR="006B4323">
                    <w:rPr>
                      <w:rFonts w:ascii="Times New Roman" w:hAnsi="Times New Roman" w:cs="Times New Roman"/>
                    </w:rPr>
                    <w:t>9</w:t>
                  </w:r>
                  <w:r w:rsidR="00485AC1">
                    <w:rPr>
                      <w:rFonts w:ascii="Times New Roman" w:hAnsi="Times New Roman" w:cs="Times New Roman"/>
                    </w:rPr>
                    <w:t>,</w:t>
                  </w:r>
                  <w:r w:rsidR="003E4F1E">
                    <w:rPr>
                      <w:rFonts w:ascii="Times New Roman" w:hAnsi="Times New Roman" w:cs="Times New Roman"/>
                    </w:rPr>
                    <w:t>9</w:t>
                  </w:r>
                  <w:r w:rsidR="00485AC1">
                    <w:rPr>
                      <w:rFonts w:ascii="Times New Roman" w:hAnsi="Times New Roman" w:cs="Times New Roman"/>
                    </w:rPr>
                    <w:t>0</w:t>
                  </w:r>
                  <w:r w:rsidRPr="001F1DF0">
                    <w:rPr>
                      <w:rFonts w:ascii="Times New Roman" w:hAnsi="Times New Roman" w:cs="Times New Roman"/>
                    </w:rPr>
                    <w:t>рублей</w:t>
                  </w:r>
                </w:p>
              </w:tc>
            </w:tr>
            <w:tr w:rsidR="008A3E84" w:rsidRPr="007240BD" w:rsidTr="003037F1">
              <w:tc>
                <w:tcPr>
                  <w:tcW w:w="452" w:type="pct"/>
                  <w:tcBorders>
                    <w:top w:val="single" w:sz="4" w:space="0" w:color="auto"/>
                    <w:left w:val="single" w:sz="4" w:space="0" w:color="auto"/>
                    <w:bottom w:val="single" w:sz="4" w:space="0" w:color="auto"/>
                    <w:right w:val="single" w:sz="4" w:space="0" w:color="auto"/>
                  </w:tcBorders>
                </w:tcPr>
                <w:p w:rsidR="00FD01A2" w:rsidRPr="001F1DF0" w:rsidRDefault="00FD01A2" w:rsidP="00B474D2">
                  <w:pPr>
                    <w:pStyle w:val="afc"/>
                    <w:jc w:val="center"/>
                    <w:rPr>
                      <w:rFonts w:ascii="Times New Roman" w:hAnsi="Times New Roman" w:cs="Times New Roman"/>
                    </w:rPr>
                  </w:pPr>
                  <w:r w:rsidRPr="001F1DF0">
                    <w:rPr>
                      <w:rFonts w:ascii="Times New Roman" w:hAnsi="Times New Roman" w:cs="Times New Roman"/>
                      <w:sz w:val="22"/>
                    </w:rPr>
                    <w:t>Годы</w:t>
                  </w:r>
                </w:p>
              </w:tc>
              <w:tc>
                <w:tcPr>
                  <w:tcW w:w="929" w:type="pct"/>
                  <w:tcBorders>
                    <w:top w:val="single" w:sz="4" w:space="0" w:color="auto"/>
                    <w:left w:val="single" w:sz="4" w:space="0" w:color="auto"/>
                    <w:bottom w:val="single" w:sz="4" w:space="0" w:color="auto"/>
                    <w:right w:val="single" w:sz="4" w:space="0" w:color="auto"/>
                  </w:tcBorders>
                </w:tcPr>
                <w:p w:rsidR="00FD01A2" w:rsidRPr="001F1DF0" w:rsidRDefault="00FD01A2" w:rsidP="00B474D2">
                  <w:pPr>
                    <w:pStyle w:val="afc"/>
                    <w:jc w:val="center"/>
                    <w:rPr>
                      <w:rFonts w:ascii="Times New Roman" w:hAnsi="Times New Roman" w:cs="Times New Roman"/>
                    </w:rPr>
                  </w:pPr>
                  <w:r w:rsidRPr="001F1DF0">
                    <w:rPr>
                      <w:rFonts w:ascii="Times New Roman" w:hAnsi="Times New Roman" w:cs="Times New Roman"/>
                      <w:sz w:val="22"/>
                    </w:rPr>
                    <w:t>Всего</w:t>
                  </w:r>
                </w:p>
              </w:tc>
              <w:tc>
                <w:tcPr>
                  <w:tcW w:w="950" w:type="pct"/>
                  <w:tcBorders>
                    <w:top w:val="single" w:sz="4" w:space="0" w:color="auto"/>
                    <w:left w:val="single" w:sz="4" w:space="0" w:color="auto"/>
                    <w:bottom w:val="single" w:sz="4" w:space="0" w:color="auto"/>
                    <w:right w:val="single" w:sz="4" w:space="0" w:color="auto"/>
                  </w:tcBorders>
                </w:tcPr>
                <w:p w:rsidR="00FD01A2" w:rsidRPr="001F1DF0" w:rsidRDefault="00FD01A2" w:rsidP="00B474D2">
                  <w:pPr>
                    <w:pStyle w:val="afc"/>
                    <w:jc w:val="center"/>
                    <w:rPr>
                      <w:rFonts w:ascii="Times New Roman" w:hAnsi="Times New Roman" w:cs="Times New Roman"/>
                    </w:rPr>
                  </w:pPr>
                  <w:r w:rsidRPr="001F1DF0">
                    <w:rPr>
                      <w:rFonts w:ascii="Times New Roman" w:hAnsi="Times New Roman" w:cs="Times New Roman"/>
                      <w:sz w:val="22"/>
                    </w:rPr>
                    <w:t>Федеральный Бюджет</w:t>
                  </w:r>
                </w:p>
              </w:tc>
              <w:tc>
                <w:tcPr>
                  <w:tcW w:w="918" w:type="pct"/>
                  <w:tcBorders>
                    <w:top w:val="single" w:sz="4" w:space="0" w:color="auto"/>
                    <w:left w:val="single" w:sz="4" w:space="0" w:color="auto"/>
                    <w:bottom w:val="single" w:sz="4" w:space="0" w:color="auto"/>
                    <w:right w:val="single" w:sz="4" w:space="0" w:color="auto"/>
                  </w:tcBorders>
                </w:tcPr>
                <w:p w:rsidR="008A3E84" w:rsidRDefault="00FD01A2" w:rsidP="00B474D2">
                  <w:pPr>
                    <w:pStyle w:val="afc"/>
                    <w:jc w:val="center"/>
                    <w:rPr>
                      <w:rFonts w:ascii="Times New Roman" w:hAnsi="Times New Roman" w:cs="Times New Roman"/>
                      <w:sz w:val="22"/>
                    </w:rPr>
                  </w:pPr>
                  <w:r w:rsidRPr="001F1DF0">
                    <w:rPr>
                      <w:rFonts w:ascii="Times New Roman" w:hAnsi="Times New Roman" w:cs="Times New Roman"/>
                      <w:sz w:val="22"/>
                    </w:rPr>
                    <w:t>Республикан</w:t>
                  </w:r>
                </w:p>
                <w:p w:rsidR="00FD01A2" w:rsidRPr="001F1DF0" w:rsidRDefault="00FD01A2" w:rsidP="00B474D2">
                  <w:pPr>
                    <w:pStyle w:val="afc"/>
                    <w:jc w:val="center"/>
                    <w:rPr>
                      <w:rFonts w:ascii="Times New Roman" w:hAnsi="Times New Roman" w:cs="Times New Roman"/>
                    </w:rPr>
                  </w:pPr>
                  <w:r w:rsidRPr="001F1DF0">
                    <w:rPr>
                      <w:rFonts w:ascii="Times New Roman" w:hAnsi="Times New Roman" w:cs="Times New Roman"/>
                      <w:sz w:val="22"/>
                    </w:rPr>
                    <w:t>ский Бюджет</w:t>
                  </w:r>
                </w:p>
              </w:tc>
              <w:tc>
                <w:tcPr>
                  <w:tcW w:w="986" w:type="pct"/>
                  <w:tcBorders>
                    <w:top w:val="single" w:sz="4" w:space="0" w:color="auto"/>
                    <w:left w:val="single" w:sz="4" w:space="0" w:color="auto"/>
                    <w:bottom w:val="single" w:sz="4" w:space="0" w:color="auto"/>
                    <w:right w:val="single" w:sz="4" w:space="0" w:color="auto"/>
                  </w:tcBorders>
                </w:tcPr>
                <w:p w:rsidR="00FD01A2" w:rsidRPr="001F1DF0" w:rsidRDefault="00FD01A2" w:rsidP="00B474D2">
                  <w:pPr>
                    <w:pStyle w:val="afc"/>
                    <w:jc w:val="center"/>
                    <w:rPr>
                      <w:rFonts w:ascii="Times New Roman" w:hAnsi="Times New Roman" w:cs="Times New Roman"/>
                    </w:rPr>
                  </w:pPr>
                  <w:r w:rsidRPr="001F1DF0">
                    <w:rPr>
                      <w:rFonts w:ascii="Times New Roman" w:hAnsi="Times New Roman" w:cs="Times New Roman"/>
                      <w:sz w:val="22"/>
                    </w:rPr>
                    <w:t>Местный Бюджет</w:t>
                  </w:r>
                </w:p>
              </w:tc>
              <w:tc>
                <w:tcPr>
                  <w:tcW w:w="766" w:type="pct"/>
                  <w:tcBorders>
                    <w:top w:val="single" w:sz="4" w:space="0" w:color="auto"/>
                    <w:left w:val="single" w:sz="4" w:space="0" w:color="auto"/>
                    <w:bottom w:val="single" w:sz="4" w:space="0" w:color="auto"/>
                    <w:right w:val="single" w:sz="4" w:space="0" w:color="auto"/>
                  </w:tcBorders>
                </w:tcPr>
                <w:p w:rsidR="008A3E84" w:rsidRDefault="00FD01A2" w:rsidP="00B474D2">
                  <w:pPr>
                    <w:pStyle w:val="afc"/>
                    <w:jc w:val="center"/>
                    <w:rPr>
                      <w:rFonts w:ascii="Times New Roman" w:hAnsi="Times New Roman" w:cs="Times New Roman"/>
                      <w:sz w:val="22"/>
                    </w:rPr>
                  </w:pPr>
                  <w:r w:rsidRPr="001F1DF0">
                    <w:rPr>
                      <w:rFonts w:ascii="Times New Roman" w:hAnsi="Times New Roman" w:cs="Times New Roman"/>
                      <w:sz w:val="22"/>
                    </w:rPr>
                    <w:t>Внебюд</w:t>
                  </w:r>
                </w:p>
                <w:p w:rsidR="00FD01A2" w:rsidRPr="001F1DF0" w:rsidRDefault="00FD01A2" w:rsidP="00B474D2">
                  <w:pPr>
                    <w:pStyle w:val="afc"/>
                    <w:jc w:val="center"/>
                    <w:rPr>
                      <w:rFonts w:ascii="Times New Roman" w:hAnsi="Times New Roman" w:cs="Times New Roman"/>
                    </w:rPr>
                  </w:pPr>
                  <w:r w:rsidRPr="001F1DF0">
                    <w:rPr>
                      <w:rFonts w:ascii="Times New Roman" w:hAnsi="Times New Roman" w:cs="Times New Roman"/>
                      <w:sz w:val="22"/>
                    </w:rPr>
                    <w:t>жетные источники</w:t>
                  </w:r>
                </w:p>
              </w:tc>
            </w:tr>
            <w:tr w:rsidR="008A3E84" w:rsidRPr="007240BD" w:rsidTr="003037F1">
              <w:trPr>
                <w:trHeight w:val="286"/>
              </w:trPr>
              <w:tc>
                <w:tcPr>
                  <w:tcW w:w="452" w:type="pct"/>
                  <w:tcBorders>
                    <w:left w:val="single" w:sz="4" w:space="0" w:color="auto"/>
                    <w:bottom w:val="single" w:sz="4" w:space="0" w:color="auto"/>
                    <w:right w:val="single" w:sz="4" w:space="0" w:color="auto"/>
                  </w:tcBorders>
                </w:tcPr>
                <w:p w:rsidR="00FD01A2" w:rsidRPr="00907BD7" w:rsidRDefault="00FD01A2" w:rsidP="00B474D2">
                  <w:pPr>
                    <w:pStyle w:val="afc"/>
                    <w:rPr>
                      <w:rFonts w:ascii="Times New Roman" w:hAnsi="Times New Roman" w:cs="Times New Roman"/>
                    </w:rPr>
                  </w:pPr>
                  <w:r w:rsidRPr="00907BD7">
                    <w:rPr>
                      <w:rFonts w:ascii="Times New Roman" w:hAnsi="Times New Roman" w:cs="Times New Roman"/>
                      <w:sz w:val="22"/>
                    </w:rPr>
                    <w:t>20</w:t>
                  </w:r>
                  <w:r w:rsidR="001F456B" w:rsidRPr="00907BD7">
                    <w:rPr>
                      <w:rFonts w:ascii="Times New Roman" w:hAnsi="Times New Roman" w:cs="Times New Roman"/>
                      <w:sz w:val="22"/>
                    </w:rPr>
                    <w:t>24</w:t>
                  </w:r>
                </w:p>
              </w:tc>
              <w:tc>
                <w:tcPr>
                  <w:tcW w:w="929" w:type="pct"/>
                  <w:tcBorders>
                    <w:left w:val="single" w:sz="4" w:space="0" w:color="auto"/>
                    <w:bottom w:val="single" w:sz="4" w:space="0" w:color="auto"/>
                    <w:right w:val="single" w:sz="4" w:space="0" w:color="auto"/>
                  </w:tcBorders>
                </w:tcPr>
                <w:p w:rsidR="00D16928" w:rsidRPr="00D16928" w:rsidRDefault="003E4F1E" w:rsidP="00D16928">
                  <w:pPr>
                    <w:jc w:val="both"/>
                    <w:rPr>
                      <w:color w:val="000000"/>
                      <w:sz w:val="20"/>
                      <w:szCs w:val="20"/>
                    </w:rPr>
                  </w:pPr>
                  <w:r>
                    <w:rPr>
                      <w:color w:val="000000"/>
                      <w:sz w:val="20"/>
                      <w:szCs w:val="20"/>
                    </w:rPr>
                    <w:t>165 378 368,40</w:t>
                  </w:r>
                </w:p>
                <w:p w:rsidR="00FD01A2" w:rsidRPr="00D16928" w:rsidRDefault="00FD01A2" w:rsidP="00B474D2">
                  <w:pPr>
                    <w:pStyle w:val="afc"/>
                    <w:rPr>
                      <w:rFonts w:ascii="Times New Roman" w:hAnsi="Times New Roman" w:cs="Times New Roman"/>
                      <w:sz w:val="20"/>
                      <w:szCs w:val="20"/>
                    </w:rPr>
                  </w:pPr>
                </w:p>
              </w:tc>
              <w:tc>
                <w:tcPr>
                  <w:tcW w:w="950" w:type="pct"/>
                  <w:tcBorders>
                    <w:left w:val="single" w:sz="4" w:space="0" w:color="auto"/>
                    <w:bottom w:val="single" w:sz="4" w:space="0" w:color="auto"/>
                    <w:right w:val="single" w:sz="4" w:space="0" w:color="auto"/>
                  </w:tcBorders>
                </w:tcPr>
                <w:p w:rsidR="00FD01A2" w:rsidRPr="00907BD7" w:rsidRDefault="003037F1" w:rsidP="00B474D2">
                  <w:pPr>
                    <w:pStyle w:val="afc"/>
                    <w:rPr>
                      <w:rFonts w:ascii="Times New Roman" w:hAnsi="Times New Roman" w:cs="Times New Roman"/>
                      <w:sz w:val="20"/>
                      <w:szCs w:val="20"/>
                    </w:rPr>
                  </w:pPr>
                  <w:r>
                    <w:rPr>
                      <w:rFonts w:ascii="Times New Roman" w:hAnsi="Times New Roman" w:cs="Times New Roman"/>
                      <w:sz w:val="20"/>
                      <w:szCs w:val="20"/>
                    </w:rPr>
                    <w:t>603 300,00</w:t>
                  </w:r>
                </w:p>
              </w:tc>
              <w:tc>
                <w:tcPr>
                  <w:tcW w:w="918" w:type="pct"/>
                  <w:tcBorders>
                    <w:left w:val="single" w:sz="4" w:space="0" w:color="auto"/>
                    <w:bottom w:val="single" w:sz="4" w:space="0" w:color="auto"/>
                    <w:right w:val="single" w:sz="4" w:space="0" w:color="auto"/>
                  </w:tcBorders>
                </w:tcPr>
                <w:p w:rsidR="00FD01A2" w:rsidRPr="00907BD7" w:rsidRDefault="003E4F1E" w:rsidP="00B474D2">
                  <w:pPr>
                    <w:pStyle w:val="afc"/>
                    <w:rPr>
                      <w:rFonts w:ascii="Times New Roman" w:hAnsi="Times New Roman" w:cs="Times New Roman"/>
                      <w:sz w:val="20"/>
                      <w:szCs w:val="20"/>
                    </w:rPr>
                  </w:pPr>
                  <w:r>
                    <w:rPr>
                      <w:rFonts w:ascii="Times New Roman" w:hAnsi="Times New Roman" w:cs="Times New Roman"/>
                      <w:sz w:val="20"/>
                      <w:szCs w:val="20"/>
                    </w:rPr>
                    <w:t>96 204 600,00</w:t>
                  </w:r>
                </w:p>
              </w:tc>
              <w:tc>
                <w:tcPr>
                  <w:tcW w:w="986" w:type="pct"/>
                  <w:tcBorders>
                    <w:left w:val="single" w:sz="4" w:space="0" w:color="auto"/>
                    <w:bottom w:val="single" w:sz="4" w:space="0" w:color="auto"/>
                    <w:right w:val="single" w:sz="4" w:space="0" w:color="auto"/>
                  </w:tcBorders>
                </w:tcPr>
                <w:p w:rsidR="006B4323" w:rsidRPr="006B4323" w:rsidRDefault="003E4F1E" w:rsidP="006B4323">
                  <w:pPr>
                    <w:jc w:val="both"/>
                    <w:rPr>
                      <w:color w:val="000000"/>
                      <w:sz w:val="20"/>
                      <w:szCs w:val="20"/>
                    </w:rPr>
                  </w:pPr>
                  <w:r>
                    <w:rPr>
                      <w:color w:val="000000"/>
                      <w:sz w:val="20"/>
                      <w:szCs w:val="20"/>
                    </w:rPr>
                    <w:t>68 570 468,40</w:t>
                  </w:r>
                </w:p>
                <w:p w:rsidR="00FD01A2" w:rsidRPr="006B4323" w:rsidRDefault="00FD01A2" w:rsidP="00B474D2">
                  <w:pPr>
                    <w:pStyle w:val="afc"/>
                    <w:rPr>
                      <w:rFonts w:ascii="Times New Roman" w:hAnsi="Times New Roman" w:cs="Times New Roman"/>
                      <w:sz w:val="20"/>
                      <w:szCs w:val="20"/>
                    </w:rPr>
                  </w:pPr>
                </w:p>
              </w:tc>
              <w:tc>
                <w:tcPr>
                  <w:tcW w:w="766" w:type="pct"/>
                  <w:tcBorders>
                    <w:left w:val="single" w:sz="4" w:space="0" w:color="auto"/>
                    <w:bottom w:val="single" w:sz="4" w:space="0" w:color="auto"/>
                    <w:right w:val="single" w:sz="4" w:space="0" w:color="auto"/>
                  </w:tcBorders>
                </w:tcPr>
                <w:p w:rsidR="00FD01A2" w:rsidRPr="00907BD7" w:rsidRDefault="00FD01A2" w:rsidP="00B474D2">
                  <w:pPr>
                    <w:rPr>
                      <w:sz w:val="20"/>
                      <w:szCs w:val="20"/>
                    </w:rPr>
                  </w:pPr>
                  <w:r w:rsidRPr="00907BD7">
                    <w:rPr>
                      <w:sz w:val="20"/>
                      <w:szCs w:val="20"/>
                    </w:rPr>
                    <w:t>-</w:t>
                  </w:r>
                </w:p>
              </w:tc>
            </w:tr>
            <w:tr w:rsidR="008A3E84" w:rsidRPr="007240BD" w:rsidTr="003037F1">
              <w:tc>
                <w:tcPr>
                  <w:tcW w:w="452" w:type="pct"/>
                  <w:tcBorders>
                    <w:top w:val="single" w:sz="4" w:space="0" w:color="auto"/>
                    <w:left w:val="single" w:sz="4" w:space="0" w:color="auto"/>
                    <w:bottom w:val="single" w:sz="4" w:space="0" w:color="auto"/>
                    <w:right w:val="single" w:sz="4" w:space="0" w:color="auto"/>
                  </w:tcBorders>
                </w:tcPr>
                <w:p w:rsidR="00FD01A2" w:rsidRPr="00907BD7" w:rsidRDefault="00FD01A2" w:rsidP="00B474D2">
                  <w:pPr>
                    <w:pStyle w:val="afc"/>
                    <w:rPr>
                      <w:rFonts w:ascii="Times New Roman" w:hAnsi="Times New Roman" w:cs="Times New Roman"/>
                    </w:rPr>
                  </w:pPr>
                  <w:r w:rsidRPr="00907BD7">
                    <w:rPr>
                      <w:rFonts w:ascii="Times New Roman" w:hAnsi="Times New Roman" w:cs="Times New Roman"/>
                      <w:sz w:val="22"/>
                    </w:rPr>
                    <w:t>202</w:t>
                  </w:r>
                  <w:r w:rsidR="001F456B" w:rsidRPr="00907BD7">
                    <w:rPr>
                      <w:rFonts w:ascii="Times New Roman" w:hAnsi="Times New Roman" w:cs="Times New Roman"/>
                      <w:sz w:val="22"/>
                    </w:rPr>
                    <w:t>5</w:t>
                  </w:r>
                </w:p>
              </w:tc>
              <w:tc>
                <w:tcPr>
                  <w:tcW w:w="929" w:type="pct"/>
                  <w:tcBorders>
                    <w:left w:val="single" w:sz="4" w:space="0" w:color="auto"/>
                    <w:bottom w:val="single" w:sz="4" w:space="0" w:color="auto"/>
                    <w:right w:val="single" w:sz="4" w:space="0" w:color="auto"/>
                  </w:tcBorders>
                </w:tcPr>
                <w:p w:rsidR="006B4323" w:rsidRPr="006B4323" w:rsidRDefault="003E4F1E" w:rsidP="006B4323">
                  <w:pPr>
                    <w:jc w:val="both"/>
                    <w:rPr>
                      <w:color w:val="000000"/>
                      <w:sz w:val="20"/>
                      <w:szCs w:val="20"/>
                    </w:rPr>
                  </w:pPr>
                  <w:r>
                    <w:rPr>
                      <w:color w:val="000000"/>
                      <w:sz w:val="20"/>
                      <w:szCs w:val="20"/>
                    </w:rPr>
                    <w:t>161 738 170,30</w:t>
                  </w:r>
                </w:p>
                <w:p w:rsidR="00FD01A2" w:rsidRPr="006B4323" w:rsidRDefault="00FD01A2" w:rsidP="00B474D2">
                  <w:pPr>
                    <w:pStyle w:val="afc"/>
                    <w:rPr>
                      <w:rFonts w:ascii="Times New Roman" w:hAnsi="Times New Roman" w:cs="Times New Roman"/>
                      <w:sz w:val="20"/>
                      <w:szCs w:val="20"/>
                    </w:rPr>
                  </w:pPr>
                </w:p>
              </w:tc>
              <w:tc>
                <w:tcPr>
                  <w:tcW w:w="950" w:type="pct"/>
                  <w:tcBorders>
                    <w:left w:val="single" w:sz="4" w:space="0" w:color="auto"/>
                    <w:bottom w:val="single" w:sz="4" w:space="0" w:color="auto"/>
                    <w:right w:val="single" w:sz="4" w:space="0" w:color="auto"/>
                  </w:tcBorders>
                </w:tcPr>
                <w:p w:rsidR="00FD01A2" w:rsidRPr="00907BD7" w:rsidRDefault="003037F1" w:rsidP="00B474D2">
                  <w:pPr>
                    <w:pStyle w:val="afc"/>
                    <w:rPr>
                      <w:rFonts w:ascii="Times New Roman" w:hAnsi="Times New Roman" w:cs="Times New Roman"/>
                      <w:sz w:val="20"/>
                      <w:szCs w:val="20"/>
                    </w:rPr>
                  </w:pPr>
                  <w:r>
                    <w:rPr>
                      <w:rFonts w:ascii="Times New Roman" w:hAnsi="Times New Roman" w:cs="Times New Roman"/>
                      <w:sz w:val="20"/>
                      <w:szCs w:val="20"/>
                    </w:rPr>
                    <w:lastRenderedPageBreak/>
                    <w:t>1 837 300,00</w:t>
                  </w:r>
                </w:p>
              </w:tc>
              <w:tc>
                <w:tcPr>
                  <w:tcW w:w="918" w:type="pct"/>
                  <w:tcBorders>
                    <w:left w:val="single" w:sz="4" w:space="0" w:color="auto"/>
                    <w:bottom w:val="single" w:sz="4" w:space="0" w:color="auto"/>
                    <w:right w:val="single" w:sz="4" w:space="0" w:color="auto"/>
                  </w:tcBorders>
                </w:tcPr>
                <w:p w:rsidR="00FD01A2" w:rsidRPr="00907BD7" w:rsidRDefault="003E4F1E" w:rsidP="00B474D2">
                  <w:pPr>
                    <w:pStyle w:val="afc"/>
                    <w:rPr>
                      <w:rFonts w:ascii="Times New Roman" w:hAnsi="Times New Roman" w:cs="Times New Roman"/>
                      <w:sz w:val="20"/>
                      <w:szCs w:val="20"/>
                    </w:rPr>
                  </w:pPr>
                  <w:r>
                    <w:rPr>
                      <w:rFonts w:ascii="Times New Roman" w:hAnsi="Times New Roman" w:cs="Times New Roman"/>
                      <w:sz w:val="20"/>
                      <w:szCs w:val="20"/>
                    </w:rPr>
                    <w:t>90 041 300,00</w:t>
                  </w:r>
                </w:p>
              </w:tc>
              <w:tc>
                <w:tcPr>
                  <w:tcW w:w="986" w:type="pct"/>
                  <w:tcBorders>
                    <w:left w:val="single" w:sz="4" w:space="0" w:color="auto"/>
                    <w:bottom w:val="single" w:sz="4" w:space="0" w:color="auto"/>
                    <w:right w:val="single" w:sz="4" w:space="0" w:color="auto"/>
                  </w:tcBorders>
                </w:tcPr>
                <w:p w:rsidR="006B4323" w:rsidRPr="006B4323" w:rsidRDefault="006B4323" w:rsidP="006B4323">
                  <w:pPr>
                    <w:jc w:val="both"/>
                    <w:rPr>
                      <w:color w:val="000000"/>
                      <w:sz w:val="20"/>
                      <w:szCs w:val="20"/>
                    </w:rPr>
                  </w:pPr>
                  <w:r w:rsidRPr="006B4323">
                    <w:rPr>
                      <w:color w:val="000000"/>
                      <w:sz w:val="20"/>
                      <w:szCs w:val="20"/>
                    </w:rPr>
                    <w:t>69 859 570,30</w:t>
                  </w:r>
                </w:p>
                <w:p w:rsidR="00FD01A2" w:rsidRPr="006B4323" w:rsidRDefault="00FD01A2" w:rsidP="00B474D2">
                  <w:pPr>
                    <w:pStyle w:val="afc"/>
                    <w:rPr>
                      <w:rFonts w:ascii="Times New Roman" w:hAnsi="Times New Roman" w:cs="Times New Roman"/>
                      <w:sz w:val="20"/>
                      <w:szCs w:val="20"/>
                    </w:rPr>
                  </w:pPr>
                </w:p>
              </w:tc>
              <w:tc>
                <w:tcPr>
                  <w:tcW w:w="766" w:type="pct"/>
                  <w:tcBorders>
                    <w:top w:val="single" w:sz="4" w:space="0" w:color="auto"/>
                    <w:left w:val="single" w:sz="4" w:space="0" w:color="auto"/>
                    <w:bottom w:val="single" w:sz="4" w:space="0" w:color="auto"/>
                    <w:right w:val="single" w:sz="4" w:space="0" w:color="auto"/>
                  </w:tcBorders>
                </w:tcPr>
                <w:p w:rsidR="00FD01A2" w:rsidRPr="00907BD7" w:rsidRDefault="00FD01A2" w:rsidP="00B474D2">
                  <w:pPr>
                    <w:rPr>
                      <w:sz w:val="20"/>
                      <w:szCs w:val="20"/>
                    </w:rPr>
                  </w:pPr>
                  <w:r w:rsidRPr="00907BD7">
                    <w:rPr>
                      <w:sz w:val="20"/>
                      <w:szCs w:val="20"/>
                    </w:rPr>
                    <w:lastRenderedPageBreak/>
                    <w:t>-</w:t>
                  </w:r>
                </w:p>
              </w:tc>
            </w:tr>
            <w:tr w:rsidR="006B4323" w:rsidRPr="007240BD" w:rsidTr="003037F1">
              <w:tc>
                <w:tcPr>
                  <w:tcW w:w="452" w:type="pct"/>
                  <w:tcBorders>
                    <w:top w:val="single" w:sz="4" w:space="0" w:color="auto"/>
                    <w:left w:val="single" w:sz="4" w:space="0" w:color="auto"/>
                    <w:bottom w:val="single" w:sz="4" w:space="0" w:color="auto"/>
                    <w:right w:val="single" w:sz="4" w:space="0" w:color="auto"/>
                  </w:tcBorders>
                </w:tcPr>
                <w:p w:rsidR="006B4323" w:rsidRPr="00907BD7" w:rsidRDefault="006B4323" w:rsidP="006B4323">
                  <w:pPr>
                    <w:pStyle w:val="afc"/>
                    <w:rPr>
                      <w:rFonts w:ascii="Times New Roman" w:hAnsi="Times New Roman" w:cs="Times New Roman"/>
                    </w:rPr>
                  </w:pPr>
                  <w:r w:rsidRPr="00907BD7">
                    <w:rPr>
                      <w:rFonts w:ascii="Times New Roman" w:hAnsi="Times New Roman" w:cs="Times New Roman"/>
                      <w:sz w:val="22"/>
                    </w:rPr>
                    <w:t>2026</w:t>
                  </w:r>
                </w:p>
              </w:tc>
              <w:tc>
                <w:tcPr>
                  <w:tcW w:w="929" w:type="pct"/>
                  <w:tcBorders>
                    <w:left w:val="single" w:sz="4" w:space="0" w:color="auto"/>
                    <w:bottom w:val="single" w:sz="4" w:space="0" w:color="auto"/>
                    <w:right w:val="single" w:sz="4" w:space="0" w:color="auto"/>
                  </w:tcBorders>
                </w:tcPr>
                <w:p w:rsidR="00DF52E3" w:rsidRDefault="003E4F1E" w:rsidP="00DF52E3">
                  <w:pPr>
                    <w:jc w:val="both"/>
                    <w:rPr>
                      <w:color w:val="000000"/>
                      <w:sz w:val="20"/>
                      <w:szCs w:val="20"/>
                    </w:rPr>
                  </w:pPr>
                  <w:r>
                    <w:rPr>
                      <w:color w:val="000000"/>
                      <w:sz w:val="20"/>
                      <w:szCs w:val="20"/>
                    </w:rPr>
                    <w:t>141 270 070,30</w:t>
                  </w:r>
                </w:p>
                <w:p w:rsidR="006B4323" w:rsidRPr="006B4323" w:rsidRDefault="006B4323" w:rsidP="006B4323">
                  <w:pPr>
                    <w:pStyle w:val="afc"/>
                    <w:rPr>
                      <w:rFonts w:ascii="Times New Roman" w:hAnsi="Times New Roman" w:cs="Times New Roman"/>
                      <w:sz w:val="20"/>
                      <w:szCs w:val="20"/>
                    </w:rPr>
                  </w:pPr>
                </w:p>
              </w:tc>
              <w:tc>
                <w:tcPr>
                  <w:tcW w:w="950" w:type="pct"/>
                  <w:tcBorders>
                    <w:left w:val="single" w:sz="4" w:space="0" w:color="auto"/>
                    <w:bottom w:val="single" w:sz="4" w:space="0" w:color="auto"/>
                    <w:right w:val="single" w:sz="4" w:space="0" w:color="auto"/>
                  </w:tcBorders>
                </w:tcPr>
                <w:p w:rsidR="006B4323" w:rsidRPr="00907BD7" w:rsidRDefault="006B4323" w:rsidP="006B4323">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18" w:type="pct"/>
                  <w:tcBorders>
                    <w:left w:val="single" w:sz="4" w:space="0" w:color="auto"/>
                    <w:bottom w:val="single" w:sz="4" w:space="0" w:color="auto"/>
                    <w:right w:val="single" w:sz="4" w:space="0" w:color="auto"/>
                  </w:tcBorders>
                </w:tcPr>
                <w:p w:rsidR="00DF52E3" w:rsidRDefault="003E4F1E" w:rsidP="00DF52E3">
                  <w:pPr>
                    <w:jc w:val="both"/>
                    <w:rPr>
                      <w:color w:val="000000"/>
                      <w:sz w:val="20"/>
                      <w:szCs w:val="20"/>
                    </w:rPr>
                  </w:pPr>
                  <w:r>
                    <w:rPr>
                      <w:color w:val="000000"/>
                      <w:sz w:val="20"/>
                      <w:szCs w:val="20"/>
                    </w:rPr>
                    <w:t>69 215 700,00</w:t>
                  </w:r>
                </w:p>
                <w:p w:rsidR="006B4323" w:rsidRPr="006B4323" w:rsidRDefault="006B4323" w:rsidP="006B4323">
                  <w:pPr>
                    <w:pStyle w:val="afc"/>
                    <w:rPr>
                      <w:rFonts w:ascii="Times New Roman" w:hAnsi="Times New Roman" w:cs="Times New Roman"/>
                      <w:sz w:val="20"/>
                      <w:szCs w:val="20"/>
                    </w:rPr>
                  </w:pPr>
                </w:p>
              </w:tc>
              <w:tc>
                <w:tcPr>
                  <w:tcW w:w="986" w:type="pct"/>
                  <w:tcBorders>
                    <w:left w:val="single" w:sz="4" w:space="0" w:color="auto"/>
                    <w:bottom w:val="single" w:sz="4" w:space="0" w:color="auto"/>
                    <w:right w:val="single" w:sz="4" w:space="0" w:color="auto"/>
                  </w:tcBorders>
                </w:tcPr>
                <w:p w:rsidR="00DF52E3" w:rsidRDefault="00DF52E3" w:rsidP="00DF52E3">
                  <w:pPr>
                    <w:jc w:val="both"/>
                    <w:rPr>
                      <w:color w:val="000000"/>
                      <w:sz w:val="20"/>
                      <w:szCs w:val="20"/>
                    </w:rPr>
                  </w:pPr>
                  <w:r>
                    <w:rPr>
                      <w:color w:val="000000"/>
                      <w:sz w:val="20"/>
                      <w:szCs w:val="20"/>
                    </w:rPr>
                    <w:t>69 959 570,30</w:t>
                  </w:r>
                </w:p>
                <w:p w:rsidR="006B4323" w:rsidRPr="006B4323" w:rsidRDefault="006B4323" w:rsidP="006B4323">
                  <w:pPr>
                    <w:pStyle w:val="afc"/>
                    <w:rPr>
                      <w:rFonts w:ascii="Times New Roman" w:hAnsi="Times New Roman" w:cs="Times New Roman"/>
                      <w:sz w:val="20"/>
                      <w:szCs w:val="20"/>
                    </w:rPr>
                  </w:pPr>
                </w:p>
              </w:tc>
              <w:tc>
                <w:tcPr>
                  <w:tcW w:w="766" w:type="pct"/>
                  <w:tcBorders>
                    <w:left w:val="single" w:sz="4" w:space="0" w:color="auto"/>
                    <w:bottom w:val="single" w:sz="4" w:space="0" w:color="auto"/>
                    <w:right w:val="single" w:sz="4" w:space="0" w:color="auto"/>
                  </w:tcBorders>
                </w:tcPr>
                <w:p w:rsidR="006B4323" w:rsidRPr="00907BD7" w:rsidRDefault="006B4323" w:rsidP="006B4323">
                  <w:pPr>
                    <w:rPr>
                      <w:sz w:val="20"/>
                      <w:szCs w:val="20"/>
                    </w:rPr>
                  </w:pPr>
                  <w:r w:rsidRPr="00907BD7">
                    <w:rPr>
                      <w:sz w:val="20"/>
                      <w:szCs w:val="20"/>
                    </w:rPr>
                    <w:t>-</w:t>
                  </w:r>
                </w:p>
              </w:tc>
            </w:tr>
            <w:tr w:rsidR="003E4F1E" w:rsidRPr="007240BD" w:rsidTr="003037F1">
              <w:tc>
                <w:tcPr>
                  <w:tcW w:w="452"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pStyle w:val="afc"/>
                    <w:rPr>
                      <w:rFonts w:ascii="Times New Roman" w:hAnsi="Times New Roman" w:cs="Times New Roman"/>
                    </w:rPr>
                  </w:pPr>
                  <w:r w:rsidRPr="00907BD7">
                    <w:rPr>
                      <w:rFonts w:ascii="Times New Roman" w:hAnsi="Times New Roman" w:cs="Times New Roman"/>
                      <w:sz w:val="22"/>
                    </w:rPr>
                    <w:t>2027</w:t>
                  </w:r>
                </w:p>
              </w:tc>
              <w:tc>
                <w:tcPr>
                  <w:tcW w:w="929"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141 270 070,30</w:t>
                  </w:r>
                </w:p>
                <w:p w:rsidR="003E4F1E" w:rsidRPr="006B4323" w:rsidRDefault="003E4F1E" w:rsidP="003E4F1E">
                  <w:pPr>
                    <w:pStyle w:val="afc"/>
                    <w:rPr>
                      <w:rFonts w:ascii="Times New Roman" w:hAnsi="Times New Roman" w:cs="Times New Roman"/>
                      <w:sz w:val="20"/>
                      <w:szCs w:val="20"/>
                    </w:rPr>
                  </w:pPr>
                </w:p>
              </w:tc>
              <w:tc>
                <w:tcPr>
                  <w:tcW w:w="950"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18"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69 215 700,00</w:t>
                  </w:r>
                </w:p>
                <w:p w:rsidR="003E4F1E" w:rsidRPr="006B4323" w:rsidRDefault="003E4F1E" w:rsidP="003E4F1E">
                  <w:pPr>
                    <w:pStyle w:val="afc"/>
                    <w:rPr>
                      <w:rFonts w:ascii="Times New Roman" w:hAnsi="Times New Roman" w:cs="Times New Roman"/>
                      <w:sz w:val="20"/>
                      <w:szCs w:val="20"/>
                    </w:rPr>
                  </w:pPr>
                </w:p>
              </w:tc>
              <w:tc>
                <w:tcPr>
                  <w:tcW w:w="986"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69 959 570,30</w:t>
                  </w:r>
                </w:p>
                <w:p w:rsidR="003E4F1E" w:rsidRPr="006B4323" w:rsidRDefault="003E4F1E" w:rsidP="003E4F1E">
                  <w:pPr>
                    <w:pStyle w:val="afc"/>
                    <w:rPr>
                      <w:rFonts w:ascii="Times New Roman" w:hAnsi="Times New Roman" w:cs="Times New Roman"/>
                      <w:sz w:val="20"/>
                      <w:szCs w:val="20"/>
                    </w:rPr>
                  </w:pPr>
                </w:p>
              </w:tc>
              <w:tc>
                <w:tcPr>
                  <w:tcW w:w="766"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rPr>
                      <w:sz w:val="20"/>
                      <w:szCs w:val="20"/>
                    </w:rPr>
                  </w:pPr>
                  <w:r w:rsidRPr="00907BD7">
                    <w:rPr>
                      <w:sz w:val="20"/>
                      <w:szCs w:val="20"/>
                    </w:rPr>
                    <w:t>-</w:t>
                  </w:r>
                </w:p>
              </w:tc>
            </w:tr>
            <w:tr w:rsidR="003E4F1E" w:rsidRPr="007240BD" w:rsidTr="003037F1">
              <w:tc>
                <w:tcPr>
                  <w:tcW w:w="452"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pStyle w:val="afc"/>
                    <w:rPr>
                      <w:rFonts w:ascii="Times New Roman" w:hAnsi="Times New Roman" w:cs="Times New Roman"/>
                    </w:rPr>
                  </w:pPr>
                  <w:r w:rsidRPr="00907BD7">
                    <w:rPr>
                      <w:rFonts w:ascii="Times New Roman" w:hAnsi="Times New Roman" w:cs="Times New Roman"/>
                      <w:sz w:val="22"/>
                    </w:rPr>
                    <w:t>2028</w:t>
                  </w:r>
                </w:p>
              </w:tc>
              <w:tc>
                <w:tcPr>
                  <w:tcW w:w="929"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141 270 070,30</w:t>
                  </w:r>
                </w:p>
                <w:p w:rsidR="003E4F1E" w:rsidRPr="006B4323" w:rsidRDefault="003E4F1E" w:rsidP="003E4F1E">
                  <w:pPr>
                    <w:pStyle w:val="afc"/>
                    <w:rPr>
                      <w:rFonts w:ascii="Times New Roman" w:hAnsi="Times New Roman" w:cs="Times New Roman"/>
                      <w:sz w:val="20"/>
                      <w:szCs w:val="20"/>
                    </w:rPr>
                  </w:pPr>
                </w:p>
              </w:tc>
              <w:tc>
                <w:tcPr>
                  <w:tcW w:w="950"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18"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69 215 700,00</w:t>
                  </w:r>
                </w:p>
                <w:p w:rsidR="003E4F1E" w:rsidRPr="006B4323" w:rsidRDefault="003E4F1E" w:rsidP="003E4F1E">
                  <w:pPr>
                    <w:pStyle w:val="afc"/>
                    <w:rPr>
                      <w:rFonts w:ascii="Times New Roman" w:hAnsi="Times New Roman" w:cs="Times New Roman"/>
                      <w:sz w:val="20"/>
                      <w:szCs w:val="20"/>
                    </w:rPr>
                  </w:pPr>
                </w:p>
              </w:tc>
              <w:tc>
                <w:tcPr>
                  <w:tcW w:w="986"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69 959 570,30</w:t>
                  </w:r>
                </w:p>
                <w:p w:rsidR="003E4F1E" w:rsidRPr="006B4323" w:rsidRDefault="003E4F1E" w:rsidP="003E4F1E">
                  <w:pPr>
                    <w:pStyle w:val="afc"/>
                    <w:rPr>
                      <w:rFonts w:ascii="Times New Roman" w:hAnsi="Times New Roman" w:cs="Times New Roman"/>
                      <w:sz w:val="20"/>
                      <w:szCs w:val="20"/>
                    </w:rPr>
                  </w:pPr>
                </w:p>
              </w:tc>
              <w:tc>
                <w:tcPr>
                  <w:tcW w:w="766"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rPr>
                      <w:sz w:val="20"/>
                      <w:szCs w:val="20"/>
                    </w:rPr>
                  </w:pPr>
                  <w:r w:rsidRPr="00907BD7">
                    <w:rPr>
                      <w:sz w:val="20"/>
                      <w:szCs w:val="20"/>
                    </w:rPr>
                    <w:t>-</w:t>
                  </w:r>
                </w:p>
              </w:tc>
            </w:tr>
            <w:tr w:rsidR="003E4F1E" w:rsidRPr="007240BD" w:rsidTr="003037F1">
              <w:trPr>
                <w:trHeight w:val="343"/>
              </w:trPr>
              <w:tc>
                <w:tcPr>
                  <w:tcW w:w="452"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pStyle w:val="afc"/>
                    <w:rPr>
                      <w:rFonts w:ascii="Times New Roman" w:hAnsi="Times New Roman" w:cs="Times New Roman"/>
                    </w:rPr>
                  </w:pPr>
                  <w:r w:rsidRPr="00907BD7">
                    <w:rPr>
                      <w:rFonts w:ascii="Times New Roman" w:hAnsi="Times New Roman" w:cs="Times New Roman"/>
                      <w:sz w:val="22"/>
                    </w:rPr>
                    <w:t>2029</w:t>
                  </w:r>
                </w:p>
              </w:tc>
              <w:tc>
                <w:tcPr>
                  <w:tcW w:w="929"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141 270 070,30</w:t>
                  </w:r>
                </w:p>
                <w:p w:rsidR="003E4F1E" w:rsidRPr="006B4323" w:rsidRDefault="003E4F1E" w:rsidP="003E4F1E">
                  <w:pPr>
                    <w:pStyle w:val="afc"/>
                    <w:rPr>
                      <w:rFonts w:ascii="Times New Roman" w:hAnsi="Times New Roman" w:cs="Times New Roman"/>
                      <w:sz w:val="20"/>
                      <w:szCs w:val="20"/>
                    </w:rPr>
                  </w:pPr>
                </w:p>
              </w:tc>
              <w:tc>
                <w:tcPr>
                  <w:tcW w:w="950"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18"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69 215 700,00</w:t>
                  </w:r>
                </w:p>
                <w:p w:rsidR="003E4F1E" w:rsidRPr="006B4323" w:rsidRDefault="003E4F1E" w:rsidP="003E4F1E">
                  <w:pPr>
                    <w:pStyle w:val="afc"/>
                    <w:rPr>
                      <w:rFonts w:ascii="Times New Roman" w:hAnsi="Times New Roman" w:cs="Times New Roman"/>
                      <w:sz w:val="20"/>
                      <w:szCs w:val="20"/>
                    </w:rPr>
                  </w:pPr>
                </w:p>
              </w:tc>
              <w:tc>
                <w:tcPr>
                  <w:tcW w:w="986" w:type="pct"/>
                  <w:tcBorders>
                    <w:top w:val="single" w:sz="4" w:space="0" w:color="auto"/>
                    <w:left w:val="single" w:sz="4" w:space="0" w:color="auto"/>
                    <w:bottom w:val="single" w:sz="4" w:space="0" w:color="auto"/>
                    <w:right w:val="single" w:sz="4" w:space="0" w:color="auto"/>
                  </w:tcBorders>
                </w:tcPr>
                <w:p w:rsidR="003E4F1E" w:rsidRDefault="003E4F1E" w:rsidP="003E4F1E">
                  <w:pPr>
                    <w:jc w:val="both"/>
                    <w:rPr>
                      <w:color w:val="000000"/>
                      <w:sz w:val="20"/>
                      <w:szCs w:val="20"/>
                    </w:rPr>
                  </w:pPr>
                  <w:r>
                    <w:rPr>
                      <w:color w:val="000000"/>
                      <w:sz w:val="20"/>
                      <w:szCs w:val="20"/>
                    </w:rPr>
                    <w:t>69 959 570,30</w:t>
                  </w:r>
                </w:p>
                <w:p w:rsidR="003E4F1E" w:rsidRPr="006B4323" w:rsidRDefault="003E4F1E" w:rsidP="003E4F1E">
                  <w:pPr>
                    <w:pStyle w:val="afc"/>
                    <w:rPr>
                      <w:rFonts w:ascii="Times New Roman" w:hAnsi="Times New Roman" w:cs="Times New Roman"/>
                      <w:sz w:val="20"/>
                      <w:szCs w:val="20"/>
                    </w:rPr>
                  </w:pPr>
                </w:p>
              </w:tc>
              <w:tc>
                <w:tcPr>
                  <w:tcW w:w="766" w:type="pct"/>
                  <w:tcBorders>
                    <w:top w:val="single" w:sz="4" w:space="0" w:color="auto"/>
                    <w:left w:val="single" w:sz="4" w:space="0" w:color="auto"/>
                    <w:bottom w:val="single" w:sz="4" w:space="0" w:color="auto"/>
                    <w:right w:val="single" w:sz="4" w:space="0" w:color="auto"/>
                  </w:tcBorders>
                </w:tcPr>
                <w:p w:rsidR="003E4F1E" w:rsidRPr="00907BD7" w:rsidRDefault="003E4F1E" w:rsidP="003E4F1E">
                  <w:pPr>
                    <w:rPr>
                      <w:sz w:val="20"/>
                      <w:szCs w:val="20"/>
                    </w:rPr>
                  </w:pPr>
                  <w:r w:rsidRPr="00907BD7">
                    <w:rPr>
                      <w:sz w:val="20"/>
                      <w:szCs w:val="20"/>
                    </w:rPr>
                    <w:t>-</w:t>
                  </w:r>
                </w:p>
              </w:tc>
            </w:tr>
          </w:tbl>
          <w:p w:rsidR="00EE6BDB" w:rsidRPr="00785499" w:rsidRDefault="00EE6BDB" w:rsidP="009C74BE">
            <w:pPr>
              <w:ind w:right="714"/>
              <w:contextualSpacing/>
              <w:jc w:val="both"/>
            </w:pPr>
          </w:p>
        </w:tc>
      </w:tr>
      <w:tr w:rsidR="00EE6BDB" w:rsidRPr="00785499" w:rsidTr="00B62228">
        <w:tc>
          <w:tcPr>
            <w:tcW w:w="2628" w:type="dxa"/>
          </w:tcPr>
          <w:p w:rsidR="00EE6BDB" w:rsidRDefault="00EE6BDB" w:rsidP="00D44F45">
            <w:pPr>
              <w:pStyle w:val="ConsPlusCell"/>
            </w:pPr>
            <w:r>
              <w:lastRenderedPageBreak/>
              <w:t>Ожидаемые результаты реализации программы</w:t>
            </w:r>
          </w:p>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Default="00D3591E" w:rsidP="00D3591E"/>
          <w:p w:rsidR="00D3591E" w:rsidRPr="00D3591E" w:rsidRDefault="00D3591E" w:rsidP="00D3591E"/>
          <w:p w:rsidR="00D3591E" w:rsidRPr="00D3591E" w:rsidRDefault="00D3591E" w:rsidP="00D3591E"/>
          <w:p w:rsidR="00D3591E" w:rsidRPr="00D3591E" w:rsidRDefault="00D3591E" w:rsidP="00D3591E"/>
          <w:p w:rsidR="00D3591E" w:rsidRPr="00D3591E" w:rsidRDefault="00D3591E" w:rsidP="00D3591E">
            <w:pPr>
              <w:jc w:val="right"/>
            </w:pPr>
          </w:p>
        </w:tc>
        <w:tc>
          <w:tcPr>
            <w:tcW w:w="8118" w:type="dxa"/>
          </w:tcPr>
          <w:p w:rsidR="00EE6BDB" w:rsidRPr="00907BD7" w:rsidRDefault="00EE6BDB" w:rsidP="004B17AF">
            <w:pPr>
              <w:widowControl w:val="0"/>
              <w:autoSpaceDE w:val="0"/>
              <w:autoSpaceDN w:val="0"/>
              <w:adjustRightInd w:val="0"/>
              <w:jc w:val="both"/>
            </w:pPr>
            <w:r w:rsidRPr="00907BD7">
              <w:lastRenderedPageBreak/>
              <w:t>К 202</w:t>
            </w:r>
            <w:r w:rsidR="008A3E84" w:rsidRPr="00907BD7">
              <w:t>9</w:t>
            </w:r>
            <w:r w:rsidRPr="00907BD7">
              <w:t xml:space="preserve"> году благодаря реализации программных мероприятий при условии надлежащего финансирования ожидается повышение эффективности управления муниципальным имуществом путем:                                        </w:t>
            </w:r>
          </w:p>
          <w:p w:rsidR="00EE6BDB" w:rsidRPr="000A2631" w:rsidRDefault="00EE6BDB" w:rsidP="004B17AF">
            <w:pPr>
              <w:pStyle w:val="ConsPlusCell"/>
              <w:jc w:val="both"/>
            </w:pPr>
            <w:r w:rsidRPr="000A2631">
              <w:t>-У</w:t>
            </w:r>
            <w:r w:rsidR="002D7226" w:rsidRPr="000A2631">
              <w:t>величения</w:t>
            </w:r>
            <w:r w:rsidRPr="000A2631">
              <w:t xml:space="preserve"> доходов консолидированного бюджета за счет   платежей за использование земель.</w:t>
            </w:r>
          </w:p>
          <w:p w:rsidR="00EE6BDB" w:rsidRPr="000A2631" w:rsidRDefault="002D7226" w:rsidP="004B17AF">
            <w:pPr>
              <w:pStyle w:val="ConsPlusCell"/>
              <w:jc w:val="both"/>
            </w:pPr>
            <w:r w:rsidRPr="000A2631">
              <w:t xml:space="preserve">- </w:t>
            </w:r>
            <w:r w:rsidR="008A3E84" w:rsidRPr="000A2631">
              <w:t>У</w:t>
            </w:r>
            <w:r w:rsidRPr="000A2631">
              <w:t>величения</w:t>
            </w:r>
            <w:r w:rsidR="00EE6BDB" w:rsidRPr="000A2631">
              <w:t xml:space="preserve"> площади земель сельскохозяйственного назначения, вовлеченных в оборот (по текущему состоянию.)</w:t>
            </w:r>
          </w:p>
          <w:p w:rsidR="00EE6BDB" w:rsidRPr="000A2631" w:rsidRDefault="00EE6BDB" w:rsidP="004B17AF">
            <w:pPr>
              <w:pStyle w:val="ConsPlusCell"/>
              <w:jc w:val="both"/>
            </w:pPr>
            <w:r w:rsidRPr="000A2631">
              <w:t xml:space="preserve">- </w:t>
            </w:r>
            <w:r w:rsidR="008A3E84" w:rsidRPr="000A2631">
              <w:t>Р</w:t>
            </w:r>
            <w:r w:rsidRPr="000A2631">
              <w:t xml:space="preserve">ост обеспечения потребности в земельных участках для индивидуального жилищного строительства льготных категорий граждан.                                                  </w:t>
            </w:r>
          </w:p>
          <w:p w:rsidR="00EE6BDB" w:rsidRPr="000A2631" w:rsidRDefault="00EE6BDB" w:rsidP="004B17AF">
            <w:pPr>
              <w:pStyle w:val="ConsPlusCell"/>
              <w:jc w:val="both"/>
            </w:pPr>
            <w:r w:rsidRPr="000A2631">
              <w:t xml:space="preserve">- </w:t>
            </w:r>
            <w:r w:rsidR="008A3E84" w:rsidRPr="000A2631">
              <w:t>Р</w:t>
            </w:r>
            <w:r w:rsidRPr="000A2631">
              <w:t>ост обеспечения граждан земельными участками для жилищного строительства по текущему состоянию.</w:t>
            </w:r>
          </w:p>
          <w:p w:rsidR="00EE6BDB" w:rsidRPr="000A2631" w:rsidRDefault="00E403A4" w:rsidP="004B17AF">
            <w:pPr>
              <w:pStyle w:val="ConsPlusCell"/>
              <w:jc w:val="both"/>
            </w:pPr>
            <w:r w:rsidRPr="000A2631">
              <w:t>- Увеличение</w:t>
            </w:r>
            <w:r w:rsidR="00EE6BDB" w:rsidRPr="000A2631">
              <w:t xml:space="preserve"> доходов консолидированного бюджета за счет   </w:t>
            </w:r>
          </w:p>
          <w:p w:rsidR="00EE6BDB" w:rsidRPr="000A2631" w:rsidRDefault="00EE6BDB" w:rsidP="004B17AF">
            <w:pPr>
              <w:widowControl w:val="0"/>
              <w:autoSpaceDE w:val="0"/>
              <w:jc w:val="both"/>
            </w:pPr>
            <w:r w:rsidRPr="000A2631">
              <w:t xml:space="preserve">платежей за использование </w:t>
            </w:r>
            <w:r w:rsidR="00011CE6" w:rsidRPr="000A2631">
              <w:t>объектов недвижимого имущества капитального строительства,</w:t>
            </w:r>
            <w:r w:rsidRPr="000A2631">
              <w:t xml:space="preserve"> находящегося в муниципальной собственности Заиграевского района Республики Бурятия.</w:t>
            </w:r>
          </w:p>
          <w:p w:rsidR="00EE6BDB" w:rsidRPr="000A2631" w:rsidRDefault="00EE6BDB" w:rsidP="004B17AF">
            <w:pPr>
              <w:widowControl w:val="0"/>
              <w:autoSpaceDE w:val="0"/>
              <w:jc w:val="both"/>
            </w:pPr>
            <w:r w:rsidRPr="000A2631">
              <w:t xml:space="preserve"> - С</w:t>
            </w:r>
            <w:r w:rsidR="002D7226" w:rsidRPr="000A2631">
              <w:t>охранения</w:t>
            </w:r>
            <w:r w:rsidRPr="000A2631">
              <w:t xml:space="preserve"> имущества, находящегося в муниципальной собственности Заиграевского района Республики Бурятия, в исправном состоянии;</w:t>
            </w:r>
          </w:p>
          <w:p w:rsidR="002D6A55" w:rsidRPr="00C51BD8" w:rsidRDefault="002D6A55" w:rsidP="002D6A55">
            <w:pPr>
              <w:widowControl w:val="0"/>
              <w:autoSpaceDE w:val="0"/>
            </w:pPr>
            <w:r w:rsidRPr="000A2631">
              <w:t>- Выявление и постановка объектов бесхозяйного недвижимого имущества на кадастровый учет.</w:t>
            </w:r>
          </w:p>
          <w:p w:rsidR="00165930" w:rsidRPr="008623CE" w:rsidRDefault="00165930" w:rsidP="00165930">
            <w:pPr>
              <w:jc w:val="both"/>
            </w:pPr>
            <w:r w:rsidRPr="008623CE">
              <w:t>-Достижение годового ввода жилья в эксплуатацию</w:t>
            </w:r>
            <w:r w:rsidR="00E44116">
              <w:t xml:space="preserve"> </w:t>
            </w:r>
            <w:r w:rsidRPr="008623CE">
              <w:t xml:space="preserve">к 2029 году, 20,38тыс. кв.м., </w:t>
            </w:r>
          </w:p>
          <w:p w:rsidR="00165930" w:rsidRPr="008623CE" w:rsidRDefault="00165930" w:rsidP="00165930">
            <w:pPr>
              <w:jc w:val="both"/>
            </w:pPr>
            <w:r w:rsidRPr="008623CE">
              <w:t>-Обеспечение общей площади жилья на человека к 2029 году, 26,2 кв.м.</w:t>
            </w:r>
          </w:p>
          <w:p w:rsidR="00165930" w:rsidRPr="008623CE" w:rsidRDefault="00165930" w:rsidP="00165930">
            <w:pPr>
              <w:jc w:val="both"/>
            </w:pPr>
            <w:r w:rsidRPr="008623CE">
              <w:t>- Актуальность сведений, содержащихся в ГИСОГД, на уровне 100% ежегодно.</w:t>
            </w:r>
          </w:p>
          <w:p w:rsidR="00165930" w:rsidRPr="008623CE" w:rsidRDefault="00165930" w:rsidP="00165930">
            <w:pPr>
              <w:pStyle w:val="ConsPlusNormal"/>
              <w:ind w:firstLine="0"/>
              <w:rPr>
                <w:rFonts w:ascii="Times New Roman" w:hAnsi="Times New Roman" w:cs="Times New Roman"/>
                <w:sz w:val="24"/>
                <w:szCs w:val="24"/>
              </w:rPr>
            </w:pPr>
            <w:r w:rsidRPr="008623CE">
              <w:rPr>
                <w:rFonts w:ascii="Times New Roman" w:hAnsi="Times New Roman" w:cs="Times New Roman"/>
                <w:sz w:val="24"/>
                <w:szCs w:val="24"/>
              </w:rPr>
              <w:t>- Постановка на кадастровый учет границ территориальных зон;</w:t>
            </w:r>
          </w:p>
          <w:p w:rsidR="00165930" w:rsidRPr="008623CE" w:rsidRDefault="00165930" w:rsidP="00165930">
            <w:pPr>
              <w:tabs>
                <w:tab w:val="left" w:pos="282"/>
              </w:tabs>
              <w:suppressAutoHyphens/>
              <w:ind w:firstLine="33"/>
              <w:jc w:val="both"/>
              <w:rPr>
                <w:sz w:val="22"/>
                <w:szCs w:val="22"/>
              </w:rPr>
            </w:pPr>
            <w:r w:rsidRPr="008623CE">
              <w:t>- Увеличение доли документации по планировке территорий, соответствующей Генеральным планам городских</w:t>
            </w:r>
            <w:r w:rsidR="00E44116">
              <w:t xml:space="preserve"> </w:t>
            </w:r>
            <w:r w:rsidRPr="008623CE">
              <w:t>(сельских) поселений МО «Заиграевский район» до 100%</w:t>
            </w:r>
            <w:r w:rsidRPr="008623CE">
              <w:rPr>
                <w:sz w:val="22"/>
                <w:szCs w:val="22"/>
              </w:rPr>
              <w:t>.</w:t>
            </w:r>
          </w:p>
          <w:p w:rsidR="00BB6CBE" w:rsidRPr="008623CE" w:rsidRDefault="00BB6CBE" w:rsidP="00BB6CBE">
            <w:pPr>
              <w:pStyle w:val="ConsNonformat"/>
              <w:widowControl/>
              <w:tabs>
                <w:tab w:val="left" w:pos="1134"/>
              </w:tabs>
              <w:suppressAutoHyphens/>
              <w:ind w:right="-26"/>
              <w:contextualSpacing/>
              <w:jc w:val="both"/>
              <w:rPr>
                <w:rFonts w:ascii="Times New Roman" w:hAnsi="Times New Roman" w:cs="Times New Roman"/>
                <w:sz w:val="22"/>
                <w:szCs w:val="22"/>
              </w:rPr>
            </w:pPr>
            <w:r w:rsidRPr="008623CE">
              <w:rPr>
                <w:rFonts w:ascii="Times New Roman" w:hAnsi="Times New Roman" w:cs="Times New Roman"/>
                <w:sz w:val="22"/>
                <w:szCs w:val="22"/>
              </w:rPr>
              <w:t>- Снижение доли протяжённости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BB6CBE" w:rsidRPr="008623CE" w:rsidRDefault="00BB6CBE" w:rsidP="00BB6CBE">
            <w:pPr>
              <w:pStyle w:val="ConsNonformat"/>
              <w:widowControl/>
              <w:tabs>
                <w:tab w:val="left" w:pos="1134"/>
              </w:tabs>
              <w:suppressAutoHyphens/>
              <w:ind w:right="-26"/>
              <w:contextualSpacing/>
              <w:jc w:val="both"/>
              <w:rPr>
                <w:rFonts w:ascii="Times New Roman" w:hAnsi="Times New Roman" w:cs="Times New Roman"/>
                <w:bCs/>
                <w:color w:val="000000"/>
                <w:sz w:val="22"/>
                <w:szCs w:val="22"/>
                <w:shd w:val="clear" w:color="auto" w:fill="FFFFFF"/>
              </w:rPr>
            </w:pPr>
            <w:r w:rsidRPr="008623CE">
              <w:rPr>
                <w:rFonts w:ascii="Times New Roman" w:hAnsi="Times New Roman" w:cs="Times New Roman"/>
                <w:bCs/>
                <w:color w:val="000000"/>
                <w:sz w:val="22"/>
                <w:szCs w:val="22"/>
                <w:shd w:val="clear" w:color="auto" w:fill="FFFFFF"/>
              </w:rPr>
              <w:t>- Бесперебойное тепло-, водо-, энергообеспечение. Содержание объектов недвижимого имущества в надлежащем санитарном состоянии. Безаварийная работа инженерных систем и оборудования</w:t>
            </w:r>
          </w:p>
          <w:p w:rsidR="004F6F09" w:rsidRPr="008623CE" w:rsidRDefault="004F6F09" w:rsidP="004F6F09">
            <w:pPr>
              <w:pStyle w:val="ConsNonformat"/>
              <w:widowControl/>
              <w:tabs>
                <w:tab w:val="left" w:pos="1134"/>
              </w:tabs>
              <w:suppressAutoHyphens/>
              <w:ind w:right="-26"/>
              <w:contextualSpacing/>
              <w:jc w:val="both"/>
              <w:rPr>
                <w:rFonts w:ascii="Times New Roman" w:hAnsi="Times New Roman" w:cs="Times New Roman"/>
                <w:sz w:val="22"/>
                <w:szCs w:val="22"/>
              </w:rPr>
            </w:pPr>
            <w:r w:rsidRPr="008623CE">
              <w:rPr>
                <w:rFonts w:ascii="Times New Roman" w:hAnsi="Times New Roman" w:cs="Times New Roman"/>
                <w:sz w:val="22"/>
                <w:szCs w:val="22"/>
                <w:shd w:val="clear" w:color="auto" w:fill="FFFFFF"/>
              </w:rPr>
              <w:t>-</w:t>
            </w:r>
            <w:r w:rsidRPr="008623CE">
              <w:rPr>
                <w:rFonts w:ascii="Times New Roman" w:hAnsi="Times New Roman" w:cs="Times New Roman"/>
                <w:sz w:val="22"/>
                <w:szCs w:val="22"/>
              </w:rPr>
              <w:t xml:space="preserve"> Создание современного, безопасного и многофункционального дворового пространства, отвечающего потребностям разных категорий пользователей</w:t>
            </w:r>
          </w:p>
          <w:p w:rsidR="00BB6CBE" w:rsidRPr="004F6F09" w:rsidRDefault="004F6F09" w:rsidP="009838D6">
            <w:pPr>
              <w:jc w:val="both"/>
              <w:rPr>
                <w:sz w:val="22"/>
                <w:szCs w:val="22"/>
              </w:rPr>
            </w:pPr>
            <w:r w:rsidRPr="00C04D7F">
              <w:rPr>
                <w:sz w:val="22"/>
                <w:szCs w:val="22"/>
              </w:rPr>
              <w:t xml:space="preserve">- </w:t>
            </w:r>
            <w:r w:rsidR="009838D6" w:rsidRPr="00C04D7F">
              <w:rPr>
                <w:sz w:val="22"/>
                <w:szCs w:val="22"/>
                <w:shd w:val="clear" w:color="auto" w:fill="FFFFFF"/>
              </w:rPr>
              <w:t>Модернизация и строительство очистных сооружений, необходимых для очистки загрязненных сточных вод, поступающих в озеро Байкал и другие водные объекты Байкальской природной территории</w:t>
            </w:r>
            <w:r w:rsidR="00C04D7F">
              <w:rPr>
                <w:sz w:val="22"/>
                <w:szCs w:val="22"/>
                <w:shd w:val="clear" w:color="auto" w:fill="FFFFFF"/>
              </w:rPr>
              <w:t>;</w:t>
            </w:r>
          </w:p>
          <w:p w:rsidR="00183A24" w:rsidRPr="000A2631" w:rsidRDefault="00183A24" w:rsidP="004B17AF">
            <w:pPr>
              <w:pStyle w:val="19"/>
              <w:shd w:val="clear" w:color="auto" w:fill="F7F7F7"/>
              <w:spacing w:before="0" w:beforeAutospacing="0" w:after="0" w:afterAutospacing="0"/>
              <w:jc w:val="both"/>
              <w:rPr>
                <w:color w:val="auto"/>
              </w:rPr>
            </w:pPr>
            <w:r w:rsidRPr="000A2631">
              <w:rPr>
                <w:color w:val="auto"/>
              </w:rPr>
              <w:t>- Улучшение состояния окружающей среды и внешнего облика территории МО «Заиграевский район»;</w:t>
            </w:r>
          </w:p>
          <w:p w:rsidR="00183A24" w:rsidRPr="000A2631" w:rsidRDefault="00183A24" w:rsidP="004B17AF">
            <w:pPr>
              <w:pStyle w:val="19"/>
              <w:shd w:val="clear" w:color="auto" w:fill="F7F7F7"/>
              <w:spacing w:before="0" w:beforeAutospacing="0" w:after="0" w:afterAutospacing="0"/>
              <w:jc w:val="both"/>
              <w:rPr>
                <w:color w:val="auto"/>
              </w:rPr>
            </w:pPr>
            <w:r w:rsidRPr="000A2631">
              <w:rPr>
                <w:color w:val="auto"/>
              </w:rPr>
              <w:t>- Уменьшение объемов образующихся и ликвидация накопленных </w:t>
            </w:r>
            <w:hyperlink r:id="rId10" w:tooltip="Отходы производства" w:history="1">
              <w:r w:rsidRPr="000A2631">
                <w:rPr>
                  <w:rStyle w:val="af0"/>
                  <w:color w:val="auto"/>
                  <w:u w:val="none"/>
                </w:rPr>
                <w:t>отходов производства</w:t>
              </w:r>
            </w:hyperlink>
            <w:r w:rsidRPr="000A2631">
              <w:rPr>
                <w:color w:val="auto"/>
              </w:rPr>
              <w:t> и потребления;</w:t>
            </w:r>
          </w:p>
          <w:p w:rsidR="00183A24" w:rsidRPr="000A2631" w:rsidRDefault="00183A24" w:rsidP="004B17AF">
            <w:pPr>
              <w:pStyle w:val="19"/>
              <w:shd w:val="clear" w:color="auto" w:fill="F7F7F7"/>
              <w:spacing w:before="0" w:beforeAutospacing="0" w:after="0" w:afterAutospacing="0"/>
              <w:jc w:val="both"/>
              <w:rPr>
                <w:color w:val="auto"/>
              </w:rPr>
            </w:pPr>
            <w:r w:rsidRPr="000A2631">
              <w:rPr>
                <w:color w:val="auto"/>
              </w:rPr>
              <w:t>- Предотвращение экологического ущерба и повышение экологической безопасности населения;</w:t>
            </w:r>
          </w:p>
          <w:p w:rsidR="00EE6BDB" w:rsidRDefault="00301FAA" w:rsidP="004B17AF">
            <w:pPr>
              <w:widowControl w:val="0"/>
              <w:autoSpaceDE w:val="0"/>
              <w:jc w:val="both"/>
            </w:pPr>
            <w:r w:rsidRPr="000A2631">
              <w:t xml:space="preserve">- </w:t>
            </w:r>
            <w:r w:rsidR="00E403A4" w:rsidRPr="000A2631">
              <w:t>Обеспечение</w:t>
            </w:r>
            <w:r w:rsidR="00EE6BDB" w:rsidRPr="000A2631">
              <w:t xml:space="preserve"> правовой и социальной защищенности работников МКУ «Комитет по архитектуре, имуществу и земельным отношениям» администрации муниципального образования «Заиграевский район», </w:t>
            </w:r>
            <w:r w:rsidR="00EE6BDB" w:rsidRPr="000A2631">
              <w:lastRenderedPageBreak/>
              <w:t>замещающих должности муниципальной службы, создание условий для мотивации эффективного исполнения ими своих должностных обязанностей.</w:t>
            </w:r>
          </w:p>
          <w:p w:rsidR="00E362A1" w:rsidRPr="008623CE" w:rsidRDefault="00E362A1" w:rsidP="00E362A1">
            <w:pPr>
              <w:widowControl w:val="0"/>
              <w:autoSpaceDE w:val="0"/>
              <w:autoSpaceDN w:val="0"/>
              <w:adjustRightInd w:val="0"/>
            </w:pPr>
            <w:r w:rsidRPr="008623CE">
              <w:t>- Обеспечение уровня достижения целевых показателей программы 100%.</w:t>
            </w:r>
          </w:p>
          <w:p w:rsidR="00EE6BDB" w:rsidRPr="00785499" w:rsidRDefault="00E362A1" w:rsidP="00C04D7F">
            <w:pPr>
              <w:pStyle w:val="ConsPlusCell"/>
            </w:pPr>
            <w:r w:rsidRPr="008623CE">
              <w:t>- Наличие системы мониторинга и контроля реализации муниципальной программы.</w:t>
            </w:r>
          </w:p>
        </w:tc>
      </w:tr>
    </w:tbl>
    <w:p w:rsidR="00EE6BDB" w:rsidRDefault="00EE6BDB" w:rsidP="00EE6BDB">
      <w:pPr>
        <w:widowControl w:val="0"/>
        <w:autoSpaceDE w:val="0"/>
        <w:autoSpaceDN w:val="0"/>
        <w:adjustRightInd w:val="0"/>
        <w:rPr>
          <w:b/>
        </w:rPr>
      </w:pPr>
      <w:bookmarkStart w:id="3" w:name="Par135"/>
      <w:bookmarkEnd w:id="3"/>
    </w:p>
    <w:p w:rsidR="00EE6BDB" w:rsidRDefault="00EE6BDB" w:rsidP="00EE6BDB">
      <w:pPr>
        <w:widowControl w:val="0"/>
        <w:autoSpaceDE w:val="0"/>
        <w:autoSpaceDN w:val="0"/>
        <w:adjustRightInd w:val="0"/>
        <w:rPr>
          <w:b/>
        </w:rPr>
      </w:pPr>
    </w:p>
    <w:p w:rsidR="00C26CBD" w:rsidRDefault="00C26CBD" w:rsidP="00C26CBD">
      <w:pPr>
        <w:jc w:val="center"/>
        <w:rPr>
          <w:b/>
          <w:sz w:val="36"/>
          <w:szCs w:val="36"/>
        </w:rPr>
      </w:pPr>
      <w:bookmarkStart w:id="4" w:name="Par351"/>
      <w:bookmarkEnd w:id="4"/>
      <w:r w:rsidRPr="00907BD7">
        <w:rPr>
          <w:b/>
          <w:sz w:val="36"/>
          <w:szCs w:val="36"/>
        </w:rPr>
        <w:t>Подпрограмма 1.</w:t>
      </w:r>
    </w:p>
    <w:p w:rsidR="008F3AEE" w:rsidRPr="00907BD7" w:rsidRDefault="008F3AEE" w:rsidP="00C26CBD">
      <w:pPr>
        <w:jc w:val="center"/>
        <w:rPr>
          <w:b/>
          <w:sz w:val="36"/>
          <w:szCs w:val="36"/>
        </w:rPr>
      </w:pPr>
    </w:p>
    <w:p w:rsidR="00C26CBD" w:rsidRDefault="00C26CBD" w:rsidP="00C26CBD">
      <w:pPr>
        <w:jc w:val="center"/>
        <w:rPr>
          <w:b/>
          <w:sz w:val="28"/>
          <w:szCs w:val="28"/>
        </w:rPr>
      </w:pPr>
      <w:r w:rsidRPr="000A2631">
        <w:rPr>
          <w:b/>
          <w:sz w:val="28"/>
          <w:szCs w:val="28"/>
        </w:rPr>
        <w:t>Реализация муниципальной политики в области обеспечения программы муниципального об</w:t>
      </w:r>
      <w:r w:rsidR="009D0A9C" w:rsidRPr="000A2631">
        <w:rPr>
          <w:b/>
          <w:sz w:val="28"/>
          <w:szCs w:val="28"/>
        </w:rPr>
        <w:t>разования «Заиграевский район» «</w:t>
      </w:r>
      <w:r w:rsidRPr="000A2631">
        <w:rPr>
          <w:b/>
          <w:sz w:val="28"/>
          <w:szCs w:val="28"/>
        </w:rPr>
        <w:t>Развитие градостроительной деятельности, имущественных и земельных отношений, коммунальной инфраструктуры, дорожного</w:t>
      </w:r>
      <w:r w:rsidR="00EA1F29" w:rsidRPr="000A2631">
        <w:rPr>
          <w:b/>
          <w:sz w:val="28"/>
          <w:szCs w:val="28"/>
        </w:rPr>
        <w:t xml:space="preserve"> хозяйства Заиграевского района</w:t>
      </w:r>
      <w:r w:rsidR="009D0A9C" w:rsidRPr="000A2631">
        <w:rPr>
          <w:b/>
          <w:sz w:val="28"/>
          <w:szCs w:val="28"/>
        </w:rPr>
        <w:t>»</w:t>
      </w:r>
    </w:p>
    <w:p w:rsidR="000B4A73" w:rsidRDefault="000B4A73" w:rsidP="00C26CBD">
      <w:pPr>
        <w:jc w:val="center"/>
        <w:rPr>
          <w:b/>
          <w:sz w:val="28"/>
          <w:szCs w:val="28"/>
        </w:rPr>
      </w:pPr>
    </w:p>
    <w:p w:rsidR="000B4A73" w:rsidRPr="000A2631" w:rsidRDefault="000B4A73" w:rsidP="00C26CBD">
      <w:pPr>
        <w:jc w:val="center"/>
        <w:rPr>
          <w:b/>
          <w:sz w:val="28"/>
          <w:szCs w:val="28"/>
        </w:rPr>
      </w:pPr>
      <w:r>
        <w:rPr>
          <w:b/>
          <w:sz w:val="28"/>
          <w:szCs w:val="28"/>
        </w:rPr>
        <w:t>Паспорт</w:t>
      </w:r>
    </w:p>
    <w:p w:rsidR="00EA1F29" w:rsidRPr="000A2631" w:rsidRDefault="00EA1F29" w:rsidP="00C26CBD">
      <w:pPr>
        <w:jc w:val="center"/>
        <w:rPr>
          <w:b/>
          <w:sz w:val="28"/>
          <w:szCs w:val="28"/>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702"/>
        <w:gridCol w:w="8403"/>
      </w:tblGrid>
      <w:tr w:rsidR="00C26CBD" w:rsidRPr="000A2631" w:rsidTr="00FB3093">
        <w:trPr>
          <w:trHeight w:val="340"/>
          <w:tblCellSpacing w:w="5" w:type="nil"/>
        </w:trPr>
        <w:tc>
          <w:tcPr>
            <w:tcW w:w="842" w:type="pct"/>
          </w:tcPr>
          <w:p w:rsidR="00C26CBD" w:rsidRPr="000A2631" w:rsidRDefault="00C26CBD" w:rsidP="00C26CBD">
            <w:pPr>
              <w:widowControl w:val="0"/>
              <w:autoSpaceDE w:val="0"/>
              <w:autoSpaceDN w:val="0"/>
              <w:adjustRightInd w:val="0"/>
            </w:pPr>
            <w:r w:rsidRPr="000A2631">
              <w:t xml:space="preserve">Наименование   </w:t>
            </w:r>
          </w:p>
          <w:p w:rsidR="00C26CBD" w:rsidRPr="000A2631" w:rsidRDefault="00C26CBD" w:rsidP="00C26CBD">
            <w:pPr>
              <w:widowControl w:val="0"/>
              <w:autoSpaceDE w:val="0"/>
              <w:autoSpaceDN w:val="0"/>
              <w:adjustRightInd w:val="0"/>
            </w:pPr>
            <w:r w:rsidRPr="000A2631">
              <w:t xml:space="preserve">подпрограммы   </w:t>
            </w:r>
          </w:p>
        </w:tc>
        <w:tc>
          <w:tcPr>
            <w:tcW w:w="4158" w:type="pct"/>
          </w:tcPr>
          <w:p w:rsidR="00C26CBD" w:rsidRPr="000A2631" w:rsidRDefault="00C26CBD" w:rsidP="00C26CBD">
            <w:pPr>
              <w:widowControl w:val="0"/>
              <w:autoSpaceDE w:val="0"/>
              <w:autoSpaceDN w:val="0"/>
              <w:adjustRightInd w:val="0"/>
            </w:pPr>
            <w:r w:rsidRPr="000A2631">
              <w:rPr>
                <w:u w:val="single"/>
              </w:rPr>
              <w:t>Подпрограмма 1</w:t>
            </w:r>
            <w:r w:rsidRPr="000A2631">
              <w:t xml:space="preserve"> "Реализация муниципальной политики в области обеспечения программы муниципального образования «Заиграевский район» "Развитие градостроительной деятельности, имущественных и земельных отношений, коммунальной инфраструктуры, дорожного</w:t>
            </w:r>
            <w:r w:rsidR="00791DA7" w:rsidRPr="000A2631">
              <w:t xml:space="preserve"> хозяйства Заиграевского района</w:t>
            </w:r>
            <w:r w:rsidRPr="000A2631">
              <w:t>"</w:t>
            </w:r>
          </w:p>
        </w:tc>
      </w:tr>
      <w:tr w:rsidR="00C26CBD" w:rsidRPr="000A2631" w:rsidTr="00FB3093">
        <w:trPr>
          <w:trHeight w:val="340"/>
          <w:tblCellSpacing w:w="5" w:type="nil"/>
        </w:trPr>
        <w:tc>
          <w:tcPr>
            <w:tcW w:w="842" w:type="pct"/>
          </w:tcPr>
          <w:p w:rsidR="00C26CBD" w:rsidRPr="000A2631" w:rsidRDefault="00C26CBD" w:rsidP="00C26CBD">
            <w:pPr>
              <w:widowControl w:val="0"/>
              <w:autoSpaceDE w:val="0"/>
              <w:autoSpaceDN w:val="0"/>
              <w:adjustRightInd w:val="0"/>
            </w:pPr>
            <w:r w:rsidRPr="000A2631">
              <w:t xml:space="preserve">Ответственный исполнитель </w:t>
            </w:r>
          </w:p>
          <w:p w:rsidR="00C26CBD" w:rsidRPr="000A2631" w:rsidRDefault="00C26CBD" w:rsidP="00C26CBD">
            <w:pPr>
              <w:widowControl w:val="0"/>
              <w:autoSpaceDE w:val="0"/>
              <w:autoSpaceDN w:val="0"/>
              <w:adjustRightInd w:val="0"/>
            </w:pPr>
            <w:r w:rsidRPr="000A2631">
              <w:t xml:space="preserve">подпрограммы   </w:t>
            </w:r>
          </w:p>
        </w:tc>
        <w:tc>
          <w:tcPr>
            <w:tcW w:w="4158" w:type="pct"/>
          </w:tcPr>
          <w:p w:rsidR="00C26CBD" w:rsidRPr="000A2631" w:rsidRDefault="00C26CBD" w:rsidP="00C26CBD">
            <w:pPr>
              <w:widowControl w:val="0"/>
              <w:autoSpaceDE w:val="0"/>
              <w:autoSpaceDN w:val="0"/>
              <w:adjustRightInd w:val="0"/>
            </w:pPr>
            <w:r w:rsidRPr="000A2631">
              <w:t>МКУ «Комитет по архитектуре, имуществу и земельным отношениям» администрации муниципального образования «Заиграевский район»</w:t>
            </w:r>
          </w:p>
        </w:tc>
      </w:tr>
      <w:tr w:rsidR="000B4A73" w:rsidRPr="000A2631" w:rsidTr="00FB3093">
        <w:trPr>
          <w:trHeight w:val="340"/>
          <w:tblCellSpacing w:w="5" w:type="nil"/>
        </w:trPr>
        <w:tc>
          <w:tcPr>
            <w:tcW w:w="842" w:type="pct"/>
          </w:tcPr>
          <w:p w:rsidR="000B4A73" w:rsidRPr="000A2631" w:rsidRDefault="000B4A73" w:rsidP="00C26CBD">
            <w:pPr>
              <w:widowControl w:val="0"/>
              <w:autoSpaceDE w:val="0"/>
              <w:autoSpaceDN w:val="0"/>
              <w:adjustRightInd w:val="0"/>
            </w:pPr>
            <w:r w:rsidRPr="000A2631">
              <w:t>Соисполнители программы</w:t>
            </w:r>
          </w:p>
        </w:tc>
        <w:tc>
          <w:tcPr>
            <w:tcW w:w="4158" w:type="pct"/>
          </w:tcPr>
          <w:p w:rsidR="000B4A73" w:rsidRPr="000A2631" w:rsidRDefault="009C0E5B" w:rsidP="00A76786">
            <w:pPr>
              <w:widowControl w:val="0"/>
              <w:autoSpaceDE w:val="0"/>
              <w:autoSpaceDN w:val="0"/>
              <w:adjustRightInd w:val="0"/>
              <w:jc w:val="both"/>
            </w:pPr>
            <w:r>
              <w:t>-</w:t>
            </w:r>
          </w:p>
        </w:tc>
      </w:tr>
      <w:tr w:rsidR="00C562E9" w:rsidRPr="000A2631" w:rsidTr="00FB3093">
        <w:trPr>
          <w:trHeight w:val="340"/>
          <w:tblCellSpacing w:w="5" w:type="nil"/>
        </w:trPr>
        <w:tc>
          <w:tcPr>
            <w:tcW w:w="842" w:type="pct"/>
          </w:tcPr>
          <w:p w:rsidR="00C562E9" w:rsidRPr="000A2631" w:rsidRDefault="00C562E9" w:rsidP="00C26CBD">
            <w:pPr>
              <w:widowControl w:val="0"/>
              <w:autoSpaceDE w:val="0"/>
              <w:autoSpaceDN w:val="0"/>
              <w:adjustRightInd w:val="0"/>
            </w:pPr>
            <w:r w:rsidRPr="000A2631">
              <w:t xml:space="preserve">Цель           </w:t>
            </w:r>
          </w:p>
          <w:p w:rsidR="00C562E9" w:rsidRPr="000A2631" w:rsidRDefault="00C562E9" w:rsidP="00C26CBD">
            <w:pPr>
              <w:widowControl w:val="0"/>
              <w:autoSpaceDE w:val="0"/>
              <w:autoSpaceDN w:val="0"/>
              <w:adjustRightInd w:val="0"/>
            </w:pPr>
            <w:r w:rsidRPr="000A2631">
              <w:t xml:space="preserve">подпрограммы   </w:t>
            </w:r>
          </w:p>
        </w:tc>
        <w:tc>
          <w:tcPr>
            <w:tcW w:w="4158" w:type="pct"/>
          </w:tcPr>
          <w:p w:rsidR="00C562E9" w:rsidRPr="000A2631" w:rsidRDefault="00C562E9" w:rsidP="00A76786">
            <w:pPr>
              <w:widowControl w:val="0"/>
              <w:autoSpaceDE w:val="0"/>
              <w:autoSpaceDN w:val="0"/>
              <w:adjustRightInd w:val="0"/>
              <w:jc w:val="both"/>
            </w:pPr>
            <w:r w:rsidRPr="000A2631">
              <w:t>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r w:rsidR="00C562E9" w:rsidRPr="00907BD7" w:rsidTr="00FB3093">
        <w:trPr>
          <w:trHeight w:val="340"/>
          <w:tblCellSpacing w:w="5" w:type="nil"/>
        </w:trPr>
        <w:tc>
          <w:tcPr>
            <w:tcW w:w="842" w:type="pct"/>
          </w:tcPr>
          <w:p w:rsidR="00C562E9" w:rsidRPr="000A2631" w:rsidRDefault="00C562E9" w:rsidP="00C26CBD">
            <w:pPr>
              <w:widowControl w:val="0"/>
              <w:autoSpaceDE w:val="0"/>
              <w:autoSpaceDN w:val="0"/>
              <w:adjustRightInd w:val="0"/>
            </w:pPr>
            <w:r w:rsidRPr="000A2631">
              <w:t xml:space="preserve">Задачи         </w:t>
            </w:r>
          </w:p>
          <w:p w:rsidR="00C562E9" w:rsidRPr="000A2631" w:rsidRDefault="00C562E9" w:rsidP="00C26CBD">
            <w:pPr>
              <w:widowControl w:val="0"/>
              <w:autoSpaceDE w:val="0"/>
              <w:autoSpaceDN w:val="0"/>
              <w:adjustRightInd w:val="0"/>
            </w:pPr>
            <w:r w:rsidRPr="000A2631">
              <w:t xml:space="preserve">подпрограммы   </w:t>
            </w:r>
          </w:p>
        </w:tc>
        <w:tc>
          <w:tcPr>
            <w:tcW w:w="4158" w:type="pct"/>
          </w:tcPr>
          <w:p w:rsidR="00C562E9" w:rsidRPr="00907BD7" w:rsidRDefault="00C562E9" w:rsidP="00476237">
            <w:pPr>
              <w:widowControl w:val="0"/>
              <w:autoSpaceDE w:val="0"/>
              <w:autoSpaceDN w:val="0"/>
              <w:adjustRightInd w:val="0"/>
              <w:jc w:val="both"/>
            </w:pPr>
            <w:r w:rsidRPr="000A2631">
              <w:t>1.Реализация задач и мероприятий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r w:rsidR="00C562E9" w:rsidRPr="00907BD7" w:rsidTr="00FB3093">
        <w:trPr>
          <w:trHeight w:val="340"/>
          <w:tblCellSpacing w:w="5" w:type="nil"/>
        </w:trPr>
        <w:tc>
          <w:tcPr>
            <w:tcW w:w="842" w:type="pct"/>
          </w:tcPr>
          <w:p w:rsidR="00C562E9" w:rsidRPr="00907BD7" w:rsidRDefault="00C562E9" w:rsidP="00C26CBD">
            <w:pPr>
              <w:widowControl w:val="0"/>
              <w:autoSpaceDE w:val="0"/>
              <w:autoSpaceDN w:val="0"/>
              <w:adjustRightInd w:val="0"/>
            </w:pPr>
            <w:r w:rsidRPr="00907BD7">
              <w:t xml:space="preserve">Целевые        </w:t>
            </w:r>
          </w:p>
          <w:p w:rsidR="00C562E9" w:rsidRPr="00907BD7" w:rsidRDefault="00C562E9" w:rsidP="00C26CBD">
            <w:pPr>
              <w:widowControl w:val="0"/>
              <w:autoSpaceDE w:val="0"/>
              <w:autoSpaceDN w:val="0"/>
              <w:adjustRightInd w:val="0"/>
            </w:pPr>
            <w:r w:rsidRPr="00907BD7">
              <w:t xml:space="preserve">индикаторы     </w:t>
            </w:r>
          </w:p>
          <w:p w:rsidR="00C562E9" w:rsidRPr="00907BD7" w:rsidRDefault="00C562E9" w:rsidP="00C26CBD">
            <w:pPr>
              <w:widowControl w:val="0"/>
              <w:autoSpaceDE w:val="0"/>
              <w:autoSpaceDN w:val="0"/>
              <w:adjustRightInd w:val="0"/>
            </w:pPr>
            <w:r w:rsidRPr="00907BD7">
              <w:t xml:space="preserve">(показатели)   </w:t>
            </w:r>
          </w:p>
          <w:p w:rsidR="00C562E9" w:rsidRPr="00907BD7" w:rsidRDefault="00C562E9" w:rsidP="00C26CBD">
            <w:pPr>
              <w:widowControl w:val="0"/>
              <w:autoSpaceDE w:val="0"/>
              <w:autoSpaceDN w:val="0"/>
              <w:adjustRightInd w:val="0"/>
            </w:pPr>
            <w:r w:rsidRPr="00907BD7">
              <w:t xml:space="preserve">подпрограммы   </w:t>
            </w:r>
          </w:p>
        </w:tc>
        <w:tc>
          <w:tcPr>
            <w:tcW w:w="4158" w:type="pct"/>
          </w:tcPr>
          <w:p w:rsidR="00C562E9" w:rsidRPr="008623CE" w:rsidRDefault="00FD61F9" w:rsidP="00F52087">
            <w:pPr>
              <w:widowControl w:val="0"/>
              <w:autoSpaceDE w:val="0"/>
              <w:jc w:val="both"/>
            </w:pPr>
            <w:r w:rsidRPr="008623CE">
              <w:t xml:space="preserve">Уровень выполнения программных мероприятий </w:t>
            </w:r>
            <w:r w:rsidR="00C562E9" w:rsidRPr="008623CE">
              <w:t>(100%)</w:t>
            </w:r>
          </w:p>
          <w:p w:rsidR="00C562E9" w:rsidRPr="008623CE" w:rsidRDefault="00C562E9" w:rsidP="00C26CBD">
            <w:pPr>
              <w:widowControl w:val="0"/>
              <w:autoSpaceDE w:val="0"/>
              <w:autoSpaceDN w:val="0"/>
              <w:adjustRightInd w:val="0"/>
            </w:pPr>
          </w:p>
        </w:tc>
      </w:tr>
      <w:tr w:rsidR="00C562E9" w:rsidRPr="001727A9" w:rsidTr="00FB3093">
        <w:trPr>
          <w:trHeight w:val="340"/>
          <w:tblCellSpacing w:w="5" w:type="nil"/>
        </w:trPr>
        <w:tc>
          <w:tcPr>
            <w:tcW w:w="842" w:type="pct"/>
          </w:tcPr>
          <w:p w:rsidR="00C562E9" w:rsidRPr="000A2631" w:rsidRDefault="00F52087" w:rsidP="00C26CBD">
            <w:pPr>
              <w:widowControl w:val="0"/>
              <w:autoSpaceDE w:val="0"/>
              <w:autoSpaceDN w:val="0"/>
              <w:adjustRightInd w:val="0"/>
            </w:pPr>
            <w:r w:rsidRPr="000A2631">
              <w:t>Этапы</w:t>
            </w:r>
            <w:r w:rsidR="00C562E9" w:rsidRPr="000A2631">
              <w:t xml:space="preserve"> и </w:t>
            </w:r>
            <w:r w:rsidRPr="000A2631">
              <w:t>сроки</w:t>
            </w:r>
          </w:p>
          <w:p w:rsidR="00C562E9" w:rsidRPr="000A2631" w:rsidRDefault="00C562E9" w:rsidP="00C26CBD">
            <w:pPr>
              <w:widowControl w:val="0"/>
              <w:autoSpaceDE w:val="0"/>
              <w:autoSpaceDN w:val="0"/>
              <w:adjustRightInd w:val="0"/>
            </w:pPr>
            <w:r w:rsidRPr="000A2631">
              <w:t xml:space="preserve">реализации     </w:t>
            </w:r>
          </w:p>
          <w:p w:rsidR="00C562E9" w:rsidRPr="000A2631" w:rsidRDefault="00C562E9" w:rsidP="00C26CBD">
            <w:pPr>
              <w:widowControl w:val="0"/>
              <w:autoSpaceDE w:val="0"/>
              <w:autoSpaceDN w:val="0"/>
              <w:adjustRightInd w:val="0"/>
            </w:pPr>
            <w:r w:rsidRPr="000A2631">
              <w:t xml:space="preserve">подпрограммы   </w:t>
            </w:r>
          </w:p>
        </w:tc>
        <w:tc>
          <w:tcPr>
            <w:tcW w:w="4158" w:type="pct"/>
          </w:tcPr>
          <w:p w:rsidR="00C562E9" w:rsidRPr="000A2631" w:rsidRDefault="00C562E9" w:rsidP="00C26CBD">
            <w:pPr>
              <w:widowControl w:val="0"/>
              <w:autoSpaceDE w:val="0"/>
              <w:autoSpaceDN w:val="0"/>
              <w:adjustRightInd w:val="0"/>
            </w:pPr>
            <w:r w:rsidRPr="000A2631">
              <w:t>20</w:t>
            </w:r>
            <w:r w:rsidR="00FB3093" w:rsidRPr="000A2631">
              <w:t>24</w:t>
            </w:r>
            <w:r w:rsidR="007C08F9" w:rsidRPr="000A2631">
              <w:t xml:space="preserve"> - 202</w:t>
            </w:r>
            <w:r w:rsidR="00FB3093" w:rsidRPr="000A2631">
              <w:t>9</w:t>
            </w:r>
            <w:r w:rsidR="007C08F9" w:rsidRPr="000A2631">
              <w:t xml:space="preserve"> годы</w:t>
            </w:r>
            <w:r w:rsidRPr="000A2631">
              <w:t>.</w:t>
            </w:r>
          </w:p>
        </w:tc>
      </w:tr>
      <w:tr w:rsidR="00C562E9" w:rsidRPr="001727A9" w:rsidTr="00FB3093">
        <w:trPr>
          <w:trHeight w:val="340"/>
          <w:tblCellSpacing w:w="5" w:type="nil"/>
        </w:trPr>
        <w:tc>
          <w:tcPr>
            <w:tcW w:w="842" w:type="pct"/>
          </w:tcPr>
          <w:p w:rsidR="00C562E9" w:rsidRPr="001727A9" w:rsidRDefault="00C562E9" w:rsidP="00C26CBD">
            <w:pPr>
              <w:widowControl w:val="0"/>
              <w:autoSpaceDE w:val="0"/>
              <w:autoSpaceDN w:val="0"/>
              <w:adjustRightInd w:val="0"/>
            </w:pPr>
            <w:r w:rsidRPr="001727A9">
              <w:t>Объем</w:t>
            </w:r>
            <w:r w:rsidR="007C08F9">
              <w:t xml:space="preserve">ы </w:t>
            </w:r>
          </w:p>
          <w:p w:rsidR="00C562E9" w:rsidRPr="001727A9" w:rsidRDefault="00CC0AEB" w:rsidP="00C26CBD">
            <w:pPr>
              <w:widowControl w:val="0"/>
              <w:autoSpaceDE w:val="0"/>
              <w:autoSpaceDN w:val="0"/>
              <w:adjustRightInd w:val="0"/>
            </w:pPr>
            <w:r>
              <w:t>б</w:t>
            </w:r>
            <w:r w:rsidR="007C08F9">
              <w:t>юджетных асси</w:t>
            </w:r>
            <w:r w:rsidR="00C562E9" w:rsidRPr="001727A9">
              <w:t>гнований</w:t>
            </w:r>
          </w:p>
          <w:p w:rsidR="00C562E9" w:rsidRPr="001727A9" w:rsidRDefault="00C562E9" w:rsidP="00C26CBD">
            <w:pPr>
              <w:widowControl w:val="0"/>
              <w:autoSpaceDE w:val="0"/>
              <w:autoSpaceDN w:val="0"/>
              <w:adjustRightInd w:val="0"/>
            </w:pPr>
          </w:p>
        </w:tc>
        <w:tc>
          <w:tcPr>
            <w:tcW w:w="4158" w:type="pct"/>
          </w:tcPr>
          <w:tbl>
            <w:tblPr>
              <w:tblW w:w="851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5"/>
              <w:gridCol w:w="1511"/>
              <w:gridCol w:w="1471"/>
              <w:gridCol w:w="1544"/>
              <w:gridCol w:w="1598"/>
              <w:gridCol w:w="1671"/>
            </w:tblGrid>
            <w:tr w:rsidR="00FA16DE" w:rsidRPr="00EF4085" w:rsidTr="00485AC1">
              <w:tc>
                <w:tcPr>
                  <w:tcW w:w="5000" w:type="pct"/>
                  <w:gridSpan w:val="6"/>
                  <w:tcBorders>
                    <w:top w:val="single" w:sz="4" w:space="0" w:color="auto"/>
                    <w:left w:val="single" w:sz="4" w:space="0" w:color="auto"/>
                    <w:bottom w:val="single" w:sz="4" w:space="0" w:color="auto"/>
                  </w:tcBorders>
                </w:tcPr>
                <w:p w:rsidR="00FA16DE" w:rsidRPr="00EF4085" w:rsidRDefault="00FA16DE" w:rsidP="000B4A73">
                  <w:pPr>
                    <w:pStyle w:val="afc"/>
                    <w:framePr w:hSpace="180" w:wrap="around" w:vAnchor="text" w:hAnchor="text" w:y="1"/>
                    <w:suppressOverlap/>
                    <w:rPr>
                      <w:rFonts w:ascii="Times New Roman" w:hAnsi="Times New Roman" w:cs="Times New Roman"/>
                    </w:rPr>
                  </w:pPr>
                  <w:r w:rsidRPr="00EF4085">
                    <w:rPr>
                      <w:rFonts w:ascii="Times New Roman" w:hAnsi="Times New Roman" w:cs="Times New Roman"/>
                    </w:rPr>
                    <w:t>Общий объем финансирования</w:t>
                  </w:r>
                  <w:r w:rsidR="00FB3093" w:rsidRPr="00EF4085">
                    <w:rPr>
                      <w:rFonts w:ascii="Times New Roman" w:hAnsi="Times New Roman" w:cs="Times New Roman"/>
                    </w:rPr>
                    <w:t xml:space="preserve"> – </w:t>
                  </w:r>
                  <w:r w:rsidR="00477762">
                    <w:rPr>
                      <w:rFonts w:ascii="Times New Roman" w:hAnsi="Times New Roman" w:cs="Times New Roman"/>
                    </w:rPr>
                    <w:t>89</w:t>
                  </w:r>
                  <w:r w:rsidR="00485AC1">
                    <w:rPr>
                      <w:rFonts w:ascii="Times New Roman" w:hAnsi="Times New Roman" w:cs="Times New Roman"/>
                    </w:rPr>
                    <w:t> 4</w:t>
                  </w:r>
                  <w:r w:rsidR="00477762">
                    <w:rPr>
                      <w:rFonts w:ascii="Times New Roman" w:hAnsi="Times New Roman" w:cs="Times New Roman"/>
                    </w:rPr>
                    <w:t>13</w:t>
                  </w:r>
                  <w:r w:rsidR="00485AC1">
                    <w:rPr>
                      <w:rFonts w:ascii="Times New Roman" w:hAnsi="Times New Roman" w:cs="Times New Roman"/>
                    </w:rPr>
                    <w:t> </w:t>
                  </w:r>
                  <w:r w:rsidR="00477762">
                    <w:rPr>
                      <w:rFonts w:ascii="Times New Roman" w:hAnsi="Times New Roman" w:cs="Times New Roman"/>
                    </w:rPr>
                    <w:t>641</w:t>
                  </w:r>
                  <w:r w:rsidR="00485AC1">
                    <w:rPr>
                      <w:rFonts w:ascii="Times New Roman" w:hAnsi="Times New Roman" w:cs="Times New Roman"/>
                    </w:rPr>
                    <w:t>,</w:t>
                  </w:r>
                  <w:r w:rsidR="00477762">
                    <w:rPr>
                      <w:rFonts w:ascii="Times New Roman" w:hAnsi="Times New Roman" w:cs="Times New Roman"/>
                    </w:rPr>
                    <w:t>7</w:t>
                  </w:r>
                  <w:r w:rsidR="00485AC1">
                    <w:rPr>
                      <w:rFonts w:ascii="Times New Roman" w:hAnsi="Times New Roman" w:cs="Times New Roman"/>
                    </w:rPr>
                    <w:t>2</w:t>
                  </w:r>
                  <w:r w:rsidRPr="00EF4085">
                    <w:rPr>
                      <w:rFonts w:ascii="Times New Roman" w:hAnsi="Times New Roman" w:cs="Times New Roman"/>
                    </w:rPr>
                    <w:t xml:space="preserve"> рублей</w:t>
                  </w:r>
                </w:p>
              </w:tc>
            </w:tr>
            <w:tr w:rsidR="00FA16DE" w:rsidRPr="00EF4085" w:rsidTr="00477762">
              <w:tc>
                <w:tcPr>
                  <w:tcW w:w="420" w:type="pct"/>
                  <w:tcBorders>
                    <w:top w:val="single" w:sz="4" w:space="0" w:color="auto"/>
                    <w:left w:val="single" w:sz="4" w:space="0" w:color="auto"/>
                    <w:bottom w:val="single" w:sz="4" w:space="0" w:color="auto"/>
                    <w:right w:val="single" w:sz="4" w:space="0" w:color="auto"/>
                  </w:tcBorders>
                </w:tcPr>
                <w:p w:rsidR="00FA16DE" w:rsidRPr="00EF4085" w:rsidRDefault="00FA16DE" w:rsidP="000B4A73">
                  <w:pPr>
                    <w:pStyle w:val="afc"/>
                    <w:framePr w:hSpace="180" w:wrap="around" w:vAnchor="text" w:hAnchor="text" w:y="1"/>
                    <w:suppressOverlap/>
                    <w:jc w:val="center"/>
                    <w:rPr>
                      <w:rFonts w:ascii="Times New Roman" w:hAnsi="Times New Roman" w:cs="Times New Roman"/>
                      <w:sz w:val="22"/>
                    </w:rPr>
                  </w:pPr>
                  <w:r w:rsidRPr="00EF4085">
                    <w:rPr>
                      <w:rFonts w:ascii="Times New Roman" w:hAnsi="Times New Roman" w:cs="Times New Roman"/>
                      <w:sz w:val="22"/>
                    </w:rPr>
                    <w:t>Годы</w:t>
                  </w:r>
                </w:p>
              </w:tc>
              <w:tc>
                <w:tcPr>
                  <w:tcW w:w="888" w:type="pct"/>
                  <w:tcBorders>
                    <w:top w:val="single" w:sz="4" w:space="0" w:color="auto"/>
                    <w:left w:val="single" w:sz="4" w:space="0" w:color="auto"/>
                    <w:bottom w:val="single" w:sz="4" w:space="0" w:color="auto"/>
                    <w:right w:val="single" w:sz="4" w:space="0" w:color="auto"/>
                  </w:tcBorders>
                </w:tcPr>
                <w:p w:rsidR="00FA16DE" w:rsidRPr="00EF4085" w:rsidRDefault="00FA16DE" w:rsidP="000B4A73">
                  <w:pPr>
                    <w:pStyle w:val="afc"/>
                    <w:framePr w:hSpace="180" w:wrap="around" w:vAnchor="text" w:hAnchor="text" w:y="1"/>
                    <w:suppressOverlap/>
                    <w:jc w:val="center"/>
                    <w:rPr>
                      <w:rFonts w:ascii="Times New Roman" w:hAnsi="Times New Roman" w:cs="Times New Roman"/>
                      <w:sz w:val="22"/>
                    </w:rPr>
                  </w:pPr>
                  <w:r w:rsidRPr="00EF4085">
                    <w:rPr>
                      <w:rFonts w:ascii="Times New Roman" w:hAnsi="Times New Roman" w:cs="Times New Roman"/>
                      <w:sz w:val="22"/>
                    </w:rPr>
                    <w:t>Всего</w:t>
                  </w:r>
                </w:p>
              </w:tc>
              <w:tc>
                <w:tcPr>
                  <w:tcW w:w="864" w:type="pct"/>
                  <w:tcBorders>
                    <w:top w:val="single" w:sz="4" w:space="0" w:color="auto"/>
                    <w:left w:val="single" w:sz="4" w:space="0" w:color="auto"/>
                    <w:bottom w:val="single" w:sz="4" w:space="0" w:color="auto"/>
                    <w:right w:val="single" w:sz="4" w:space="0" w:color="auto"/>
                  </w:tcBorders>
                </w:tcPr>
                <w:p w:rsidR="00FA16DE" w:rsidRPr="00EF4085" w:rsidRDefault="00FA16DE" w:rsidP="000B4A73">
                  <w:pPr>
                    <w:pStyle w:val="afc"/>
                    <w:framePr w:hSpace="180" w:wrap="around" w:vAnchor="text" w:hAnchor="text" w:y="1"/>
                    <w:suppressOverlap/>
                    <w:jc w:val="center"/>
                    <w:rPr>
                      <w:rFonts w:ascii="Times New Roman" w:hAnsi="Times New Roman" w:cs="Times New Roman"/>
                      <w:sz w:val="22"/>
                    </w:rPr>
                  </w:pPr>
                  <w:r w:rsidRPr="00EF4085">
                    <w:rPr>
                      <w:rFonts w:ascii="Times New Roman" w:hAnsi="Times New Roman" w:cs="Times New Roman"/>
                      <w:sz w:val="22"/>
                    </w:rPr>
                    <w:t>Федеральный Бюджет</w:t>
                  </w:r>
                </w:p>
              </w:tc>
              <w:tc>
                <w:tcPr>
                  <w:tcW w:w="907" w:type="pct"/>
                  <w:tcBorders>
                    <w:top w:val="single" w:sz="4" w:space="0" w:color="auto"/>
                    <w:left w:val="single" w:sz="4" w:space="0" w:color="auto"/>
                    <w:bottom w:val="single" w:sz="4" w:space="0" w:color="auto"/>
                    <w:right w:val="single" w:sz="4" w:space="0" w:color="auto"/>
                  </w:tcBorders>
                </w:tcPr>
                <w:p w:rsidR="00FA16DE" w:rsidRPr="00EF4085" w:rsidRDefault="00FA16DE" w:rsidP="000B4A73">
                  <w:pPr>
                    <w:pStyle w:val="afc"/>
                    <w:framePr w:hSpace="180" w:wrap="around" w:vAnchor="text" w:hAnchor="text" w:y="1"/>
                    <w:suppressOverlap/>
                    <w:jc w:val="center"/>
                    <w:rPr>
                      <w:rFonts w:ascii="Times New Roman" w:hAnsi="Times New Roman" w:cs="Times New Roman"/>
                      <w:sz w:val="22"/>
                    </w:rPr>
                  </w:pPr>
                  <w:r w:rsidRPr="00EF4085">
                    <w:rPr>
                      <w:rFonts w:ascii="Times New Roman" w:hAnsi="Times New Roman" w:cs="Times New Roman"/>
                      <w:sz w:val="22"/>
                    </w:rPr>
                    <w:t>Республиканский Бюджет</w:t>
                  </w:r>
                </w:p>
              </w:tc>
              <w:tc>
                <w:tcPr>
                  <w:tcW w:w="939" w:type="pct"/>
                  <w:tcBorders>
                    <w:top w:val="single" w:sz="4" w:space="0" w:color="auto"/>
                    <w:left w:val="single" w:sz="4" w:space="0" w:color="auto"/>
                    <w:bottom w:val="single" w:sz="4" w:space="0" w:color="auto"/>
                    <w:right w:val="single" w:sz="4" w:space="0" w:color="auto"/>
                  </w:tcBorders>
                </w:tcPr>
                <w:p w:rsidR="00FA16DE" w:rsidRPr="00EF4085" w:rsidRDefault="00FA16DE" w:rsidP="000B4A73">
                  <w:pPr>
                    <w:pStyle w:val="afc"/>
                    <w:framePr w:hSpace="180" w:wrap="around" w:vAnchor="text" w:hAnchor="text" w:y="1"/>
                    <w:suppressOverlap/>
                    <w:jc w:val="center"/>
                    <w:rPr>
                      <w:rFonts w:ascii="Times New Roman" w:hAnsi="Times New Roman" w:cs="Times New Roman"/>
                      <w:sz w:val="22"/>
                    </w:rPr>
                  </w:pPr>
                  <w:r w:rsidRPr="00EF4085">
                    <w:rPr>
                      <w:rFonts w:ascii="Times New Roman" w:hAnsi="Times New Roman" w:cs="Times New Roman"/>
                      <w:sz w:val="22"/>
                    </w:rPr>
                    <w:t>Местный Бюджет</w:t>
                  </w:r>
                </w:p>
              </w:tc>
              <w:tc>
                <w:tcPr>
                  <w:tcW w:w="982" w:type="pct"/>
                  <w:tcBorders>
                    <w:top w:val="single" w:sz="4" w:space="0" w:color="auto"/>
                    <w:left w:val="single" w:sz="4" w:space="0" w:color="auto"/>
                    <w:bottom w:val="single" w:sz="4" w:space="0" w:color="auto"/>
                  </w:tcBorders>
                </w:tcPr>
                <w:p w:rsidR="00FA16DE" w:rsidRPr="00EF4085" w:rsidRDefault="00FA16DE" w:rsidP="000B4A73">
                  <w:pPr>
                    <w:pStyle w:val="afc"/>
                    <w:framePr w:hSpace="180" w:wrap="around" w:vAnchor="text" w:hAnchor="text" w:y="1"/>
                    <w:suppressOverlap/>
                    <w:jc w:val="center"/>
                    <w:rPr>
                      <w:rFonts w:ascii="Times New Roman" w:hAnsi="Times New Roman" w:cs="Times New Roman"/>
                      <w:sz w:val="22"/>
                    </w:rPr>
                  </w:pPr>
                  <w:r w:rsidRPr="00EF4085">
                    <w:rPr>
                      <w:rFonts w:ascii="Times New Roman" w:hAnsi="Times New Roman" w:cs="Times New Roman"/>
                      <w:sz w:val="22"/>
                    </w:rPr>
                    <w:t>Внебюджетные источники</w:t>
                  </w:r>
                </w:p>
              </w:tc>
            </w:tr>
            <w:tr w:rsidR="00485AC1" w:rsidRPr="00EF4085" w:rsidTr="00477762">
              <w:trPr>
                <w:trHeight w:val="286"/>
              </w:trPr>
              <w:tc>
                <w:tcPr>
                  <w:tcW w:w="420" w:type="pct"/>
                  <w:tcBorders>
                    <w:top w:val="nil"/>
                    <w:left w:val="single" w:sz="4" w:space="0" w:color="auto"/>
                    <w:bottom w:val="single" w:sz="4" w:space="0" w:color="auto"/>
                    <w:right w:val="single" w:sz="4" w:space="0" w:color="auto"/>
                  </w:tcBorders>
                </w:tcPr>
                <w:p w:rsidR="00485AC1" w:rsidRPr="00EF4085" w:rsidRDefault="00485AC1"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2024</w:t>
                  </w:r>
                </w:p>
              </w:tc>
              <w:tc>
                <w:tcPr>
                  <w:tcW w:w="888" w:type="pct"/>
                  <w:tcBorders>
                    <w:top w:val="nil"/>
                    <w:left w:val="single" w:sz="4" w:space="0" w:color="auto"/>
                    <w:bottom w:val="single" w:sz="4" w:space="0" w:color="auto"/>
                    <w:right w:val="single" w:sz="4" w:space="0" w:color="auto"/>
                  </w:tcBorders>
                </w:tcPr>
                <w:p w:rsidR="00485AC1" w:rsidRPr="00EF4085" w:rsidRDefault="003E4F1E"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15 893 505,62</w:t>
                  </w:r>
                </w:p>
              </w:tc>
              <w:tc>
                <w:tcPr>
                  <w:tcW w:w="864" w:type="pct"/>
                  <w:tcBorders>
                    <w:top w:val="nil"/>
                    <w:left w:val="single" w:sz="4" w:space="0" w:color="auto"/>
                    <w:bottom w:val="single" w:sz="4" w:space="0" w:color="auto"/>
                    <w:right w:val="single" w:sz="4" w:space="0" w:color="auto"/>
                  </w:tcBorders>
                </w:tcPr>
                <w:p w:rsidR="00485AC1" w:rsidRPr="00EF4085" w:rsidRDefault="00485AC1"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c>
                <w:tcPr>
                  <w:tcW w:w="907" w:type="pct"/>
                  <w:tcBorders>
                    <w:top w:val="nil"/>
                    <w:left w:val="single" w:sz="4" w:space="0" w:color="auto"/>
                    <w:bottom w:val="single" w:sz="4" w:space="0" w:color="auto"/>
                    <w:right w:val="single" w:sz="4" w:space="0" w:color="auto"/>
                  </w:tcBorders>
                </w:tcPr>
                <w:p w:rsidR="00485AC1" w:rsidRPr="00EF4085" w:rsidRDefault="003E4F1E"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4 000 000,00</w:t>
                  </w:r>
                </w:p>
              </w:tc>
              <w:tc>
                <w:tcPr>
                  <w:tcW w:w="939" w:type="pct"/>
                  <w:tcBorders>
                    <w:top w:val="nil"/>
                    <w:left w:val="single" w:sz="4" w:space="0" w:color="auto"/>
                    <w:bottom w:val="single" w:sz="4" w:space="0" w:color="auto"/>
                    <w:right w:val="single" w:sz="4" w:space="0" w:color="auto"/>
                  </w:tcBorders>
                </w:tcPr>
                <w:p w:rsidR="00485AC1" w:rsidRPr="00EF4085" w:rsidRDefault="003E4F1E"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11 893 505,62</w:t>
                  </w:r>
                </w:p>
              </w:tc>
              <w:tc>
                <w:tcPr>
                  <w:tcW w:w="982" w:type="pct"/>
                  <w:tcBorders>
                    <w:top w:val="nil"/>
                    <w:left w:val="single" w:sz="4" w:space="0" w:color="auto"/>
                    <w:bottom w:val="single" w:sz="4" w:space="0" w:color="auto"/>
                  </w:tcBorders>
                </w:tcPr>
                <w:p w:rsidR="00485AC1" w:rsidRPr="00EF4085" w:rsidRDefault="00485AC1"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r>
            <w:tr w:rsidR="00477762" w:rsidRPr="00EF4085" w:rsidTr="00477762">
              <w:tc>
                <w:tcPr>
                  <w:tcW w:w="420"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2025</w:t>
                  </w:r>
                </w:p>
              </w:tc>
              <w:tc>
                <w:tcPr>
                  <w:tcW w:w="888"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14 704 027,22</w:t>
                  </w:r>
                </w:p>
              </w:tc>
              <w:tc>
                <w:tcPr>
                  <w:tcW w:w="864"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c>
                <w:tcPr>
                  <w:tcW w:w="907"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4 000 000,00</w:t>
                  </w:r>
                </w:p>
              </w:tc>
              <w:tc>
                <w:tcPr>
                  <w:tcW w:w="939"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10 704 027,22</w:t>
                  </w:r>
                </w:p>
              </w:tc>
              <w:tc>
                <w:tcPr>
                  <w:tcW w:w="982" w:type="pct"/>
                  <w:tcBorders>
                    <w:top w:val="single" w:sz="4" w:space="0" w:color="auto"/>
                    <w:left w:val="single" w:sz="4" w:space="0" w:color="auto"/>
                    <w:bottom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r>
            <w:tr w:rsidR="00477762" w:rsidRPr="00EF4085" w:rsidTr="00477762">
              <w:tc>
                <w:tcPr>
                  <w:tcW w:w="420"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2026</w:t>
                  </w:r>
                </w:p>
              </w:tc>
              <w:tc>
                <w:tcPr>
                  <w:tcW w:w="888"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14 704 027,22</w:t>
                  </w:r>
                </w:p>
              </w:tc>
              <w:tc>
                <w:tcPr>
                  <w:tcW w:w="864"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c>
                <w:tcPr>
                  <w:tcW w:w="907"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4 000 000,00</w:t>
                  </w:r>
                </w:p>
              </w:tc>
              <w:tc>
                <w:tcPr>
                  <w:tcW w:w="939" w:type="pct"/>
                  <w:tcBorders>
                    <w:top w:val="nil"/>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10 704 027,22</w:t>
                  </w:r>
                </w:p>
              </w:tc>
              <w:tc>
                <w:tcPr>
                  <w:tcW w:w="982" w:type="pct"/>
                  <w:tcBorders>
                    <w:top w:val="nil"/>
                    <w:left w:val="single" w:sz="4" w:space="0" w:color="auto"/>
                    <w:bottom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r>
            <w:tr w:rsidR="00477762" w:rsidRPr="00EF4085" w:rsidTr="00477762">
              <w:tc>
                <w:tcPr>
                  <w:tcW w:w="420"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2027</w:t>
                  </w:r>
                </w:p>
              </w:tc>
              <w:tc>
                <w:tcPr>
                  <w:tcW w:w="888"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14 704 027,22</w:t>
                  </w:r>
                </w:p>
              </w:tc>
              <w:tc>
                <w:tcPr>
                  <w:tcW w:w="864"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c>
                <w:tcPr>
                  <w:tcW w:w="907"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4 000 000,00</w:t>
                  </w:r>
                </w:p>
              </w:tc>
              <w:tc>
                <w:tcPr>
                  <w:tcW w:w="939"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10 704 027,22</w:t>
                  </w:r>
                </w:p>
              </w:tc>
              <w:tc>
                <w:tcPr>
                  <w:tcW w:w="982" w:type="pct"/>
                  <w:tcBorders>
                    <w:top w:val="single" w:sz="4" w:space="0" w:color="auto"/>
                    <w:left w:val="single" w:sz="4" w:space="0" w:color="auto"/>
                    <w:bottom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r>
            <w:tr w:rsidR="00477762" w:rsidRPr="00EF4085" w:rsidTr="00477762">
              <w:tc>
                <w:tcPr>
                  <w:tcW w:w="420"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2028</w:t>
                  </w:r>
                </w:p>
              </w:tc>
              <w:tc>
                <w:tcPr>
                  <w:tcW w:w="888"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14 704 027,22</w:t>
                  </w:r>
                </w:p>
              </w:tc>
              <w:tc>
                <w:tcPr>
                  <w:tcW w:w="864"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c>
                <w:tcPr>
                  <w:tcW w:w="907"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4 000 000,00</w:t>
                  </w:r>
                </w:p>
              </w:tc>
              <w:tc>
                <w:tcPr>
                  <w:tcW w:w="939" w:type="pct"/>
                  <w:tcBorders>
                    <w:top w:val="single" w:sz="4" w:space="0" w:color="auto"/>
                    <w:left w:val="single" w:sz="4" w:space="0" w:color="auto"/>
                    <w:bottom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10 704 027,22</w:t>
                  </w:r>
                </w:p>
              </w:tc>
              <w:tc>
                <w:tcPr>
                  <w:tcW w:w="982" w:type="pct"/>
                  <w:tcBorders>
                    <w:top w:val="single" w:sz="4" w:space="0" w:color="auto"/>
                    <w:left w:val="single" w:sz="4" w:space="0" w:color="auto"/>
                    <w:bottom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r>
            <w:tr w:rsidR="00477762" w:rsidRPr="00EF4085" w:rsidTr="00477762">
              <w:trPr>
                <w:trHeight w:val="343"/>
              </w:trPr>
              <w:tc>
                <w:tcPr>
                  <w:tcW w:w="420" w:type="pct"/>
                  <w:tcBorders>
                    <w:top w:val="single" w:sz="4" w:space="0" w:color="auto"/>
                    <w:left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2029</w:t>
                  </w:r>
                </w:p>
              </w:tc>
              <w:tc>
                <w:tcPr>
                  <w:tcW w:w="888" w:type="pct"/>
                  <w:tcBorders>
                    <w:top w:val="single" w:sz="4" w:space="0" w:color="auto"/>
                    <w:left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14 704 027,22</w:t>
                  </w:r>
                </w:p>
              </w:tc>
              <w:tc>
                <w:tcPr>
                  <w:tcW w:w="864" w:type="pct"/>
                  <w:tcBorders>
                    <w:top w:val="single" w:sz="4" w:space="0" w:color="auto"/>
                    <w:left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c>
                <w:tcPr>
                  <w:tcW w:w="907" w:type="pct"/>
                  <w:tcBorders>
                    <w:top w:val="single" w:sz="4" w:space="0" w:color="auto"/>
                    <w:left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4 000 000,00</w:t>
                  </w:r>
                </w:p>
              </w:tc>
              <w:tc>
                <w:tcPr>
                  <w:tcW w:w="939" w:type="pct"/>
                  <w:tcBorders>
                    <w:top w:val="single" w:sz="4" w:space="0" w:color="auto"/>
                    <w:left w:val="single" w:sz="4" w:space="0" w:color="auto"/>
                    <w:righ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Pr>
                      <w:rFonts w:ascii="Times New Roman" w:hAnsi="Times New Roman" w:cs="Times New Roman"/>
                      <w:sz w:val="22"/>
                    </w:rPr>
                    <w:t>10 704 027,22</w:t>
                  </w:r>
                </w:p>
              </w:tc>
              <w:tc>
                <w:tcPr>
                  <w:tcW w:w="982" w:type="pct"/>
                  <w:tcBorders>
                    <w:top w:val="single" w:sz="4" w:space="0" w:color="auto"/>
                    <w:left w:val="single" w:sz="4" w:space="0" w:color="auto"/>
                  </w:tcBorders>
                </w:tcPr>
                <w:p w:rsidR="00477762" w:rsidRPr="00EF4085" w:rsidRDefault="00477762" w:rsidP="000B4A73">
                  <w:pPr>
                    <w:pStyle w:val="afc"/>
                    <w:framePr w:hSpace="180" w:wrap="around" w:vAnchor="text" w:hAnchor="text" w:y="1"/>
                    <w:suppressOverlap/>
                    <w:rPr>
                      <w:rFonts w:ascii="Times New Roman" w:hAnsi="Times New Roman" w:cs="Times New Roman"/>
                      <w:sz w:val="22"/>
                    </w:rPr>
                  </w:pPr>
                  <w:r w:rsidRPr="00EF4085">
                    <w:rPr>
                      <w:rFonts w:ascii="Times New Roman" w:hAnsi="Times New Roman" w:cs="Times New Roman"/>
                      <w:sz w:val="22"/>
                    </w:rPr>
                    <w:t>-</w:t>
                  </w:r>
                </w:p>
              </w:tc>
            </w:tr>
          </w:tbl>
          <w:p w:rsidR="00C562E9" w:rsidRPr="00EF4085" w:rsidRDefault="00C562E9" w:rsidP="008D6683">
            <w:pPr>
              <w:ind w:right="714"/>
              <w:contextualSpacing/>
              <w:jc w:val="both"/>
            </w:pPr>
          </w:p>
        </w:tc>
      </w:tr>
      <w:tr w:rsidR="00C562E9" w:rsidRPr="001727A9" w:rsidTr="00FB3093">
        <w:trPr>
          <w:trHeight w:val="340"/>
          <w:tblCellSpacing w:w="5" w:type="nil"/>
        </w:trPr>
        <w:tc>
          <w:tcPr>
            <w:tcW w:w="842" w:type="pct"/>
          </w:tcPr>
          <w:p w:rsidR="00C562E9" w:rsidRPr="001727A9" w:rsidRDefault="00C562E9" w:rsidP="00C26CBD">
            <w:pPr>
              <w:widowControl w:val="0"/>
              <w:autoSpaceDE w:val="0"/>
              <w:autoSpaceDN w:val="0"/>
              <w:adjustRightInd w:val="0"/>
            </w:pPr>
            <w:r w:rsidRPr="001727A9">
              <w:lastRenderedPageBreak/>
              <w:t xml:space="preserve">Ожидаемые      </w:t>
            </w:r>
          </w:p>
          <w:p w:rsidR="00C562E9" w:rsidRPr="001727A9" w:rsidRDefault="00C562E9" w:rsidP="00C26CBD">
            <w:pPr>
              <w:widowControl w:val="0"/>
              <w:autoSpaceDE w:val="0"/>
              <w:autoSpaceDN w:val="0"/>
              <w:adjustRightInd w:val="0"/>
            </w:pPr>
            <w:r w:rsidRPr="001727A9">
              <w:t xml:space="preserve">результаты     </w:t>
            </w:r>
          </w:p>
          <w:p w:rsidR="00C562E9" w:rsidRPr="001727A9" w:rsidRDefault="00C562E9" w:rsidP="00C26CBD">
            <w:pPr>
              <w:widowControl w:val="0"/>
              <w:autoSpaceDE w:val="0"/>
              <w:autoSpaceDN w:val="0"/>
              <w:adjustRightInd w:val="0"/>
            </w:pPr>
            <w:r w:rsidRPr="001727A9">
              <w:t xml:space="preserve">реализации     </w:t>
            </w:r>
          </w:p>
          <w:p w:rsidR="00C562E9" w:rsidRPr="001727A9" w:rsidRDefault="00C562E9" w:rsidP="00C26CBD">
            <w:pPr>
              <w:widowControl w:val="0"/>
              <w:autoSpaceDE w:val="0"/>
              <w:autoSpaceDN w:val="0"/>
              <w:adjustRightInd w:val="0"/>
            </w:pPr>
            <w:r w:rsidRPr="001727A9">
              <w:t xml:space="preserve">подпрограммы   </w:t>
            </w:r>
          </w:p>
        </w:tc>
        <w:tc>
          <w:tcPr>
            <w:tcW w:w="4158" w:type="pct"/>
          </w:tcPr>
          <w:p w:rsidR="00C562E9" w:rsidRPr="000A2631" w:rsidRDefault="00C562E9" w:rsidP="001D174C">
            <w:pPr>
              <w:widowControl w:val="0"/>
              <w:autoSpaceDE w:val="0"/>
              <w:autoSpaceDN w:val="0"/>
              <w:adjustRightInd w:val="0"/>
              <w:jc w:val="both"/>
            </w:pPr>
            <w:r w:rsidRPr="000A2631">
              <w:t>- Обеспечение уровня достижения целевых показателей программы 100%.</w:t>
            </w:r>
          </w:p>
          <w:p w:rsidR="008045CC" w:rsidRPr="000A2631" w:rsidRDefault="00C562E9" w:rsidP="001D174C">
            <w:pPr>
              <w:pStyle w:val="ConsPlusCell"/>
              <w:jc w:val="both"/>
            </w:pPr>
            <w:r w:rsidRPr="000A2631">
              <w:t xml:space="preserve">- наличие системы мониторинга и контроля реализации муниципальной программы.          </w:t>
            </w:r>
          </w:p>
          <w:p w:rsidR="008045CC" w:rsidRPr="00EF4085" w:rsidRDefault="008045CC" w:rsidP="001D174C">
            <w:pPr>
              <w:widowControl w:val="0"/>
              <w:autoSpaceDE w:val="0"/>
              <w:jc w:val="both"/>
            </w:pPr>
            <w:r w:rsidRPr="000A2631">
              <w:t>- Обеспечение правовой и социальной защищенности работников МКУ «Комитет по архитектуре, имуществу и земельным отношениям» администрации муниципального образования «Заиграевский район», замещающих должности муниципальной службы, создание условий для мотивации эффективного исполнения ими своих должностных обязанностей.</w:t>
            </w:r>
          </w:p>
          <w:p w:rsidR="00C562E9" w:rsidRPr="00EF4085" w:rsidRDefault="00C562E9" w:rsidP="00C26CBD">
            <w:pPr>
              <w:pStyle w:val="ConsPlusCell"/>
            </w:pPr>
          </w:p>
          <w:p w:rsidR="00C562E9" w:rsidRPr="00EF4085" w:rsidRDefault="00C562E9" w:rsidP="00C26CBD">
            <w:pPr>
              <w:pStyle w:val="ConsPlusCell"/>
            </w:pPr>
          </w:p>
          <w:p w:rsidR="00C562E9" w:rsidRPr="00EF4085" w:rsidRDefault="00C562E9" w:rsidP="00C26CBD">
            <w:pPr>
              <w:widowControl w:val="0"/>
              <w:autoSpaceDE w:val="0"/>
              <w:autoSpaceDN w:val="0"/>
              <w:adjustRightInd w:val="0"/>
            </w:pPr>
          </w:p>
        </w:tc>
      </w:tr>
    </w:tbl>
    <w:p w:rsidR="00C26CBD" w:rsidRDefault="00C26CBD" w:rsidP="00944123">
      <w:pPr>
        <w:rPr>
          <w:b/>
          <w:sz w:val="28"/>
          <w:szCs w:val="28"/>
        </w:rPr>
      </w:pPr>
    </w:p>
    <w:p w:rsidR="00C26CBD" w:rsidRDefault="00C26CBD" w:rsidP="008D6683">
      <w:pPr>
        <w:rPr>
          <w:b/>
          <w:sz w:val="28"/>
          <w:szCs w:val="28"/>
        </w:rPr>
      </w:pPr>
    </w:p>
    <w:p w:rsidR="00C26CBD" w:rsidRPr="00EF4085" w:rsidRDefault="00C26CBD" w:rsidP="00C26CBD">
      <w:pPr>
        <w:ind w:left="360"/>
        <w:jc w:val="center"/>
        <w:rPr>
          <w:b/>
        </w:rPr>
      </w:pPr>
      <w:r w:rsidRPr="00EF4085">
        <w:rPr>
          <w:b/>
        </w:rPr>
        <w:t>Раздел I. ХАРАКТЕРИСТИКА ТЕКУЩЕГО СОСТОЯНИЯ, ОСНОВНЫЕ ПРОБЛЕМЫ РАЗВИТИЯ</w:t>
      </w:r>
      <w:r w:rsidR="007D5ED1" w:rsidRPr="00EF4085">
        <w:rPr>
          <w:b/>
        </w:rPr>
        <w:t>, АНАЛИЗ ОСНОВНЫХ ПОКАЗАТЕЛЕЙ.</w:t>
      </w:r>
    </w:p>
    <w:p w:rsidR="009B61E8" w:rsidRPr="00EF4085" w:rsidRDefault="009B61E8" w:rsidP="00C26CBD">
      <w:pPr>
        <w:ind w:left="360"/>
        <w:jc w:val="center"/>
        <w:rPr>
          <w:b/>
        </w:rPr>
      </w:pPr>
    </w:p>
    <w:p w:rsidR="00C26CBD" w:rsidRPr="00EF4085" w:rsidRDefault="00C26CBD" w:rsidP="00C26CBD">
      <w:pPr>
        <w:ind w:firstLine="709"/>
        <w:jc w:val="both"/>
      </w:pPr>
      <w:r w:rsidRPr="00EF4085">
        <w:t xml:space="preserve">        Муниципальное казенное учреждение «Комитет по архитектуре, имуществу и земельным отношениям» администрации муниципального образования «Заиграевский район»</w:t>
      </w:r>
      <w:r w:rsidR="00500C13" w:rsidRPr="00EF4085">
        <w:t xml:space="preserve"> (далее Комитет)</w:t>
      </w:r>
      <w:r w:rsidRPr="00EF4085">
        <w:t xml:space="preserve"> является функциональным органом администрации муниципального образования «Заиграевский район», созданным для реализации исполнительно-распорядительных функций в сфере управления и распоряжения муниципальной собственностью. Комитет осуществляет свою деятельность в рамках Положения о комитете, утвержденного постановлением администрации муниципального образования «Заиграевский район» № 297 от 14.03.2014г.</w:t>
      </w:r>
    </w:p>
    <w:p w:rsidR="00C26CBD" w:rsidRPr="00EF4085" w:rsidRDefault="00C26CBD" w:rsidP="00C26CBD">
      <w:pPr>
        <w:shd w:val="clear" w:color="auto" w:fill="FFFFFF"/>
        <w:tabs>
          <w:tab w:val="left" w:pos="1267"/>
          <w:tab w:val="left" w:pos="8107"/>
        </w:tabs>
        <w:ind w:left="10" w:firstLine="709"/>
        <w:jc w:val="both"/>
        <w:rPr>
          <w:color w:val="000000"/>
          <w:szCs w:val="28"/>
        </w:rPr>
      </w:pPr>
      <w:r w:rsidRPr="00EF4085">
        <w:rPr>
          <w:color w:val="000000"/>
          <w:spacing w:val="5"/>
          <w:szCs w:val="28"/>
        </w:rPr>
        <w:t xml:space="preserve">Целью деятельности Комитета является обеспечение реализации </w:t>
      </w:r>
      <w:r w:rsidRPr="00EF4085">
        <w:rPr>
          <w:color w:val="000000"/>
          <w:spacing w:val="3"/>
          <w:szCs w:val="28"/>
        </w:rPr>
        <w:t xml:space="preserve">предусмотренных законодательством Российской Федерации </w:t>
      </w:r>
      <w:r w:rsidRPr="00EF4085">
        <w:rPr>
          <w:color w:val="000000"/>
          <w:spacing w:val="-4"/>
          <w:szCs w:val="28"/>
        </w:rPr>
        <w:t>полномочий а</w:t>
      </w:r>
      <w:r w:rsidRPr="00EF4085">
        <w:rPr>
          <w:color w:val="000000"/>
          <w:szCs w:val="28"/>
        </w:rPr>
        <w:t>дминистрации муниципального образования «Заиграевский район»:</w:t>
      </w:r>
    </w:p>
    <w:p w:rsidR="00C26CBD" w:rsidRPr="00EF4085" w:rsidRDefault="00C26CBD" w:rsidP="00C26CBD">
      <w:pPr>
        <w:shd w:val="clear" w:color="auto" w:fill="FFFFFF"/>
        <w:tabs>
          <w:tab w:val="left" w:pos="1267"/>
          <w:tab w:val="left" w:pos="8107"/>
        </w:tabs>
        <w:ind w:left="10" w:firstLine="709"/>
        <w:jc w:val="both"/>
      </w:pPr>
      <w:r w:rsidRPr="00EF4085">
        <w:t xml:space="preserve">       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p w:rsidR="00C26CBD" w:rsidRPr="00EF4085" w:rsidRDefault="00C26CBD" w:rsidP="00C26CBD">
      <w:pPr>
        <w:jc w:val="both"/>
      </w:pPr>
      <w:r w:rsidRPr="00EF4085">
        <w:t xml:space="preserve">                Основными направлениями деятельности комитета являются;</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3"/>
          <w:szCs w:val="28"/>
        </w:rPr>
        <w:t xml:space="preserve">эффективное   управление   и   распоряжение   в   пределах   своей компетенции </w:t>
      </w:r>
      <w:r w:rsidRPr="00EF4085">
        <w:rPr>
          <w:color w:val="000000"/>
          <w:spacing w:val="4"/>
          <w:szCs w:val="28"/>
        </w:rPr>
        <w:t xml:space="preserve">имуществом, находящимся в собственности муниципального образования </w:t>
      </w:r>
      <w:r w:rsidRPr="00EF4085">
        <w:rPr>
          <w:color w:val="000000"/>
          <w:spacing w:val="10"/>
          <w:szCs w:val="28"/>
        </w:rPr>
        <w:t xml:space="preserve">«Заиграевский район», в том числе земельными участками, находящимися в </w:t>
      </w:r>
      <w:r w:rsidRPr="00EF4085">
        <w:rPr>
          <w:color w:val="000000"/>
          <w:spacing w:val="3"/>
          <w:szCs w:val="28"/>
        </w:rPr>
        <w:t xml:space="preserve">муниципальной собственности, и земельными участками, государственная </w:t>
      </w:r>
      <w:r w:rsidRPr="00EF4085">
        <w:rPr>
          <w:color w:val="000000"/>
          <w:szCs w:val="28"/>
        </w:rPr>
        <w:t>собственность на которые не разграничена;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приватизация муниципального имущества в пределах своей компетенции;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2"/>
          <w:szCs w:val="28"/>
        </w:rPr>
        <w:t xml:space="preserve">координация     деятельности     структурных     подразделений     администрации </w:t>
      </w:r>
      <w:r w:rsidRPr="00EF4085">
        <w:rPr>
          <w:color w:val="000000"/>
          <w:spacing w:val="10"/>
          <w:szCs w:val="28"/>
        </w:rPr>
        <w:t xml:space="preserve">муниципального образования «Заиграевский район» в области управления и </w:t>
      </w:r>
      <w:r w:rsidRPr="00EF4085">
        <w:rPr>
          <w:color w:val="000000"/>
          <w:szCs w:val="28"/>
        </w:rPr>
        <w:t>распоряжения муниципальным имуществом;</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достижение устойчивого развития территории в интересах настоящего и будущего поколений;</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формирование среды жизнедеятельности;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рациональное размещение объектов капитального строительства, социальной, производственной и инженерно-транспортной инфраструктуры, объектов, не относящихся к объектам капитального строительства;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сохранение и развитие объектов историко-культурного наследия;</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обеспечение архитектурного своеобразия территории муниципального образования «</w:t>
      </w:r>
      <w:r w:rsidR="00E44116" w:rsidRPr="00EF4085">
        <w:rPr>
          <w:color w:val="000000"/>
          <w:szCs w:val="28"/>
        </w:rPr>
        <w:t>Заиграевский</w:t>
      </w:r>
      <w:r w:rsidRPr="00EF4085">
        <w:rPr>
          <w:color w:val="000000"/>
          <w:szCs w:val="28"/>
        </w:rPr>
        <w:t xml:space="preserve"> район»;</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обеспечение разработки, рассмотрения, согласования, публичного обсуждения и утверждения, а также реализация документов территориального планирования правил землепользования и застройки, документации по планировки территории;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lastRenderedPageBreak/>
        <w:t>осуществление единой политики управления коммунальным хозяйством, дорожной деятельностью в отношении автомобильных дорог местного значения вне границ населенных пунктов в границах муниципального образования «Заиграевский район», а так 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РФ;</w:t>
      </w:r>
    </w:p>
    <w:p w:rsidR="00C26CBD" w:rsidRPr="00EF4085" w:rsidRDefault="001C04BE"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осуществление</w:t>
      </w:r>
      <w:r w:rsidR="00E44116">
        <w:rPr>
          <w:color w:val="000000"/>
          <w:szCs w:val="28"/>
        </w:rPr>
        <w:t xml:space="preserve"> </w:t>
      </w:r>
      <w:r w:rsidRPr="00EF4085">
        <w:rPr>
          <w:color w:val="000000"/>
          <w:szCs w:val="28"/>
        </w:rPr>
        <w:t>приносящей доход деятельности</w:t>
      </w:r>
      <w:r w:rsidR="00C26CBD" w:rsidRPr="00EF4085">
        <w:rPr>
          <w:color w:val="000000"/>
          <w:szCs w:val="28"/>
        </w:rPr>
        <w:t xml:space="preserve"> автомобильного грузового специализированного транспорта, аренда грузового автомобильного транспорта с водителем, организация перевозок грузов, прочая вспомогательная деятельность автомобильного транспорта.</w:t>
      </w:r>
    </w:p>
    <w:p w:rsidR="00C26CBD" w:rsidRPr="00EF4085" w:rsidRDefault="00C26CBD" w:rsidP="00C26CBD">
      <w:pPr>
        <w:shd w:val="clear" w:color="auto" w:fill="FFFFFF"/>
        <w:tabs>
          <w:tab w:val="left" w:pos="1138"/>
        </w:tabs>
        <w:ind w:left="10" w:firstLine="709"/>
        <w:jc w:val="both"/>
        <w:rPr>
          <w:szCs w:val="28"/>
        </w:rPr>
      </w:pPr>
      <w:r w:rsidRPr="00EF4085">
        <w:rPr>
          <w:color w:val="000000"/>
          <w:spacing w:val="1"/>
          <w:szCs w:val="28"/>
        </w:rPr>
        <w:t>Учреждение осуществляет следующие виды д</w:t>
      </w:r>
      <w:r w:rsidRPr="00EF4085">
        <w:rPr>
          <w:color w:val="000000"/>
          <w:spacing w:val="-2"/>
          <w:szCs w:val="28"/>
        </w:rPr>
        <w:t>еятельности: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4"/>
          <w:szCs w:val="28"/>
        </w:rPr>
        <w:t xml:space="preserve"> управление   и   распоряжение   объектами   муниципальной собственности, их </w:t>
      </w:r>
      <w:r w:rsidRPr="00EF4085">
        <w:rPr>
          <w:color w:val="000000"/>
          <w:spacing w:val="12"/>
          <w:szCs w:val="28"/>
        </w:rPr>
        <w:t xml:space="preserve">рациональное использование, а также долями (паями, акциями) в уставном </w:t>
      </w:r>
      <w:r w:rsidRPr="00EF4085">
        <w:rPr>
          <w:color w:val="000000"/>
          <w:spacing w:val="1"/>
          <w:szCs w:val="28"/>
        </w:rPr>
        <w:t xml:space="preserve">капитале хозяйственных обществ (товариществ), находящимися в муниципальной </w:t>
      </w:r>
      <w:r w:rsidRPr="00EF4085">
        <w:rPr>
          <w:color w:val="000000"/>
          <w:spacing w:val="-1"/>
          <w:szCs w:val="28"/>
        </w:rPr>
        <w:t>собственности;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6"/>
          <w:szCs w:val="28"/>
        </w:rPr>
        <w:t xml:space="preserve">осуществление приватизации, обеспечение системного и планового подхода к </w:t>
      </w:r>
      <w:r w:rsidRPr="00EF4085">
        <w:rPr>
          <w:color w:val="000000"/>
          <w:szCs w:val="28"/>
        </w:rPr>
        <w:t>приватизационному процессу;</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выступает стороной по договорам купли-продажи, аренды, безвозмездного пользования и иных договоров, предусматривающих переход прав владения и пользования в отношении муниципального имущества, согласовывает его залог и отчуждение, а также передает его в безвозмездное пользование;</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вносит предложения руководителю администрации муниципального образования «Заиграевский район» по вопросам формирования бюджета района в части поступления доходов от использования объектов муниципальной собственности Заиграевского района;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 xml:space="preserve"> осуществляет контроль за поступлениями средств от продажи и аренды муниципального имущества, в том числе земельных участков, находящихся в государственной собственности;</w:t>
      </w:r>
    </w:p>
    <w:p w:rsidR="00C26CBD" w:rsidRPr="00EF4085" w:rsidRDefault="00C26CBD" w:rsidP="00C26CBD">
      <w:pPr>
        <w:widowControl w:val="0"/>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ab/>
        <w:t>- выступает заказчиком при проведении оценки и технической инвентаризации объектов недвижимости, находящихся в муниципальной собственности Заиграевского района;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Осуществляет учет муниципального имущества, оформление в установленном порядке прав муниципального образования на это имущество, ведение реестра муниципального имущества;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zCs w:val="28"/>
        </w:rPr>
        <w:t>Осуществляет контроль за управлением, распоряжением, использованием по назначению и сохранностью муниципального имущества, переданного в хозяйственное ведение или в оперативное управление муниципальным унитарным предприятиям и учреждениям, казенным предприятиям, при выявлении нарушений принимает в соответствии с законодательством РФ необходимые меры для их устранения и привлечения виновных лиц к ответственности;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8"/>
          <w:szCs w:val="28"/>
        </w:rPr>
        <w:t xml:space="preserve">разработка, представление на утверждение и реализация районных программ </w:t>
      </w:r>
      <w:r w:rsidRPr="00EF4085">
        <w:rPr>
          <w:color w:val="000000"/>
          <w:spacing w:val="-1"/>
          <w:szCs w:val="28"/>
        </w:rPr>
        <w:t>использования и охраны земель;</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1"/>
          <w:szCs w:val="28"/>
        </w:rPr>
        <w:t>осуществляет в установленном порядке резервирование земель, изъятие земельных участков, жилых помещений для муниципальных нужд. В том числе путем выкупа;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1"/>
          <w:szCs w:val="28"/>
        </w:rPr>
        <w:t xml:space="preserve">участие в процессе разграничения государственной собственности на имущество, в </w:t>
      </w:r>
      <w:r w:rsidRPr="00EF4085">
        <w:rPr>
          <w:color w:val="000000"/>
          <w:szCs w:val="28"/>
        </w:rPr>
        <w:t>том числе на землю;</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0" w:firstLine="709"/>
        <w:jc w:val="both"/>
        <w:rPr>
          <w:color w:val="000000"/>
          <w:szCs w:val="28"/>
        </w:rPr>
      </w:pPr>
      <w:r w:rsidRPr="00EF4085">
        <w:rPr>
          <w:color w:val="000000"/>
          <w:spacing w:val="5"/>
          <w:szCs w:val="28"/>
        </w:rPr>
        <w:t xml:space="preserve">создание и обеспечение функционирования системы учета и информационного </w:t>
      </w:r>
      <w:r w:rsidRPr="00EF4085">
        <w:rPr>
          <w:color w:val="000000"/>
          <w:szCs w:val="28"/>
        </w:rPr>
        <w:t>обеспечения управления муниципальным имуществом;</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pacing w:val="2"/>
          <w:szCs w:val="28"/>
        </w:rPr>
        <w:t xml:space="preserve">осуществление     координации     деятельности     структурных     подразделений </w:t>
      </w:r>
      <w:r w:rsidRPr="00EF4085">
        <w:rPr>
          <w:color w:val="000000"/>
          <w:spacing w:val="7"/>
          <w:szCs w:val="28"/>
        </w:rPr>
        <w:t xml:space="preserve">администрации муниципального образования «Заиграевский район» в области управления и распоряжения муниципальным имуществом, взаимодействие по </w:t>
      </w:r>
      <w:r w:rsidRPr="00EF4085">
        <w:rPr>
          <w:color w:val="000000"/>
          <w:spacing w:val="2"/>
          <w:szCs w:val="28"/>
        </w:rPr>
        <w:t>указанным вопросам с органами исполнительной власти Российской Федерации и</w:t>
      </w:r>
      <w:r w:rsidRPr="00EF4085">
        <w:rPr>
          <w:color w:val="000000"/>
          <w:spacing w:val="2"/>
          <w:szCs w:val="28"/>
        </w:rPr>
        <w:br/>
      </w:r>
      <w:r w:rsidRPr="00EF4085">
        <w:rPr>
          <w:color w:val="000000"/>
          <w:spacing w:val="-1"/>
          <w:szCs w:val="28"/>
        </w:rPr>
        <w:t>Республики Бурятия;</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pacing w:val="4"/>
          <w:szCs w:val="28"/>
        </w:rPr>
        <w:t xml:space="preserve">управление и распоряжение земельными участками, находящимися в </w:t>
      </w:r>
      <w:r w:rsidRPr="00EF4085">
        <w:rPr>
          <w:color w:val="000000"/>
          <w:spacing w:val="3"/>
          <w:szCs w:val="28"/>
        </w:rPr>
        <w:t xml:space="preserve">муниципальной собственности, и земельными   участками, государственная </w:t>
      </w:r>
      <w:r w:rsidRPr="00EF4085">
        <w:rPr>
          <w:color w:val="000000"/>
          <w:spacing w:val="-1"/>
          <w:szCs w:val="28"/>
        </w:rPr>
        <w:t>собственность на которые не разграничена;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 xml:space="preserve">выступает заказчиком работ, связанных с управлением земельными участками, находящимися в муниципальной собственности, проведением мероприятий земельной </w:t>
      </w:r>
      <w:r w:rsidRPr="00EF4085">
        <w:rPr>
          <w:color w:val="000000"/>
          <w:szCs w:val="28"/>
        </w:rPr>
        <w:lastRenderedPageBreak/>
        <w:t>реформы, информационного обеспечения управления землей и иной недвижимостью, размещает заказы на их выполнение путем проведения торгов и иными способами размещения заказа;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ведет учет граждан, имеющих право на бесплатное получение земельных участков в соот</w:t>
      </w:r>
      <w:r w:rsidR="000324D2" w:rsidRPr="00EF4085">
        <w:rPr>
          <w:color w:val="000000"/>
          <w:szCs w:val="28"/>
        </w:rPr>
        <w:t xml:space="preserve">ветствии с законодательством Российской Федерации, </w:t>
      </w:r>
      <w:r w:rsidRPr="00EF4085">
        <w:rPr>
          <w:color w:val="000000"/>
          <w:szCs w:val="28"/>
        </w:rPr>
        <w:t>Р</w:t>
      </w:r>
      <w:r w:rsidR="000324D2" w:rsidRPr="00EF4085">
        <w:rPr>
          <w:color w:val="000000"/>
          <w:szCs w:val="28"/>
        </w:rPr>
        <w:t xml:space="preserve">еспублики </w:t>
      </w:r>
      <w:r w:rsidRPr="00EF4085">
        <w:rPr>
          <w:color w:val="000000"/>
          <w:szCs w:val="28"/>
        </w:rPr>
        <w:t>Б</w:t>
      </w:r>
      <w:r w:rsidR="000324D2" w:rsidRPr="00EF4085">
        <w:rPr>
          <w:color w:val="000000"/>
          <w:szCs w:val="28"/>
        </w:rPr>
        <w:t>урятия</w:t>
      </w:r>
      <w:r w:rsidRPr="00EF4085">
        <w:rPr>
          <w:color w:val="000000"/>
          <w:szCs w:val="28"/>
        </w:rPr>
        <w:t>, и нормативными правовыми актами муниципального образования «Заиграевский район»;</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организует и проводит в установленном порядке торги</w:t>
      </w:r>
      <w:r w:rsidR="00E44116">
        <w:rPr>
          <w:color w:val="000000"/>
          <w:szCs w:val="28"/>
        </w:rPr>
        <w:t xml:space="preserve"> </w:t>
      </w:r>
      <w:r w:rsidRPr="00EF4085">
        <w:rPr>
          <w:color w:val="000000"/>
          <w:szCs w:val="28"/>
        </w:rPr>
        <w:t>(конкурсы, аукционы) на право заключения договоров купли-продажи, аренды, безвозмездного пользования, доверительного управления муниципальной собственностью.</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Выявляет бесхозяйное имущество, обеспечивает его постановку на учет в Управление Федеральной службы государственной регистрации, кадастра и картографии по РБ и обращается в суд с исками  о признании права муниципальной собственности на бесхозяйное недвижимое имущество в порядке установленном действующим законодательством  РФ и правовыми актами муниципального образования;</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Принимает в собственность муниципального образования вымороченное имущество в виде жилых помещений, расположенных на территории муниципального образования;</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Обеспеч</w:t>
      </w:r>
      <w:r w:rsidR="00EC1A96" w:rsidRPr="00EF4085">
        <w:rPr>
          <w:color w:val="000000"/>
          <w:szCs w:val="28"/>
        </w:rPr>
        <w:t>ивает</w:t>
      </w:r>
      <w:r w:rsidRPr="00EF4085">
        <w:rPr>
          <w:color w:val="000000"/>
          <w:szCs w:val="28"/>
        </w:rPr>
        <w:t xml:space="preserve"> разработк</w:t>
      </w:r>
      <w:r w:rsidR="00EC1A96" w:rsidRPr="00EF4085">
        <w:rPr>
          <w:color w:val="000000"/>
          <w:szCs w:val="28"/>
        </w:rPr>
        <w:t>у</w:t>
      </w:r>
      <w:r w:rsidRPr="00EF4085">
        <w:rPr>
          <w:color w:val="000000"/>
          <w:szCs w:val="28"/>
        </w:rPr>
        <w:t xml:space="preserve"> и реализаци</w:t>
      </w:r>
      <w:r w:rsidR="00EC1A96" w:rsidRPr="00EF4085">
        <w:rPr>
          <w:color w:val="000000"/>
          <w:szCs w:val="28"/>
        </w:rPr>
        <w:t>ю</w:t>
      </w:r>
      <w:r w:rsidRPr="00EF4085">
        <w:rPr>
          <w:color w:val="000000"/>
          <w:szCs w:val="28"/>
        </w:rPr>
        <w:t xml:space="preserve"> концепции формирования архитектурного облика территории района;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Участие в подготовке предложений о выборе земельных участков для строительства, реконструкции существующей застройки или их благоустройства, реконструкции существующей застройки или их благоустройства в соответствии с градостроительной документации, а также об установлении границ указанных земельных участков;</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Выдача в установленном порядке градостроительных зданий на разработку градостроительной документации и архитектурно – планировочных зданий на проектирование объектов недвижимости;</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Согласование в установленном порядке архитектурных проектов объектов жилищно-гражданского, коммунального и природоохранного назначения, инженерной и транспортной инфраструктур, а также благоустройства и архитектурно-художественн</w:t>
      </w:r>
      <w:r w:rsidR="001A700A" w:rsidRPr="00EF4085">
        <w:rPr>
          <w:color w:val="000000"/>
          <w:szCs w:val="28"/>
        </w:rPr>
        <w:t>о</w:t>
      </w:r>
      <w:r w:rsidRPr="00EF4085">
        <w:rPr>
          <w:color w:val="000000"/>
          <w:szCs w:val="28"/>
        </w:rPr>
        <w:t>го оформления территории муниципального образования «Заиграевский район»;</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Согласование границ земельных участков, смежных с муниципальными землями, и схем расположения земельных участков;</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Разработка предложений о подготовке схем территориального планирования муниципального образования «Заиграевский район»;</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Содействие подготовке к проведению публичных слушаний по проектам генеральных планов городских (сельских) поселений муниципального образования «Заиграевский район», правил землепользования и застройки городских (сельских) поселений муниципального образования «Заиграевский район»;</w:t>
      </w:r>
    </w:p>
    <w:p w:rsidR="00C26CBD" w:rsidRPr="00EF4085" w:rsidRDefault="00C562E9"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 xml:space="preserve">Осуществление </w:t>
      </w:r>
      <w:r w:rsidR="00C26CBD" w:rsidRPr="00EF4085">
        <w:rPr>
          <w:color w:val="000000"/>
          <w:szCs w:val="28"/>
        </w:rPr>
        <w:t>формирование и ведения архивных фондов градостроительной документации, картографических материалов и инженерных изысканий, в том числе материалов, связанных с использованием сведений, составляющих государственную тайну;</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Организация работы комиссии по рассмотрению заявлений о выдаче разрешения на условно-разрешенный вид использования земельного участка или объекта капитального строительства, разрешение на отклонение от предельных параметров разрешенного строительства, на реконструкцию объектов капитального строительства;</w:t>
      </w:r>
    </w:p>
    <w:p w:rsidR="00C26CBD" w:rsidRPr="00EF4085" w:rsidRDefault="00C26CBD" w:rsidP="00C26CBD">
      <w:pPr>
        <w:widowControl w:val="0"/>
        <w:numPr>
          <w:ilvl w:val="0"/>
          <w:numId w:val="27"/>
        </w:numPr>
        <w:shd w:val="clear" w:color="auto" w:fill="FFFFFF"/>
        <w:tabs>
          <w:tab w:val="left" w:pos="720"/>
        </w:tabs>
        <w:autoSpaceDE w:val="0"/>
        <w:autoSpaceDN w:val="0"/>
        <w:adjustRightInd w:val="0"/>
        <w:ind w:left="11" w:firstLine="709"/>
        <w:jc w:val="both"/>
        <w:rPr>
          <w:color w:val="000000"/>
          <w:szCs w:val="28"/>
        </w:rPr>
      </w:pPr>
      <w:r w:rsidRPr="00EF4085">
        <w:rPr>
          <w:color w:val="000000"/>
          <w:szCs w:val="28"/>
        </w:rPr>
        <w:t>Рассмотрение заявлений и обращений граждан и юридических лиц по вопросам осуществления градостроительной деятельности и принимает решения в пределах своей компетенции.</w:t>
      </w:r>
    </w:p>
    <w:p w:rsidR="00C26CBD" w:rsidRPr="00EF4085" w:rsidRDefault="00C26CBD" w:rsidP="00C26CBD">
      <w:pPr>
        <w:ind w:firstLine="709"/>
        <w:jc w:val="both"/>
      </w:pPr>
      <w:r w:rsidRPr="00EF4085">
        <w:t>- Разработка, формирование и проведение единой муниципальной политики в области жилищно-коммунального хозяйства муниципального образования «Заиграевский район».</w:t>
      </w:r>
    </w:p>
    <w:p w:rsidR="00C26CBD" w:rsidRPr="00EF4085" w:rsidRDefault="00C26CBD" w:rsidP="00C26CBD">
      <w:pPr>
        <w:ind w:firstLine="709"/>
        <w:jc w:val="both"/>
      </w:pPr>
      <w:r w:rsidRPr="00EF4085">
        <w:t xml:space="preserve">- Организация и контроль    качества    и    надежности    выполняемых    работ    по капитальному, текущему, выборочному капитальному ремонтам, строительству, благоустройству, текущему содержанию и реконструкции объектов муниципальной собственности муниципального образования «Заиграевский район». </w:t>
      </w:r>
    </w:p>
    <w:p w:rsidR="00C26CBD" w:rsidRPr="00EF4085" w:rsidRDefault="00C26CBD" w:rsidP="00C26CBD">
      <w:pPr>
        <w:ind w:firstLine="709"/>
        <w:jc w:val="both"/>
      </w:pPr>
      <w:r w:rsidRPr="00EF4085">
        <w:lastRenderedPageBreak/>
        <w:t>- Оказание организациям жилищно-коммунального хозяйства, расположенным на территории муниципального образования «Заиграевский район», консультативной помощи по вопросам технической эксплуатации объектов инженерной инфраструктуры, энергетических систем, финансово-экономическим вопросам.</w:t>
      </w:r>
    </w:p>
    <w:p w:rsidR="00C26CBD" w:rsidRPr="00EF4085" w:rsidRDefault="00C26CBD" w:rsidP="00C26CBD">
      <w:pPr>
        <w:ind w:firstLine="709"/>
        <w:jc w:val="both"/>
      </w:pPr>
      <w:r w:rsidRPr="00EF4085">
        <w:t>- Контроль за выполнением основных индикаторов финансово-хозяйственной деятельности организаций жилищно-коммунального хозяйства района.</w:t>
      </w:r>
    </w:p>
    <w:p w:rsidR="00C26CBD" w:rsidRPr="00EF4085" w:rsidRDefault="00C26CBD" w:rsidP="00C26CBD">
      <w:pPr>
        <w:ind w:firstLine="709"/>
        <w:jc w:val="both"/>
      </w:pPr>
      <w:r w:rsidRPr="00EF4085">
        <w:t xml:space="preserve">- Формирование    инвестиционных   предложений    в    целях    модернизации, обновления основных фондов инженерной инфраструктуры района. </w:t>
      </w:r>
    </w:p>
    <w:p w:rsidR="00C26CBD" w:rsidRPr="00EF4085" w:rsidRDefault="00C26CBD" w:rsidP="00C26CBD">
      <w:pPr>
        <w:ind w:firstLine="709"/>
        <w:jc w:val="both"/>
      </w:pPr>
      <w:r w:rsidRPr="00EF4085">
        <w:t>- Стратегическое планирование, формирование долговременных планов по строительству, ремонту и эксплуатации коммунального хозяйства и муниципальной дорожной сети муниципального образования «Заиграевский район».</w:t>
      </w:r>
    </w:p>
    <w:p w:rsidR="00C26CBD" w:rsidRPr="00EF4085" w:rsidRDefault="00C26CBD" w:rsidP="00C26CBD">
      <w:pPr>
        <w:ind w:firstLine="709"/>
        <w:jc w:val="both"/>
      </w:pPr>
      <w:r w:rsidRPr="00EF4085">
        <w:t xml:space="preserve">- Оказание практической и консультативной помощи организациям жилищно-коммунального хозяйства, населению района, по вопросам поставок топлива, организации ремонтных работ. </w:t>
      </w:r>
    </w:p>
    <w:p w:rsidR="00C26CBD" w:rsidRPr="00EF4085" w:rsidRDefault="00C26CBD" w:rsidP="00C26CBD">
      <w:pPr>
        <w:ind w:firstLine="709"/>
        <w:jc w:val="both"/>
      </w:pPr>
      <w:r w:rsidRPr="00EF4085">
        <w:t>- Осуществление контроля за обеспечением сохранности автомобильных дорог местного значения;</w:t>
      </w:r>
    </w:p>
    <w:p w:rsidR="00C26CBD" w:rsidRPr="00EF4085" w:rsidRDefault="00C26CBD" w:rsidP="00C26CBD">
      <w:pPr>
        <w:autoSpaceDE w:val="0"/>
        <w:autoSpaceDN w:val="0"/>
        <w:adjustRightInd w:val="0"/>
        <w:ind w:firstLine="709"/>
        <w:jc w:val="both"/>
        <w:outlineLvl w:val="1"/>
      </w:pPr>
      <w:r w:rsidRPr="00EF4085">
        <w:t>- Разработка основных направлений инвестиционной политики в области развития коммунального хозяйства и автомобильных дорог местного значения;</w:t>
      </w:r>
    </w:p>
    <w:p w:rsidR="00C26CBD" w:rsidRPr="00EF4085" w:rsidRDefault="00C26CBD" w:rsidP="00C26CBD">
      <w:pPr>
        <w:autoSpaceDE w:val="0"/>
        <w:autoSpaceDN w:val="0"/>
        <w:adjustRightInd w:val="0"/>
        <w:ind w:firstLine="709"/>
        <w:jc w:val="both"/>
        <w:outlineLvl w:val="1"/>
      </w:pPr>
      <w:r w:rsidRPr="00EF4085">
        <w:t>-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C26CBD" w:rsidRPr="00EF4085" w:rsidRDefault="00C26CBD" w:rsidP="00C26CBD">
      <w:pPr>
        <w:autoSpaceDE w:val="0"/>
        <w:autoSpaceDN w:val="0"/>
        <w:adjustRightInd w:val="0"/>
        <w:ind w:firstLine="709"/>
        <w:jc w:val="both"/>
        <w:outlineLvl w:val="1"/>
      </w:pPr>
      <w:r w:rsidRPr="00EF4085">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C26CBD" w:rsidRPr="00EF4085" w:rsidRDefault="00C26CBD" w:rsidP="00C26CBD">
      <w:pPr>
        <w:autoSpaceDE w:val="0"/>
        <w:autoSpaceDN w:val="0"/>
        <w:adjustRightInd w:val="0"/>
        <w:ind w:firstLine="709"/>
        <w:jc w:val="both"/>
        <w:outlineLvl w:val="1"/>
      </w:pPr>
      <w:r w:rsidRPr="00EF4085">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C26CBD" w:rsidRPr="00EF4085" w:rsidRDefault="00C26CBD" w:rsidP="00C26CBD">
      <w:pPr>
        <w:autoSpaceDE w:val="0"/>
        <w:autoSpaceDN w:val="0"/>
        <w:adjustRightInd w:val="0"/>
        <w:ind w:firstLine="709"/>
        <w:jc w:val="both"/>
        <w:outlineLvl w:val="1"/>
      </w:pPr>
      <w:r w:rsidRPr="00EF4085">
        <w:t>- Осуществление дорожной деятельности в отношении автомобильных дорог местного значения;</w:t>
      </w:r>
    </w:p>
    <w:p w:rsidR="00C26CBD" w:rsidRPr="00EF4085" w:rsidRDefault="00C26CBD" w:rsidP="00C26CBD">
      <w:pPr>
        <w:autoSpaceDE w:val="0"/>
        <w:autoSpaceDN w:val="0"/>
        <w:adjustRightInd w:val="0"/>
        <w:ind w:firstLine="709"/>
        <w:jc w:val="both"/>
        <w:outlineLvl w:val="1"/>
      </w:pPr>
      <w:r w:rsidRPr="00EF4085">
        <w:t>- 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C26CBD" w:rsidRPr="00EF4085" w:rsidRDefault="00C26CBD" w:rsidP="00C26CBD">
      <w:pPr>
        <w:autoSpaceDE w:val="0"/>
        <w:autoSpaceDN w:val="0"/>
        <w:adjustRightInd w:val="0"/>
        <w:ind w:firstLine="709"/>
        <w:jc w:val="both"/>
        <w:outlineLvl w:val="1"/>
      </w:pPr>
      <w:r w:rsidRPr="00EF4085">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C26CBD" w:rsidRPr="00EF4085" w:rsidRDefault="00C26CBD" w:rsidP="00C26CBD">
      <w:pPr>
        <w:autoSpaceDE w:val="0"/>
        <w:autoSpaceDN w:val="0"/>
        <w:adjustRightInd w:val="0"/>
        <w:ind w:firstLine="709"/>
        <w:jc w:val="both"/>
        <w:outlineLvl w:val="1"/>
      </w:pPr>
      <w:r w:rsidRPr="00EF4085">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C26CBD" w:rsidRPr="00EF4085" w:rsidRDefault="00C26CBD" w:rsidP="00C26CBD">
      <w:pPr>
        <w:autoSpaceDE w:val="0"/>
        <w:autoSpaceDN w:val="0"/>
        <w:adjustRightInd w:val="0"/>
        <w:ind w:firstLine="709"/>
        <w:jc w:val="both"/>
        <w:outlineLvl w:val="1"/>
      </w:pPr>
      <w:r w:rsidRPr="00EF4085">
        <w:t>- Информационное обеспечение пользователей автомобильными дорогами общего пользования местного значения;</w:t>
      </w:r>
    </w:p>
    <w:p w:rsidR="00C26CBD" w:rsidRPr="00EF4085" w:rsidRDefault="00C26CBD" w:rsidP="00C26CBD">
      <w:pPr>
        <w:autoSpaceDE w:val="0"/>
        <w:autoSpaceDN w:val="0"/>
        <w:adjustRightInd w:val="0"/>
        <w:ind w:firstLine="709"/>
        <w:jc w:val="both"/>
        <w:outlineLvl w:val="1"/>
      </w:pPr>
      <w:r w:rsidRPr="00EF4085">
        <w:t>- Осуществление иных полномочий, отнесенных федеральными законами, законами Республики Бурятия к полномочиям органов местного самоуправления и предоставленные этими органами МБУ «Инфраструктурный центр-служба заказчика».</w:t>
      </w:r>
    </w:p>
    <w:p w:rsidR="00C26CBD" w:rsidRPr="00EF4085" w:rsidRDefault="00C26CBD" w:rsidP="00C26CBD">
      <w:pPr>
        <w:ind w:firstLine="709"/>
        <w:jc w:val="both"/>
      </w:pPr>
      <w:r w:rsidRPr="00EF4085">
        <w:t xml:space="preserve">- Ведение сводного бухгалтерско-экономического баланса организаций жилищно-коммунального хозяйства, всех    форм    собственности, работающих    на территории муниципального образования "Заиграевский район". </w:t>
      </w:r>
    </w:p>
    <w:p w:rsidR="00C26CBD" w:rsidRPr="00EF4085" w:rsidRDefault="00C26CBD" w:rsidP="00C26CBD">
      <w:pPr>
        <w:ind w:firstLine="709"/>
        <w:jc w:val="both"/>
      </w:pPr>
      <w:r w:rsidRPr="00EF4085">
        <w:t>- Организация работы по отбору объектов жилищно-коммунального хозяйства, муниципальных объектов на капитальный ремонт и реконструкцию, принятие участия в приеме работ по их завершению.</w:t>
      </w:r>
    </w:p>
    <w:p w:rsidR="00C26CBD" w:rsidRPr="00EF4085" w:rsidRDefault="00C26CBD" w:rsidP="00C26CBD">
      <w:pPr>
        <w:ind w:firstLine="709"/>
        <w:jc w:val="both"/>
      </w:pPr>
      <w:r w:rsidRPr="00EF4085">
        <w:t>- Осуществление функций уполномоченного органа для муниципальных учреждений района в части заключения муниципальных контрактов на закупку и поставку материально-технических ресурсов, на выполнение работ и услуг по строительству, реконструкции, ремонта на объектах капитального строительства, в т.ч.:</w:t>
      </w:r>
    </w:p>
    <w:p w:rsidR="00C26CBD" w:rsidRPr="00EF4085" w:rsidRDefault="00C26CBD" w:rsidP="00C26CBD">
      <w:pPr>
        <w:ind w:firstLine="709"/>
        <w:jc w:val="both"/>
      </w:pPr>
      <w:r w:rsidRPr="00EF4085">
        <w:t>1) планирование закупок;</w:t>
      </w:r>
    </w:p>
    <w:p w:rsidR="00C26CBD" w:rsidRPr="00EF4085" w:rsidRDefault="00C26CBD" w:rsidP="00C26CBD">
      <w:pPr>
        <w:ind w:firstLine="709"/>
        <w:jc w:val="both"/>
      </w:pPr>
      <w:r w:rsidRPr="00EF4085">
        <w:lastRenderedPageBreak/>
        <w:t>2) осуществление закупок, включая определение поставщиков (подрядчиков, исполнителей);</w:t>
      </w:r>
    </w:p>
    <w:p w:rsidR="00C26CBD" w:rsidRPr="00EF4085" w:rsidRDefault="00C26CBD" w:rsidP="00C26CBD">
      <w:pPr>
        <w:ind w:firstLine="709"/>
        <w:jc w:val="both"/>
      </w:pPr>
      <w:r w:rsidRPr="00EF4085">
        <w:t>3) приемка поставленных товаров, выполненных работ (их результатов), оказанных услуг по заключенным муниципальным контрактам;</w:t>
      </w:r>
    </w:p>
    <w:p w:rsidR="00C26CBD" w:rsidRPr="00EF4085" w:rsidRDefault="00C26CBD" w:rsidP="00C26CBD">
      <w:pPr>
        <w:ind w:firstLine="709"/>
        <w:jc w:val="both"/>
      </w:pPr>
      <w:r w:rsidRPr="00EF4085">
        <w:t>4) контроль за исполнением заключенных муниципальных контрактов:</w:t>
      </w:r>
    </w:p>
    <w:p w:rsidR="00C26CBD" w:rsidRPr="00EF4085" w:rsidRDefault="00C26CBD" w:rsidP="00C26CBD">
      <w:pPr>
        <w:ind w:firstLine="709"/>
        <w:jc w:val="both"/>
      </w:pPr>
      <w:r w:rsidRPr="00EF4085">
        <w:t>- соблюдение сроков и качества поставки товаров, выполнения работ, оказания услуг;</w:t>
      </w:r>
    </w:p>
    <w:p w:rsidR="00C26CBD" w:rsidRPr="00EF4085" w:rsidRDefault="00C26CBD" w:rsidP="00C26CBD">
      <w:pPr>
        <w:ind w:firstLine="709"/>
        <w:jc w:val="both"/>
      </w:pPr>
      <w:r w:rsidRPr="00EF4085">
        <w:t>- осуществление претензионной работы по контрактам (досудебное урегулирование споров).</w:t>
      </w:r>
    </w:p>
    <w:p w:rsidR="00C26CBD" w:rsidRPr="00EF4085" w:rsidRDefault="00C26CBD" w:rsidP="00C26CBD">
      <w:pPr>
        <w:ind w:firstLine="709"/>
        <w:jc w:val="both"/>
      </w:pPr>
      <w:r w:rsidRPr="00EF4085">
        <w:t xml:space="preserve">- Выполнение инженерных изысканий; подготовка, согласование и утверждение в установленном действующим законодательством порядке проектно-сметной документации для строительства, реконструкции, капитального ремонта для муниципальных учреждений района. </w:t>
      </w:r>
    </w:p>
    <w:p w:rsidR="00C26CBD" w:rsidRPr="00EF4085" w:rsidRDefault="00C26CBD" w:rsidP="00C26CBD">
      <w:pPr>
        <w:ind w:firstLine="709"/>
        <w:jc w:val="both"/>
      </w:pPr>
      <w:r w:rsidRPr="00EF4085">
        <w:t xml:space="preserve">- Осуществление технического надзора при осуществлении строительства, реконструкции, ремонта на объектах капитального строительства, принадлежащих муниципальным учреждениям. </w:t>
      </w:r>
    </w:p>
    <w:p w:rsidR="00C26CBD" w:rsidRPr="00EF4085" w:rsidRDefault="00C26CBD" w:rsidP="00C26CBD">
      <w:pPr>
        <w:ind w:firstLine="709"/>
        <w:jc w:val="both"/>
      </w:pPr>
      <w:r w:rsidRPr="00EF4085">
        <w:t>- Обеспечение рассмотрения предложений, заявлений и жалоб, возникающих по поводу жилищно-коммунального обслуживания потребителей и принятие мер по ним в пределах своей компетенции в соответствии с законодательством.</w:t>
      </w:r>
    </w:p>
    <w:p w:rsidR="00C26CBD" w:rsidRPr="00EF4085" w:rsidRDefault="00C26CBD" w:rsidP="00C26CBD">
      <w:pPr>
        <w:ind w:firstLine="709"/>
        <w:jc w:val="both"/>
      </w:pPr>
      <w:r w:rsidRPr="00EF4085">
        <w:t>- Осуществление мониторинга использования топливно-энергетических ресурсов учреждениями муниципального образования "Заиграевский район".</w:t>
      </w:r>
    </w:p>
    <w:p w:rsidR="00C26CBD" w:rsidRPr="00EF4085" w:rsidRDefault="00C26CBD" w:rsidP="00C26CBD">
      <w:pPr>
        <w:ind w:firstLine="709"/>
      </w:pPr>
      <w:r w:rsidRPr="00EF4085">
        <w:t>- Оказание транспортных услуг, услуг по ремонту и планировке дорог между поселениями, а также в границах населенных пунктов поселений – при заключении соответствующих соглашений с органами местного самоуправления данных поселений.</w:t>
      </w:r>
    </w:p>
    <w:p w:rsidR="00C26CBD" w:rsidRPr="00EF4085" w:rsidRDefault="00C26CBD" w:rsidP="00C26CBD">
      <w:pPr>
        <w:ind w:firstLine="709"/>
        <w:jc w:val="both"/>
      </w:pPr>
      <w:r w:rsidRPr="00EF4085">
        <w:t xml:space="preserve">- Предоставление услуг автомобильного грузового специализированного транспорта, автотракторного специализированного транспорта. </w:t>
      </w:r>
    </w:p>
    <w:p w:rsidR="00C26CBD" w:rsidRPr="00EF4085" w:rsidRDefault="00C26CBD" w:rsidP="00C26CBD">
      <w:pPr>
        <w:ind w:firstLine="709"/>
        <w:jc w:val="both"/>
      </w:pPr>
      <w:r w:rsidRPr="00EF4085">
        <w:t>- Предоставление в аренду грузового автомобильного транспорта, автотракторного специализированного транспорта с водителем для нужд сторонних организаций.</w:t>
      </w:r>
    </w:p>
    <w:p w:rsidR="00C26CBD" w:rsidRPr="00EF4085" w:rsidRDefault="00C26CBD" w:rsidP="00C26CBD">
      <w:pPr>
        <w:ind w:firstLine="709"/>
        <w:jc w:val="both"/>
      </w:pPr>
      <w:r w:rsidRPr="00EF4085">
        <w:t>- Эксплуатация автомобильных дорог общего пользования.</w:t>
      </w:r>
    </w:p>
    <w:p w:rsidR="00C26CBD" w:rsidRPr="00EF4085" w:rsidRDefault="00C26CBD" w:rsidP="00C26CBD">
      <w:pPr>
        <w:ind w:firstLine="709"/>
        <w:jc w:val="both"/>
      </w:pPr>
      <w:r w:rsidRPr="00EF4085">
        <w:t>- Эксплуатация гаражей, стоянок для автотранспортных средств.</w:t>
      </w:r>
    </w:p>
    <w:p w:rsidR="00EC1A96" w:rsidRPr="00EF4085" w:rsidRDefault="00EC1A96" w:rsidP="00D113D7">
      <w:pPr>
        <w:ind w:firstLine="709"/>
        <w:jc w:val="both"/>
      </w:pPr>
      <w:r w:rsidRPr="00EF4085">
        <w:t>- Осуществляет использование платы за негативное воздействие на окружающую среду в части администрирования расходов.</w:t>
      </w:r>
    </w:p>
    <w:p w:rsidR="00C26CBD" w:rsidRPr="00EF4085" w:rsidRDefault="00C26CBD" w:rsidP="00C26CBD">
      <w:pPr>
        <w:ind w:firstLine="709"/>
        <w:jc w:val="both"/>
      </w:pPr>
      <w:r w:rsidRPr="00EF4085">
        <w:t>Подпрограмма 1 "Реализация муниципальной политики в области обеспечения программы муниципального образования «Заиграевский район» "Развитие градостроительной деятельности, имущественных и земельных отношений, коммунальной инфраструктуры,  дорожного хозяйства Заиграевского района»" направлена на создание условий для эффективной реализации муниципальной программы, достижения ее целей и задач, на существенное повышение качества управления процессами муниципальной программы.</w:t>
      </w:r>
    </w:p>
    <w:p w:rsidR="00C26CBD" w:rsidRPr="00EF4085" w:rsidRDefault="00C26CBD" w:rsidP="00C26CBD"/>
    <w:p w:rsidR="00BD3066" w:rsidRPr="00EF4085" w:rsidRDefault="00BD3066" w:rsidP="00C26CBD">
      <w:pPr>
        <w:widowControl w:val="0"/>
        <w:autoSpaceDE w:val="0"/>
        <w:autoSpaceDN w:val="0"/>
        <w:adjustRightInd w:val="0"/>
        <w:jc w:val="center"/>
        <w:rPr>
          <w:b/>
        </w:rPr>
      </w:pPr>
    </w:p>
    <w:p w:rsidR="00BD3066" w:rsidRPr="00EF4085" w:rsidRDefault="00BD3066" w:rsidP="00C26CBD">
      <w:pPr>
        <w:widowControl w:val="0"/>
        <w:autoSpaceDE w:val="0"/>
        <w:autoSpaceDN w:val="0"/>
        <w:adjustRightInd w:val="0"/>
        <w:jc w:val="center"/>
        <w:rPr>
          <w:b/>
        </w:rPr>
      </w:pPr>
    </w:p>
    <w:p w:rsidR="00C26CBD" w:rsidRPr="00EF4085" w:rsidRDefault="00C26CBD" w:rsidP="00C26CBD">
      <w:pPr>
        <w:widowControl w:val="0"/>
        <w:autoSpaceDE w:val="0"/>
        <w:autoSpaceDN w:val="0"/>
        <w:adjustRightInd w:val="0"/>
        <w:jc w:val="center"/>
        <w:rPr>
          <w:b/>
        </w:rPr>
      </w:pPr>
      <w:r w:rsidRPr="00EF4085">
        <w:rPr>
          <w:b/>
        </w:rPr>
        <w:t xml:space="preserve">Раздел II. </w:t>
      </w:r>
      <w:r w:rsidR="00737485" w:rsidRPr="00EF4085">
        <w:rPr>
          <w:b/>
        </w:rPr>
        <w:t xml:space="preserve">ОСНОВНЫЕ ЦЕЛИ И ЗАДАЧИ </w:t>
      </w:r>
    </w:p>
    <w:p w:rsidR="00C26CBD" w:rsidRPr="00EF4085" w:rsidRDefault="00C26CBD" w:rsidP="00C26CBD">
      <w:pPr>
        <w:rPr>
          <w:color w:val="FF0000"/>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0126"/>
      </w:tblGrid>
      <w:tr w:rsidR="007D5ED1" w:rsidRPr="001727A9" w:rsidTr="007D5ED1">
        <w:trPr>
          <w:trHeight w:val="3036"/>
          <w:tblCellSpacing w:w="5" w:type="nil"/>
        </w:trPr>
        <w:tc>
          <w:tcPr>
            <w:tcW w:w="5000" w:type="pct"/>
            <w:tcBorders>
              <w:top w:val="nil"/>
              <w:left w:val="nil"/>
              <w:bottom w:val="nil"/>
              <w:right w:val="nil"/>
            </w:tcBorders>
          </w:tcPr>
          <w:p w:rsidR="007D5ED1" w:rsidRPr="00EF4085" w:rsidRDefault="007D5ED1" w:rsidP="00272735">
            <w:pPr>
              <w:widowControl w:val="0"/>
              <w:autoSpaceDE w:val="0"/>
              <w:autoSpaceDN w:val="0"/>
              <w:adjustRightInd w:val="0"/>
              <w:jc w:val="both"/>
              <w:rPr>
                <w:b/>
                <w:bCs/>
              </w:rPr>
            </w:pPr>
            <w:r w:rsidRPr="00EF4085">
              <w:rPr>
                <w:b/>
                <w:bCs/>
              </w:rPr>
              <w:t xml:space="preserve">Цель   подпрограммы   </w:t>
            </w:r>
          </w:p>
          <w:p w:rsidR="007D5ED1" w:rsidRPr="00EF4085" w:rsidRDefault="007D5ED1" w:rsidP="00272735">
            <w:pPr>
              <w:widowControl w:val="0"/>
              <w:autoSpaceDE w:val="0"/>
              <w:autoSpaceDN w:val="0"/>
              <w:adjustRightInd w:val="0"/>
              <w:jc w:val="both"/>
            </w:pPr>
            <w:r w:rsidRPr="00EF4085">
              <w:t>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p w:rsidR="007D5ED1" w:rsidRPr="00EF4085" w:rsidRDefault="007D5ED1" w:rsidP="00272735">
            <w:pPr>
              <w:widowControl w:val="0"/>
              <w:autoSpaceDE w:val="0"/>
              <w:autoSpaceDN w:val="0"/>
              <w:adjustRightInd w:val="0"/>
              <w:jc w:val="both"/>
            </w:pPr>
          </w:p>
          <w:p w:rsidR="007D5ED1" w:rsidRPr="00EF4085" w:rsidRDefault="007D5ED1" w:rsidP="00272735">
            <w:pPr>
              <w:widowControl w:val="0"/>
              <w:autoSpaceDE w:val="0"/>
              <w:autoSpaceDN w:val="0"/>
              <w:adjustRightInd w:val="0"/>
              <w:jc w:val="both"/>
              <w:rPr>
                <w:b/>
                <w:bCs/>
              </w:rPr>
            </w:pPr>
            <w:r w:rsidRPr="00EF4085">
              <w:rPr>
                <w:b/>
                <w:bCs/>
              </w:rPr>
              <w:t xml:space="preserve">Задачи подпрограммы   </w:t>
            </w:r>
          </w:p>
          <w:p w:rsidR="007D5ED1" w:rsidRPr="00EF4085" w:rsidRDefault="007D5ED1" w:rsidP="00272735">
            <w:pPr>
              <w:widowControl w:val="0"/>
              <w:autoSpaceDE w:val="0"/>
              <w:autoSpaceDN w:val="0"/>
              <w:adjustRightInd w:val="0"/>
              <w:jc w:val="both"/>
            </w:pPr>
          </w:p>
          <w:p w:rsidR="007D5ED1" w:rsidRPr="004022DB" w:rsidRDefault="007D5ED1" w:rsidP="00520E16">
            <w:pPr>
              <w:pStyle w:val="af1"/>
              <w:widowControl w:val="0"/>
              <w:numPr>
                <w:ilvl w:val="0"/>
                <w:numId w:val="43"/>
              </w:numPr>
              <w:autoSpaceDE w:val="0"/>
              <w:autoSpaceDN w:val="0"/>
              <w:adjustRightInd w:val="0"/>
              <w:spacing w:after="0" w:line="240" w:lineRule="auto"/>
              <w:ind w:left="0" w:firstLine="0"/>
              <w:jc w:val="both"/>
              <w:rPr>
                <w:rFonts w:ascii="Times New Roman" w:hAnsi="Times New Roman"/>
                <w:sz w:val="24"/>
                <w:szCs w:val="24"/>
              </w:rPr>
            </w:pPr>
            <w:r w:rsidRPr="004022DB">
              <w:rPr>
                <w:rFonts w:ascii="Times New Roman" w:hAnsi="Times New Roman"/>
                <w:sz w:val="24"/>
                <w:szCs w:val="24"/>
              </w:rPr>
              <w:t>Реализация задач и мероприятий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bl>
    <w:p w:rsidR="00737485" w:rsidRDefault="00737485" w:rsidP="00C26CBD">
      <w:pPr>
        <w:rPr>
          <w:color w:val="FF0000"/>
        </w:rPr>
      </w:pPr>
    </w:p>
    <w:p w:rsidR="007D5ED1" w:rsidRDefault="007D5ED1" w:rsidP="007D5ED1">
      <w:pPr>
        <w:tabs>
          <w:tab w:val="left" w:pos="7970"/>
        </w:tabs>
        <w:jc w:val="center"/>
      </w:pPr>
    </w:p>
    <w:p w:rsidR="00BD3066" w:rsidRDefault="00BD3066" w:rsidP="007D5ED1">
      <w:pPr>
        <w:tabs>
          <w:tab w:val="left" w:pos="7970"/>
        </w:tabs>
        <w:jc w:val="center"/>
      </w:pPr>
    </w:p>
    <w:p w:rsidR="00BD3066" w:rsidRDefault="00BD3066" w:rsidP="007D5ED1">
      <w:pPr>
        <w:tabs>
          <w:tab w:val="left" w:pos="7970"/>
        </w:tabs>
        <w:jc w:val="center"/>
      </w:pPr>
    </w:p>
    <w:p w:rsidR="007D5ED1" w:rsidRPr="00EF4085" w:rsidRDefault="007D5ED1" w:rsidP="007D5ED1">
      <w:pPr>
        <w:tabs>
          <w:tab w:val="left" w:pos="7970"/>
        </w:tabs>
        <w:jc w:val="center"/>
        <w:rPr>
          <w:b/>
          <w:bCs/>
        </w:rPr>
      </w:pPr>
      <w:r w:rsidRPr="00EF4085">
        <w:rPr>
          <w:b/>
          <w:bCs/>
        </w:rPr>
        <w:t xml:space="preserve">РАЗДЕЛ </w:t>
      </w:r>
      <w:r w:rsidRPr="00EF4085">
        <w:rPr>
          <w:b/>
          <w:bCs/>
          <w:lang w:val="en-US"/>
        </w:rPr>
        <w:t>III</w:t>
      </w:r>
      <w:r w:rsidRPr="00EF4085">
        <w:rPr>
          <w:b/>
          <w:bCs/>
        </w:rPr>
        <w:t>. ОЖИДАЕМЫЕ РЕЗУЛЬТАТЫ РЕАЛИЗАЦИИ ПОДПРОГРАММЫ</w:t>
      </w:r>
    </w:p>
    <w:p w:rsidR="007D5ED1" w:rsidRPr="00EF4085" w:rsidRDefault="007D5ED1" w:rsidP="007D5ED1">
      <w:pPr>
        <w:tabs>
          <w:tab w:val="left" w:pos="7970"/>
        </w:tabs>
        <w:jc w:val="center"/>
        <w:rPr>
          <w:b/>
          <w:bCs/>
        </w:rPr>
      </w:pPr>
    </w:p>
    <w:p w:rsidR="00FA16DE" w:rsidRPr="00EF4085" w:rsidRDefault="00FA16DE" w:rsidP="007D5ED1">
      <w:pPr>
        <w:tabs>
          <w:tab w:val="left" w:pos="7970"/>
        </w:tabs>
        <w:jc w:val="right"/>
      </w:pPr>
      <w:r w:rsidRPr="00EF4085">
        <w:t>Таблица 1</w:t>
      </w:r>
    </w:p>
    <w:p w:rsidR="00FA16DE" w:rsidRPr="00EF4085" w:rsidRDefault="00FA16DE" w:rsidP="00FA16DE">
      <w:pPr>
        <w:tabs>
          <w:tab w:val="left" w:pos="7970"/>
        </w:tabs>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067"/>
        <w:gridCol w:w="2067"/>
        <w:gridCol w:w="1698"/>
        <w:gridCol w:w="1367"/>
        <w:gridCol w:w="1833"/>
      </w:tblGrid>
      <w:tr w:rsidR="00866D7F" w:rsidRPr="00EF4085" w:rsidTr="0051638C">
        <w:tc>
          <w:tcPr>
            <w:tcW w:w="769" w:type="dxa"/>
            <w:shd w:val="clear" w:color="auto" w:fill="auto"/>
          </w:tcPr>
          <w:p w:rsidR="007D5ED1" w:rsidRPr="00EF4085" w:rsidRDefault="007D5ED1" w:rsidP="0051638C">
            <w:pPr>
              <w:tabs>
                <w:tab w:val="left" w:pos="7970"/>
              </w:tabs>
            </w:pPr>
            <w:r w:rsidRPr="00EF4085">
              <w:t>№п/п</w:t>
            </w:r>
          </w:p>
        </w:tc>
        <w:tc>
          <w:tcPr>
            <w:tcW w:w="2440" w:type="dxa"/>
            <w:shd w:val="clear" w:color="auto" w:fill="auto"/>
          </w:tcPr>
          <w:p w:rsidR="007D5ED1" w:rsidRPr="00EF4085" w:rsidRDefault="007D5ED1" w:rsidP="0051638C">
            <w:pPr>
              <w:tabs>
                <w:tab w:val="left" w:pos="7970"/>
              </w:tabs>
            </w:pPr>
            <w:r w:rsidRPr="00EF4085">
              <w:t>Задачи</w:t>
            </w:r>
          </w:p>
        </w:tc>
        <w:tc>
          <w:tcPr>
            <w:tcW w:w="1788" w:type="dxa"/>
            <w:shd w:val="clear" w:color="auto" w:fill="auto"/>
          </w:tcPr>
          <w:p w:rsidR="007D5ED1" w:rsidRPr="00EF4085" w:rsidRDefault="007D5ED1" w:rsidP="0051638C">
            <w:pPr>
              <w:tabs>
                <w:tab w:val="left" w:pos="7970"/>
              </w:tabs>
            </w:pPr>
            <w:r w:rsidRPr="00EF4085">
              <w:t>Решаемые проблемы</w:t>
            </w:r>
          </w:p>
        </w:tc>
        <w:tc>
          <w:tcPr>
            <w:tcW w:w="1626" w:type="dxa"/>
            <w:shd w:val="clear" w:color="auto" w:fill="auto"/>
          </w:tcPr>
          <w:p w:rsidR="007D5ED1" w:rsidRPr="00EF4085" w:rsidRDefault="007D5ED1" w:rsidP="0051638C">
            <w:pPr>
              <w:tabs>
                <w:tab w:val="left" w:pos="7970"/>
              </w:tabs>
            </w:pPr>
            <w:r w:rsidRPr="00EF4085">
              <w:t>Ожидаемые результаты</w:t>
            </w:r>
          </w:p>
        </w:tc>
        <w:tc>
          <w:tcPr>
            <w:tcW w:w="1438" w:type="dxa"/>
            <w:shd w:val="clear" w:color="auto" w:fill="auto"/>
          </w:tcPr>
          <w:p w:rsidR="007D5ED1" w:rsidRPr="00EF4085" w:rsidRDefault="007D5ED1" w:rsidP="0051638C">
            <w:pPr>
              <w:tabs>
                <w:tab w:val="left" w:pos="7970"/>
              </w:tabs>
            </w:pPr>
            <w:r w:rsidRPr="00EF4085">
              <w:t>Сроки достижения результатов</w:t>
            </w:r>
          </w:p>
        </w:tc>
        <w:tc>
          <w:tcPr>
            <w:tcW w:w="1933" w:type="dxa"/>
            <w:shd w:val="clear" w:color="auto" w:fill="auto"/>
          </w:tcPr>
          <w:p w:rsidR="007D5ED1" w:rsidRPr="00EF4085" w:rsidRDefault="00DB50F1" w:rsidP="0051638C">
            <w:pPr>
              <w:tabs>
                <w:tab w:val="left" w:pos="7970"/>
              </w:tabs>
            </w:pPr>
            <w:r w:rsidRPr="00EF4085">
              <w:t xml:space="preserve">Ответственный исполнитель (соисполнитель) </w:t>
            </w:r>
          </w:p>
        </w:tc>
      </w:tr>
      <w:tr w:rsidR="00DB50F1" w:rsidRPr="00EF4085" w:rsidTr="0051638C">
        <w:tc>
          <w:tcPr>
            <w:tcW w:w="9994" w:type="dxa"/>
            <w:gridSpan w:val="6"/>
            <w:shd w:val="clear" w:color="auto" w:fill="auto"/>
          </w:tcPr>
          <w:p w:rsidR="00DB50F1" w:rsidRPr="005C1956" w:rsidRDefault="00DB50F1" w:rsidP="000A1AF3">
            <w:pPr>
              <w:tabs>
                <w:tab w:val="left" w:pos="7970"/>
              </w:tabs>
              <w:jc w:val="both"/>
            </w:pPr>
            <w:r w:rsidRPr="005C1956">
              <w:t>Цель подпрограммы: 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r w:rsidR="00866D7F" w:rsidRPr="0051638C" w:rsidTr="0051638C">
        <w:tc>
          <w:tcPr>
            <w:tcW w:w="769" w:type="dxa"/>
            <w:shd w:val="clear" w:color="auto" w:fill="auto"/>
          </w:tcPr>
          <w:p w:rsidR="007D5ED1" w:rsidRPr="00EF4085" w:rsidRDefault="00DB50F1" w:rsidP="0051638C">
            <w:pPr>
              <w:tabs>
                <w:tab w:val="left" w:pos="7970"/>
              </w:tabs>
              <w:rPr>
                <w:sz w:val="20"/>
                <w:szCs w:val="20"/>
              </w:rPr>
            </w:pPr>
            <w:r w:rsidRPr="00EF4085">
              <w:rPr>
                <w:sz w:val="20"/>
                <w:szCs w:val="20"/>
              </w:rPr>
              <w:t>1</w:t>
            </w:r>
          </w:p>
        </w:tc>
        <w:tc>
          <w:tcPr>
            <w:tcW w:w="2440" w:type="dxa"/>
            <w:shd w:val="clear" w:color="auto" w:fill="auto"/>
          </w:tcPr>
          <w:p w:rsidR="007D5ED1" w:rsidRPr="005C1956" w:rsidRDefault="00DB50F1" w:rsidP="0051638C">
            <w:pPr>
              <w:tabs>
                <w:tab w:val="left" w:pos="7970"/>
              </w:tabs>
            </w:pPr>
            <w:r w:rsidRPr="005C1956">
              <w:t>Реализация задач и мероприятий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c>
          <w:tcPr>
            <w:tcW w:w="1788" w:type="dxa"/>
            <w:shd w:val="clear" w:color="auto" w:fill="auto"/>
          </w:tcPr>
          <w:p w:rsidR="007D5ED1" w:rsidRPr="005C1956" w:rsidRDefault="00BD3066" w:rsidP="000A1AF3">
            <w:pPr>
              <w:tabs>
                <w:tab w:val="left" w:pos="7970"/>
              </w:tabs>
              <w:rPr>
                <w:sz w:val="20"/>
                <w:szCs w:val="20"/>
              </w:rPr>
            </w:pPr>
            <w:r w:rsidRPr="005C1956">
              <w:rPr>
                <w:shd w:val="clear" w:color="auto" w:fill="FFFFFF"/>
              </w:rPr>
              <w:t xml:space="preserve">Необходимость обеспечения деятельности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 </w:t>
            </w:r>
          </w:p>
        </w:tc>
        <w:tc>
          <w:tcPr>
            <w:tcW w:w="1626" w:type="dxa"/>
            <w:shd w:val="clear" w:color="auto" w:fill="auto"/>
          </w:tcPr>
          <w:p w:rsidR="007D5ED1" w:rsidRPr="00011CE6" w:rsidRDefault="00866D7F" w:rsidP="0051638C">
            <w:pPr>
              <w:tabs>
                <w:tab w:val="left" w:pos="7970"/>
              </w:tabs>
              <w:rPr>
                <w:sz w:val="22"/>
                <w:szCs w:val="22"/>
              </w:rPr>
            </w:pPr>
            <w:r w:rsidRPr="00011CE6">
              <w:rPr>
                <w:sz w:val="22"/>
                <w:szCs w:val="22"/>
              </w:rPr>
              <w:t>Обеспечение уровня достижения целевых показателей программы 100%.</w:t>
            </w:r>
          </w:p>
          <w:p w:rsidR="001D174C" w:rsidRPr="00011CE6" w:rsidRDefault="001D174C" w:rsidP="001D174C">
            <w:pPr>
              <w:pStyle w:val="ConsPlusCell"/>
              <w:jc w:val="both"/>
              <w:rPr>
                <w:sz w:val="22"/>
                <w:szCs w:val="22"/>
              </w:rPr>
            </w:pPr>
            <w:r w:rsidRPr="00011CE6">
              <w:rPr>
                <w:sz w:val="22"/>
                <w:szCs w:val="22"/>
              </w:rPr>
              <w:t xml:space="preserve">Наличие системы мониторинга и контроля реализации муниципальной программы.          </w:t>
            </w:r>
          </w:p>
          <w:p w:rsidR="001D174C" w:rsidRPr="00011CE6" w:rsidRDefault="001D174C" w:rsidP="001D174C">
            <w:pPr>
              <w:widowControl w:val="0"/>
              <w:autoSpaceDE w:val="0"/>
              <w:jc w:val="both"/>
              <w:rPr>
                <w:sz w:val="22"/>
                <w:szCs w:val="22"/>
              </w:rPr>
            </w:pPr>
            <w:r w:rsidRPr="00011CE6">
              <w:rPr>
                <w:sz w:val="22"/>
                <w:szCs w:val="22"/>
              </w:rPr>
              <w:t>Обеспечение правовой и социальной защищенности работников МКУ «Комитет по архитектуре, имуществу и земельным отношениям» администрации муниципального образования «Заиграевский район», замещающих должности муниципальной службы, создание условий для мотивации эффективного исполнения ими своих должностных обязанностей.</w:t>
            </w:r>
          </w:p>
          <w:p w:rsidR="001D174C" w:rsidRPr="00011CE6" w:rsidRDefault="001D174C" w:rsidP="0051638C">
            <w:pPr>
              <w:tabs>
                <w:tab w:val="left" w:pos="7970"/>
              </w:tabs>
              <w:rPr>
                <w:sz w:val="22"/>
                <w:szCs w:val="22"/>
              </w:rPr>
            </w:pPr>
          </w:p>
        </w:tc>
        <w:tc>
          <w:tcPr>
            <w:tcW w:w="1438" w:type="dxa"/>
            <w:shd w:val="clear" w:color="auto" w:fill="auto"/>
          </w:tcPr>
          <w:p w:rsidR="00866D7F" w:rsidRPr="005C1956" w:rsidRDefault="00866D7F" w:rsidP="0051638C">
            <w:pPr>
              <w:tabs>
                <w:tab w:val="left" w:pos="7970"/>
              </w:tabs>
            </w:pPr>
            <w:r w:rsidRPr="005C1956">
              <w:t>2024-</w:t>
            </w:r>
          </w:p>
          <w:p w:rsidR="007D5ED1" w:rsidRPr="005C1956" w:rsidRDefault="00866D7F" w:rsidP="0051638C">
            <w:pPr>
              <w:tabs>
                <w:tab w:val="left" w:pos="7970"/>
              </w:tabs>
            </w:pPr>
            <w:r w:rsidRPr="005C1956">
              <w:t>2029</w:t>
            </w:r>
          </w:p>
        </w:tc>
        <w:tc>
          <w:tcPr>
            <w:tcW w:w="1933" w:type="dxa"/>
            <w:shd w:val="clear" w:color="auto" w:fill="auto"/>
          </w:tcPr>
          <w:p w:rsidR="007D5ED1" w:rsidRPr="005C1956" w:rsidRDefault="00866D7F" w:rsidP="0051638C">
            <w:pPr>
              <w:tabs>
                <w:tab w:val="left" w:pos="7970"/>
              </w:tabs>
              <w:rPr>
                <w:sz w:val="20"/>
                <w:szCs w:val="20"/>
              </w:rPr>
            </w:pPr>
            <w:r w:rsidRPr="005C1956">
              <w:rPr>
                <w:color w:val="000000"/>
              </w:rPr>
              <w:t>МКУ «Комитет по архитектуре, имуществу и земельным отношениям» администрации муниципального образования «Заиграевский район».</w:t>
            </w:r>
          </w:p>
        </w:tc>
      </w:tr>
    </w:tbl>
    <w:p w:rsidR="00A504D4" w:rsidRPr="000026C3" w:rsidRDefault="00A504D4" w:rsidP="000026C3">
      <w:pPr>
        <w:widowControl w:val="0"/>
        <w:autoSpaceDE w:val="0"/>
        <w:autoSpaceDN w:val="0"/>
        <w:adjustRightInd w:val="0"/>
        <w:outlineLvl w:val="2"/>
        <w:rPr>
          <w:b/>
        </w:rPr>
        <w:sectPr w:rsidR="00A504D4" w:rsidRPr="000026C3" w:rsidSect="00D3591E">
          <w:footerReference w:type="default" r:id="rId11"/>
          <w:pgSz w:w="11905" w:h="16838"/>
          <w:pgMar w:top="709" w:right="709" w:bottom="284" w:left="1418" w:header="720" w:footer="408" w:gutter="0"/>
          <w:cols w:space="720"/>
          <w:noEndnote/>
          <w:docGrid w:linePitch="326"/>
        </w:sectPr>
      </w:pPr>
    </w:p>
    <w:p w:rsidR="006361F9" w:rsidRPr="005C1956" w:rsidRDefault="00C26CBD" w:rsidP="006361F9">
      <w:pPr>
        <w:widowControl w:val="0"/>
        <w:autoSpaceDE w:val="0"/>
        <w:autoSpaceDN w:val="0"/>
        <w:adjustRightInd w:val="0"/>
        <w:jc w:val="center"/>
        <w:outlineLvl w:val="2"/>
        <w:rPr>
          <w:b/>
        </w:rPr>
      </w:pPr>
      <w:r w:rsidRPr="005C1956">
        <w:rPr>
          <w:b/>
        </w:rPr>
        <w:lastRenderedPageBreak/>
        <w:t>Раздел I</w:t>
      </w:r>
      <w:r w:rsidR="00866D7F" w:rsidRPr="005C1956">
        <w:rPr>
          <w:b/>
          <w:lang w:val="en-US"/>
        </w:rPr>
        <w:t>V</w:t>
      </w:r>
      <w:r w:rsidRPr="005C1956">
        <w:rPr>
          <w:b/>
        </w:rPr>
        <w:t xml:space="preserve">. ЦЕЛЕВЫЕ </w:t>
      </w:r>
      <w:r w:rsidR="00866D7F" w:rsidRPr="005C1956">
        <w:rPr>
          <w:b/>
        </w:rPr>
        <w:t>ПОКАЗАТЕЛИ ВЫПОЛНЕНИЯ ПОДПРОГРАММЫ.</w:t>
      </w:r>
    </w:p>
    <w:p w:rsidR="00DC22A1" w:rsidRPr="005C1956" w:rsidRDefault="00A504D4" w:rsidP="00866D7F">
      <w:pPr>
        <w:widowControl w:val="0"/>
        <w:autoSpaceDE w:val="0"/>
        <w:autoSpaceDN w:val="0"/>
        <w:adjustRightInd w:val="0"/>
        <w:jc w:val="right"/>
        <w:outlineLvl w:val="2"/>
        <w:rPr>
          <w:szCs w:val="22"/>
        </w:rPr>
      </w:pPr>
      <w:r w:rsidRPr="005C1956">
        <w:t>Табл</w:t>
      </w:r>
      <w:r w:rsidR="005A7833" w:rsidRPr="005C1956">
        <w:rPr>
          <w:szCs w:val="22"/>
        </w:rPr>
        <w:t>ица 2</w:t>
      </w:r>
    </w:p>
    <w:tbl>
      <w:tblPr>
        <w:tblpPr w:leftFromText="180" w:rightFromText="180" w:vertAnchor="page" w:horzAnchor="margin" w:tblpY="2396"/>
        <w:tblW w:w="5000" w:type="pct"/>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540"/>
        <w:gridCol w:w="3178"/>
        <w:gridCol w:w="1340"/>
        <w:gridCol w:w="1607"/>
        <w:gridCol w:w="1137"/>
        <w:gridCol w:w="982"/>
        <w:gridCol w:w="935"/>
        <w:gridCol w:w="935"/>
        <w:gridCol w:w="936"/>
        <w:gridCol w:w="936"/>
        <w:gridCol w:w="936"/>
        <w:gridCol w:w="939"/>
        <w:gridCol w:w="1151"/>
      </w:tblGrid>
      <w:tr w:rsidR="00BD3066" w:rsidRPr="005C1956" w:rsidTr="00BD3066">
        <w:tc>
          <w:tcPr>
            <w:tcW w:w="171" w:type="pct"/>
            <w:vMerge w:val="restart"/>
            <w:tcBorders>
              <w:top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N п/п</w:t>
            </w:r>
          </w:p>
        </w:tc>
        <w:tc>
          <w:tcPr>
            <w:tcW w:w="1031" w:type="pct"/>
            <w:vMerge w:val="restart"/>
            <w:tcBorders>
              <w:top w:val="single" w:sz="4" w:space="0" w:color="auto"/>
              <w:left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Наименование показателя</w:t>
            </w:r>
          </w:p>
        </w:tc>
        <w:tc>
          <w:tcPr>
            <w:tcW w:w="440" w:type="pct"/>
            <w:vMerge w:val="restart"/>
            <w:tcBorders>
              <w:top w:val="single" w:sz="4" w:space="0" w:color="auto"/>
              <w:left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Ед. изм.</w:t>
            </w:r>
          </w:p>
          <w:p w:rsidR="00A504D4" w:rsidRPr="005C1956" w:rsidRDefault="00A504D4" w:rsidP="00E56241">
            <w:pPr>
              <w:pStyle w:val="afc"/>
              <w:jc w:val="center"/>
              <w:rPr>
                <w:rFonts w:ascii="Times New Roman" w:hAnsi="Times New Roman" w:cs="Times New Roman"/>
              </w:rPr>
            </w:pPr>
          </w:p>
        </w:tc>
        <w:tc>
          <w:tcPr>
            <w:tcW w:w="509" w:type="pct"/>
            <w:vMerge w:val="restart"/>
            <w:tcBorders>
              <w:top w:val="single" w:sz="4" w:space="0" w:color="auto"/>
              <w:left w:val="single" w:sz="4" w:space="0" w:color="auto"/>
              <w:right w:val="single" w:sz="4" w:space="0" w:color="auto"/>
            </w:tcBorders>
          </w:tcPr>
          <w:p w:rsidR="00A504D4" w:rsidRPr="005C1956" w:rsidRDefault="00A504D4" w:rsidP="00A504D4">
            <w:pPr>
              <w:pStyle w:val="afc"/>
              <w:jc w:val="center"/>
              <w:rPr>
                <w:rFonts w:ascii="Times New Roman" w:hAnsi="Times New Roman" w:cs="Times New Roman"/>
                <w:lang w:val="en-US"/>
              </w:rPr>
            </w:pPr>
            <w:r w:rsidRPr="005C1956">
              <w:rPr>
                <w:rFonts w:ascii="Times New Roman" w:hAnsi="Times New Roman" w:cs="Times New Roman"/>
              </w:rPr>
              <w:t>Необходимое направление изменений (&gt;, &lt;, 0)</w:t>
            </w:r>
          </w:p>
        </w:tc>
        <w:tc>
          <w:tcPr>
            <w:tcW w:w="36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Базовое значение</w:t>
            </w:r>
          </w:p>
        </w:tc>
        <w:tc>
          <w:tcPr>
            <w:tcW w:w="325"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Оценка</w:t>
            </w:r>
          </w:p>
        </w:tc>
        <w:tc>
          <w:tcPr>
            <w:tcW w:w="1861" w:type="pct"/>
            <w:gridSpan w:val="6"/>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Плановые значения</w:t>
            </w:r>
          </w:p>
        </w:tc>
        <w:tc>
          <w:tcPr>
            <w:tcW w:w="303" w:type="pct"/>
            <w:vMerge w:val="restart"/>
            <w:tcBorders>
              <w:top w:val="single" w:sz="4" w:space="0" w:color="auto"/>
              <w:left w:val="single" w:sz="4" w:space="0" w:color="auto"/>
            </w:tcBorders>
          </w:tcPr>
          <w:p w:rsidR="00A504D4" w:rsidRPr="005C1956" w:rsidRDefault="00A504D4" w:rsidP="00A504D4">
            <w:pPr>
              <w:pStyle w:val="afc"/>
              <w:jc w:val="center"/>
              <w:rPr>
                <w:rFonts w:ascii="Times New Roman" w:hAnsi="Times New Roman" w:cs="Times New Roman"/>
                <w:color w:val="FF0000"/>
                <w:lang w:val="en-US"/>
              </w:rPr>
            </w:pPr>
            <w:r w:rsidRPr="005C1956">
              <w:rPr>
                <w:rFonts w:ascii="Times New Roman" w:hAnsi="Times New Roman" w:cs="Times New Roman"/>
              </w:rPr>
              <w:t xml:space="preserve">Темпы </w:t>
            </w:r>
            <w:r w:rsidR="00190E94" w:rsidRPr="005C1956">
              <w:rPr>
                <w:rFonts w:ascii="Times New Roman" w:hAnsi="Times New Roman" w:cs="Times New Roman"/>
              </w:rPr>
              <w:t>прироста</w:t>
            </w:r>
            <w:r w:rsidR="00E44116">
              <w:rPr>
                <w:rFonts w:ascii="Times New Roman" w:hAnsi="Times New Roman" w:cs="Times New Roman"/>
              </w:rPr>
              <w:t xml:space="preserve"> </w:t>
            </w:r>
            <w:r w:rsidRPr="005C1956">
              <w:rPr>
                <w:rFonts w:ascii="Times New Roman" w:hAnsi="Times New Roman" w:cs="Times New Roman"/>
              </w:rPr>
              <w:t>роста</w:t>
            </w:r>
          </w:p>
        </w:tc>
      </w:tr>
      <w:tr w:rsidR="00BD3066" w:rsidRPr="005C1956" w:rsidTr="00BD3066">
        <w:tc>
          <w:tcPr>
            <w:tcW w:w="171" w:type="pct"/>
            <w:vMerge/>
            <w:tcBorders>
              <w:bottom w:val="single" w:sz="4" w:space="0" w:color="auto"/>
              <w:right w:val="single" w:sz="4" w:space="0" w:color="auto"/>
            </w:tcBorders>
          </w:tcPr>
          <w:p w:rsidR="00A504D4" w:rsidRPr="005C1956" w:rsidRDefault="00A504D4" w:rsidP="00E56241">
            <w:pPr>
              <w:pStyle w:val="afc"/>
              <w:rPr>
                <w:rFonts w:ascii="Times New Roman" w:hAnsi="Times New Roman" w:cs="Times New Roman"/>
              </w:rPr>
            </w:pPr>
          </w:p>
        </w:tc>
        <w:tc>
          <w:tcPr>
            <w:tcW w:w="1031" w:type="pct"/>
            <w:vMerge/>
            <w:tcBorders>
              <w:left w:val="single" w:sz="4" w:space="0" w:color="auto"/>
              <w:bottom w:val="single" w:sz="4" w:space="0" w:color="auto"/>
              <w:right w:val="single" w:sz="4" w:space="0" w:color="auto"/>
            </w:tcBorders>
          </w:tcPr>
          <w:p w:rsidR="00A504D4" w:rsidRPr="005C1956" w:rsidRDefault="00A504D4" w:rsidP="00E56241">
            <w:pPr>
              <w:pStyle w:val="afc"/>
              <w:rPr>
                <w:rFonts w:ascii="Times New Roman" w:hAnsi="Times New Roman" w:cs="Times New Roman"/>
              </w:rPr>
            </w:pPr>
          </w:p>
        </w:tc>
        <w:tc>
          <w:tcPr>
            <w:tcW w:w="440" w:type="pct"/>
            <w:vMerge/>
            <w:tcBorders>
              <w:left w:val="single" w:sz="4" w:space="0" w:color="auto"/>
              <w:bottom w:val="single" w:sz="4" w:space="0" w:color="auto"/>
              <w:right w:val="single" w:sz="4" w:space="0" w:color="auto"/>
            </w:tcBorders>
          </w:tcPr>
          <w:p w:rsidR="00A504D4" w:rsidRPr="005C1956" w:rsidRDefault="00A504D4" w:rsidP="00E56241">
            <w:pPr>
              <w:pStyle w:val="afc"/>
              <w:rPr>
                <w:rFonts w:ascii="Times New Roman" w:hAnsi="Times New Roman" w:cs="Times New Roman"/>
              </w:rPr>
            </w:pPr>
          </w:p>
        </w:tc>
        <w:tc>
          <w:tcPr>
            <w:tcW w:w="509" w:type="pct"/>
            <w:vMerge/>
            <w:tcBorders>
              <w:left w:val="single" w:sz="4" w:space="0" w:color="auto"/>
              <w:bottom w:val="single" w:sz="4" w:space="0" w:color="auto"/>
              <w:right w:val="single" w:sz="4" w:space="0" w:color="auto"/>
            </w:tcBorders>
          </w:tcPr>
          <w:p w:rsidR="00A504D4" w:rsidRPr="005C1956" w:rsidRDefault="00A504D4" w:rsidP="00E56241">
            <w:pPr>
              <w:pStyle w:val="afc"/>
              <w:rPr>
                <w:rFonts w:ascii="Times New Roman" w:hAnsi="Times New Roman" w:cs="Times New Roman"/>
              </w:rPr>
            </w:pPr>
          </w:p>
        </w:tc>
        <w:tc>
          <w:tcPr>
            <w:tcW w:w="36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w:t>
            </w:r>
            <w:r w:rsidR="0082022E" w:rsidRPr="005C1956">
              <w:rPr>
                <w:rFonts w:ascii="Times New Roman" w:hAnsi="Times New Roman" w:cs="Times New Roman"/>
              </w:rPr>
              <w:t>22</w:t>
            </w:r>
            <w:r w:rsidRPr="005C1956">
              <w:rPr>
                <w:rFonts w:ascii="Times New Roman" w:hAnsi="Times New Roman" w:cs="Times New Roman"/>
              </w:rPr>
              <w:t xml:space="preserve"> г</w:t>
            </w:r>
          </w:p>
        </w:tc>
        <w:tc>
          <w:tcPr>
            <w:tcW w:w="325"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w:t>
            </w:r>
            <w:r w:rsidR="0082022E" w:rsidRPr="005C1956">
              <w:rPr>
                <w:rFonts w:ascii="Times New Roman" w:hAnsi="Times New Roman" w:cs="Times New Roman"/>
              </w:rPr>
              <w:t>23</w:t>
            </w:r>
            <w:r w:rsidRPr="005C1956">
              <w:rPr>
                <w:rFonts w:ascii="Times New Roman" w:hAnsi="Times New Roman" w:cs="Times New Roman"/>
              </w:rPr>
              <w:t xml:space="preserve"> г.</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w:t>
            </w:r>
            <w:r w:rsidR="0082022E" w:rsidRPr="005C1956">
              <w:rPr>
                <w:rFonts w:ascii="Times New Roman" w:hAnsi="Times New Roman" w:cs="Times New Roman"/>
              </w:rPr>
              <w:t>24</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202</w:t>
            </w:r>
            <w:r w:rsidR="0082022E" w:rsidRPr="005C1956">
              <w:rPr>
                <w:rFonts w:ascii="Times New Roman" w:hAnsi="Times New Roman" w:cs="Times New Roman"/>
              </w:rPr>
              <w:t>5</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202</w:t>
            </w:r>
            <w:r w:rsidR="0082022E" w:rsidRPr="005C1956">
              <w:rPr>
                <w:rFonts w:ascii="Times New Roman" w:hAnsi="Times New Roman" w:cs="Times New Roman"/>
              </w:rPr>
              <w:t>6</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202</w:t>
            </w:r>
            <w:r w:rsidR="0082022E" w:rsidRPr="005C1956">
              <w:rPr>
                <w:rFonts w:ascii="Times New Roman" w:hAnsi="Times New Roman" w:cs="Times New Roman"/>
              </w:rPr>
              <w:t>7</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202</w:t>
            </w:r>
            <w:r w:rsidR="0082022E" w:rsidRPr="005C1956">
              <w:rPr>
                <w:rFonts w:ascii="Times New Roman" w:hAnsi="Times New Roman" w:cs="Times New Roman"/>
              </w:rPr>
              <w:t>8</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rPr>
            </w:pPr>
            <w:r w:rsidRPr="005C1956">
              <w:rPr>
                <w:rFonts w:ascii="Times New Roman" w:hAnsi="Times New Roman" w:cs="Times New Roman"/>
              </w:rPr>
              <w:t>202</w:t>
            </w:r>
            <w:r w:rsidR="00E04011" w:rsidRPr="005C1956">
              <w:rPr>
                <w:rFonts w:ascii="Times New Roman" w:hAnsi="Times New Roman" w:cs="Times New Roman"/>
              </w:rPr>
              <w:t>9</w:t>
            </w:r>
          </w:p>
        </w:tc>
        <w:tc>
          <w:tcPr>
            <w:tcW w:w="303" w:type="pct"/>
            <w:vMerge/>
            <w:tcBorders>
              <w:left w:val="single" w:sz="4" w:space="0" w:color="auto"/>
              <w:bottom w:val="single" w:sz="4" w:space="0" w:color="auto"/>
            </w:tcBorders>
          </w:tcPr>
          <w:p w:rsidR="00A504D4" w:rsidRPr="005C1956" w:rsidRDefault="00A504D4" w:rsidP="00E56241">
            <w:pPr>
              <w:pStyle w:val="afc"/>
              <w:rPr>
                <w:rFonts w:ascii="Times New Roman" w:hAnsi="Times New Roman" w:cs="Times New Roman"/>
              </w:rPr>
            </w:pPr>
          </w:p>
        </w:tc>
      </w:tr>
      <w:tr w:rsidR="00BD3066" w:rsidRPr="005C1956" w:rsidTr="00BD3066">
        <w:trPr>
          <w:trHeight w:val="280"/>
        </w:trPr>
        <w:tc>
          <w:tcPr>
            <w:tcW w:w="171" w:type="pct"/>
            <w:tcBorders>
              <w:top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1</w:t>
            </w:r>
          </w:p>
        </w:tc>
        <w:tc>
          <w:tcPr>
            <w:tcW w:w="1031"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2</w:t>
            </w:r>
          </w:p>
        </w:tc>
        <w:tc>
          <w:tcPr>
            <w:tcW w:w="44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3</w:t>
            </w:r>
          </w:p>
          <w:p w:rsidR="00A504D4" w:rsidRPr="005C1956" w:rsidRDefault="00A504D4" w:rsidP="00E56241">
            <w:pPr>
              <w:pStyle w:val="afc"/>
              <w:jc w:val="center"/>
              <w:rPr>
                <w:rFonts w:ascii="Times New Roman" w:hAnsi="Times New Roman" w:cs="Times New Roman"/>
                <w:sz w:val="18"/>
                <w:szCs w:val="18"/>
              </w:rPr>
            </w:pPr>
          </w:p>
        </w:tc>
        <w:tc>
          <w:tcPr>
            <w:tcW w:w="509"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4</w:t>
            </w:r>
          </w:p>
        </w:tc>
        <w:tc>
          <w:tcPr>
            <w:tcW w:w="36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5</w:t>
            </w:r>
          </w:p>
        </w:tc>
        <w:tc>
          <w:tcPr>
            <w:tcW w:w="325"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6</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7</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8</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9</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10</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11</w:t>
            </w:r>
          </w:p>
        </w:tc>
        <w:tc>
          <w:tcPr>
            <w:tcW w:w="310" w:type="pct"/>
            <w:tcBorders>
              <w:top w:val="single" w:sz="4" w:space="0" w:color="auto"/>
              <w:left w:val="single" w:sz="4" w:space="0" w:color="auto"/>
              <w:bottom w:val="single" w:sz="4" w:space="0" w:color="auto"/>
              <w:right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12</w:t>
            </w:r>
          </w:p>
        </w:tc>
        <w:tc>
          <w:tcPr>
            <w:tcW w:w="303" w:type="pct"/>
            <w:tcBorders>
              <w:top w:val="single" w:sz="4" w:space="0" w:color="auto"/>
              <w:left w:val="single" w:sz="4" w:space="0" w:color="auto"/>
              <w:bottom w:val="single" w:sz="4" w:space="0" w:color="auto"/>
            </w:tcBorders>
          </w:tcPr>
          <w:p w:rsidR="00A504D4" w:rsidRPr="005C1956" w:rsidRDefault="00A504D4" w:rsidP="00E56241">
            <w:pPr>
              <w:pStyle w:val="afc"/>
              <w:jc w:val="center"/>
              <w:rPr>
                <w:rFonts w:ascii="Times New Roman" w:hAnsi="Times New Roman" w:cs="Times New Roman"/>
                <w:sz w:val="18"/>
                <w:szCs w:val="18"/>
              </w:rPr>
            </w:pPr>
            <w:r w:rsidRPr="005C1956">
              <w:rPr>
                <w:rFonts w:ascii="Times New Roman" w:hAnsi="Times New Roman" w:cs="Times New Roman"/>
                <w:sz w:val="18"/>
                <w:szCs w:val="18"/>
              </w:rPr>
              <w:t>13</w:t>
            </w:r>
          </w:p>
        </w:tc>
      </w:tr>
      <w:tr w:rsidR="00A504D4" w:rsidRPr="005C1956" w:rsidTr="00A504D4">
        <w:tc>
          <w:tcPr>
            <w:tcW w:w="5000" w:type="pct"/>
            <w:gridSpan w:val="13"/>
            <w:tcBorders>
              <w:top w:val="single" w:sz="4" w:space="0" w:color="auto"/>
              <w:bottom w:val="single" w:sz="4" w:space="0" w:color="auto"/>
            </w:tcBorders>
          </w:tcPr>
          <w:p w:rsidR="00A504D4" w:rsidRPr="005C1956" w:rsidRDefault="00A504D4" w:rsidP="00190E94">
            <w:pPr>
              <w:pStyle w:val="affb"/>
              <w:jc w:val="both"/>
              <w:rPr>
                <w:rFonts w:ascii="Times New Roman" w:hAnsi="Times New Roman" w:cs="Times New Roman"/>
              </w:rPr>
            </w:pPr>
            <w:r w:rsidRPr="005C1956">
              <w:rPr>
                <w:rFonts w:ascii="Times New Roman" w:hAnsi="Times New Roman" w:cs="Times New Roman"/>
              </w:rPr>
              <w:t>Цель: 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r w:rsidR="00A504D4" w:rsidRPr="005C1956" w:rsidTr="00A504D4">
        <w:tc>
          <w:tcPr>
            <w:tcW w:w="5000" w:type="pct"/>
            <w:gridSpan w:val="13"/>
            <w:tcBorders>
              <w:top w:val="single" w:sz="4" w:space="0" w:color="auto"/>
              <w:bottom w:val="single" w:sz="4" w:space="0" w:color="auto"/>
            </w:tcBorders>
          </w:tcPr>
          <w:p w:rsidR="00A504D4" w:rsidRPr="005C1956" w:rsidRDefault="00A504D4" w:rsidP="00E56241">
            <w:pPr>
              <w:pStyle w:val="affb"/>
              <w:rPr>
                <w:rFonts w:ascii="Times New Roman" w:hAnsi="Times New Roman" w:cs="Times New Roman"/>
              </w:rPr>
            </w:pPr>
            <w:r w:rsidRPr="005C1956">
              <w:rPr>
                <w:rFonts w:ascii="Times New Roman" w:hAnsi="Times New Roman" w:cs="Times New Roman"/>
              </w:rPr>
              <w:t>Показатели выполнения задач Программы.</w:t>
            </w:r>
          </w:p>
        </w:tc>
      </w:tr>
      <w:tr w:rsidR="00A504D4" w:rsidRPr="005C1956" w:rsidTr="00A504D4">
        <w:tc>
          <w:tcPr>
            <w:tcW w:w="5000" w:type="pct"/>
            <w:gridSpan w:val="13"/>
            <w:tcBorders>
              <w:top w:val="single" w:sz="4" w:space="0" w:color="auto"/>
              <w:bottom w:val="single" w:sz="4" w:space="0" w:color="auto"/>
            </w:tcBorders>
          </w:tcPr>
          <w:p w:rsidR="00A504D4" w:rsidRPr="005C1956" w:rsidRDefault="00A504D4" w:rsidP="00190E94">
            <w:pPr>
              <w:pStyle w:val="affb"/>
              <w:jc w:val="both"/>
              <w:rPr>
                <w:rFonts w:ascii="Times New Roman" w:hAnsi="Times New Roman" w:cs="Times New Roman"/>
              </w:rPr>
            </w:pPr>
            <w:r w:rsidRPr="005C1956">
              <w:rPr>
                <w:rFonts w:ascii="Times New Roman" w:hAnsi="Times New Roman" w:cs="Times New Roman"/>
              </w:rPr>
              <w:t>Задача 1: Реализация задач и мероприятий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r w:rsidR="00BD3066" w:rsidRPr="00391DD9" w:rsidTr="00BD3066">
        <w:tc>
          <w:tcPr>
            <w:tcW w:w="171" w:type="pct"/>
            <w:tcBorders>
              <w:top w:val="single" w:sz="4" w:space="0" w:color="auto"/>
              <w:bottom w:val="single" w:sz="4" w:space="0" w:color="auto"/>
              <w:right w:val="single" w:sz="4" w:space="0" w:color="auto"/>
            </w:tcBorders>
          </w:tcPr>
          <w:p w:rsidR="00D35E09" w:rsidRPr="005C1956" w:rsidRDefault="00D35E09" w:rsidP="00D35E09">
            <w:pPr>
              <w:pStyle w:val="afc"/>
              <w:rPr>
                <w:rFonts w:ascii="Times New Roman" w:hAnsi="Times New Roman" w:cs="Times New Roman"/>
              </w:rPr>
            </w:pPr>
            <w:r w:rsidRPr="005C1956">
              <w:rPr>
                <w:rFonts w:ascii="Times New Roman" w:hAnsi="Times New Roman" w:cs="Times New Roman"/>
              </w:rPr>
              <w:t>1</w:t>
            </w:r>
          </w:p>
        </w:tc>
        <w:tc>
          <w:tcPr>
            <w:tcW w:w="1031" w:type="pct"/>
            <w:tcBorders>
              <w:top w:val="single" w:sz="4" w:space="0" w:color="auto"/>
              <w:left w:val="single" w:sz="4" w:space="0" w:color="auto"/>
              <w:bottom w:val="single" w:sz="4" w:space="0" w:color="auto"/>
              <w:right w:val="single" w:sz="4" w:space="0" w:color="auto"/>
            </w:tcBorders>
          </w:tcPr>
          <w:p w:rsidR="00D35E09" w:rsidRPr="005C1956" w:rsidRDefault="00022E33" w:rsidP="00D35E09">
            <w:pPr>
              <w:pStyle w:val="affb"/>
              <w:rPr>
                <w:rFonts w:ascii="Times New Roman" w:hAnsi="Times New Roman" w:cs="Times New Roman"/>
              </w:rPr>
            </w:pPr>
            <w:r w:rsidRPr="005C1956">
              <w:rPr>
                <w:rFonts w:ascii="Times New Roman" w:hAnsi="Times New Roman" w:cs="Times New Roman"/>
              </w:rPr>
              <w:t>Уровень выполнения программных мероприятий</w:t>
            </w:r>
          </w:p>
        </w:tc>
        <w:tc>
          <w:tcPr>
            <w:tcW w:w="440" w:type="pct"/>
            <w:tcBorders>
              <w:top w:val="single" w:sz="4" w:space="0" w:color="auto"/>
              <w:left w:val="single" w:sz="4" w:space="0" w:color="auto"/>
              <w:bottom w:val="single" w:sz="4" w:space="0" w:color="auto"/>
              <w:right w:val="single" w:sz="4" w:space="0" w:color="auto"/>
            </w:tcBorders>
          </w:tcPr>
          <w:p w:rsidR="00D35E09" w:rsidRPr="005C1956" w:rsidRDefault="00022E33" w:rsidP="00D35E09">
            <w:pPr>
              <w:pStyle w:val="afc"/>
              <w:rPr>
                <w:rFonts w:ascii="Times New Roman" w:hAnsi="Times New Roman" w:cs="Times New Roman"/>
              </w:rPr>
            </w:pPr>
            <w:r w:rsidRPr="005C1956">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tcPr>
          <w:p w:rsidR="00D35E09" w:rsidRPr="005C1956" w:rsidRDefault="00022E33" w:rsidP="00190E94">
            <w:pPr>
              <w:pStyle w:val="afc"/>
              <w:jc w:val="center"/>
              <w:rPr>
                <w:rFonts w:ascii="Times New Roman" w:hAnsi="Times New Roman" w:cs="Times New Roman"/>
              </w:rPr>
            </w:pPr>
            <w:r w:rsidRPr="005C1956">
              <w:rPr>
                <w:rFonts w:ascii="Times New Roman" w:hAnsi="Times New Roman" w:cs="Times New Roman"/>
              </w:rPr>
              <w:t>0</w:t>
            </w:r>
          </w:p>
        </w:tc>
        <w:tc>
          <w:tcPr>
            <w:tcW w:w="360" w:type="pct"/>
            <w:tcBorders>
              <w:top w:val="single" w:sz="4" w:space="0" w:color="auto"/>
              <w:left w:val="single" w:sz="4" w:space="0" w:color="auto"/>
              <w:bottom w:val="single" w:sz="4" w:space="0" w:color="auto"/>
              <w:right w:val="single" w:sz="4" w:space="0" w:color="auto"/>
            </w:tcBorders>
          </w:tcPr>
          <w:p w:rsidR="00D35E09" w:rsidRPr="005C1956" w:rsidRDefault="00022E33" w:rsidP="00D35E09">
            <w:pPr>
              <w:pStyle w:val="afc"/>
              <w:rPr>
                <w:rFonts w:ascii="Times New Roman" w:hAnsi="Times New Roman" w:cs="Times New Roman"/>
              </w:rPr>
            </w:pPr>
            <w:r w:rsidRPr="005C1956">
              <w:rPr>
                <w:rFonts w:ascii="Times New Roman" w:hAnsi="Times New Roman" w:cs="Times New Roman"/>
              </w:rPr>
              <w:t>100</w:t>
            </w:r>
          </w:p>
        </w:tc>
        <w:tc>
          <w:tcPr>
            <w:tcW w:w="325" w:type="pct"/>
            <w:tcBorders>
              <w:top w:val="single" w:sz="4" w:space="0" w:color="auto"/>
              <w:left w:val="single" w:sz="4" w:space="0" w:color="auto"/>
              <w:bottom w:val="single" w:sz="4" w:space="0" w:color="auto"/>
              <w:right w:val="single" w:sz="4" w:space="0" w:color="auto"/>
            </w:tcBorders>
          </w:tcPr>
          <w:p w:rsidR="00D35E09" w:rsidRPr="005C1956" w:rsidRDefault="00022E33" w:rsidP="00D35E09">
            <w:pPr>
              <w:pStyle w:val="afc"/>
              <w:rPr>
                <w:rFonts w:ascii="Times New Roman" w:hAnsi="Times New Roman" w:cs="Times New Roman"/>
              </w:rPr>
            </w:pPr>
            <w:r w:rsidRPr="005C1956">
              <w:rPr>
                <w:rFonts w:ascii="Times New Roman" w:hAnsi="Times New Roman" w:cs="Times New Roman"/>
              </w:rPr>
              <w:t>100</w:t>
            </w:r>
          </w:p>
        </w:tc>
        <w:tc>
          <w:tcPr>
            <w:tcW w:w="310" w:type="pct"/>
            <w:tcBorders>
              <w:top w:val="single" w:sz="4" w:space="0" w:color="auto"/>
              <w:left w:val="single" w:sz="4" w:space="0" w:color="auto"/>
              <w:bottom w:val="single" w:sz="4" w:space="0" w:color="auto"/>
              <w:right w:val="single" w:sz="4" w:space="0" w:color="auto"/>
            </w:tcBorders>
          </w:tcPr>
          <w:p w:rsidR="00D35E09" w:rsidRPr="005C1956" w:rsidRDefault="00022E33" w:rsidP="00D35E09">
            <w:pPr>
              <w:pStyle w:val="afc"/>
              <w:rPr>
                <w:rFonts w:ascii="Times New Roman" w:hAnsi="Times New Roman" w:cs="Times New Roman"/>
              </w:rPr>
            </w:pPr>
            <w:r w:rsidRPr="005C1956">
              <w:rPr>
                <w:rFonts w:ascii="Times New Roman" w:hAnsi="Times New Roman" w:cs="Times New Roman"/>
              </w:rPr>
              <w:t>100</w:t>
            </w:r>
          </w:p>
        </w:tc>
        <w:tc>
          <w:tcPr>
            <w:tcW w:w="310" w:type="pct"/>
            <w:tcBorders>
              <w:top w:val="single" w:sz="4" w:space="0" w:color="auto"/>
              <w:left w:val="single" w:sz="4" w:space="0" w:color="auto"/>
              <w:bottom w:val="single" w:sz="4" w:space="0" w:color="auto"/>
              <w:right w:val="single" w:sz="4" w:space="0" w:color="auto"/>
            </w:tcBorders>
          </w:tcPr>
          <w:p w:rsidR="00D35E09" w:rsidRPr="005C1956" w:rsidRDefault="00022E33" w:rsidP="00D35E09">
            <w:r w:rsidRPr="005C1956">
              <w:t>100</w:t>
            </w:r>
          </w:p>
        </w:tc>
        <w:tc>
          <w:tcPr>
            <w:tcW w:w="310" w:type="pct"/>
            <w:tcBorders>
              <w:top w:val="single" w:sz="4" w:space="0" w:color="auto"/>
              <w:left w:val="single" w:sz="4" w:space="0" w:color="auto"/>
              <w:bottom w:val="single" w:sz="4" w:space="0" w:color="auto"/>
              <w:right w:val="single" w:sz="4" w:space="0" w:color="auto"/>
            </w:tcBorders>
          </w:tcPr>
          <w:p w:rsidR="00D35E09" w:rsidRPr="005C1956" w:rsidRDefault="00022E33" w:rsidP="00D35E09">
            <w:r w:rsidRPr="005C1956">
              <w:t>100</w:t>
            </w:r>
          </w:p>
        </w:tc>
        <w:tc>
          <w:tcPr>
            <w:tcW w:w="310" w:type="pct"/>
            <w:tcBorders>
              <w:top w:val="single" w:sz="4" w:space="0" w:color="auto"/>
              <w:left w:val="single" w:sz="4" w:space="0" w:color="auto"/>
              <w:bottom w:val="single" w:sz="4" w:space="0" w:color="auto"/>
              <w:right w:val="single" w:sz="4" w:space="0" w:color="auto"/>
            </w:tcBorders>
          </w:tcPr>
          <w:p w:rsidR="00D35E09" w:rsidRPr="005C1956" w:rsidRDefault="00022E33" w:rsidP="00D35E09">
            <w:r w:rsidRPr="005C1956">
              <w:t>100</w:t>
            </w:r>
          </w:p>
        </w:tc>
        <w:tc>
          <w:tcPr>
            <w:tcW w:w="310" w:type="pct"/>
            <w:tcBorders>
              <w:top w:val="single" w:sz="4" w:space="0" w:color="auto"/>
              <w:left w:val="single" w:sz="4" w:space="0" w:color="auto"/>
              <w:bottom w:val="single" w:sz="4" w:space="0" w:color="auto"/>
              <w:right w:val="single" w:sz="4" w:space="0" w:color="auto"/>
            </w:tcBorders>
          </w:tcPr>
          <w:p w:rsidR="00D35E09" w:rsidRPr="005C1956" w:rsidRDefault="00022E33" w:rsidP="00D35E09">
            <w:r w:rsidRPr="005C1956">
              <w:t>100</w:t>
            </w:r>
          </w:p>
        </w:tc>
        <w:tc>
          <w:tcPr>
            <w:tcW w:w="310" w:type="pct"/>
            <w:tcBorders>
              <w:top w:val="single" w:sz="4" w:space="0" w:color="auto"/>
              <w:left w:val="single" w:sz="4" w:space="0" w:color="auto"/>
              <w:bottom w:val="single" w:sz="4" w:space="0" w:color="auto"/>
              <w:right w:val="single" w:sz="4" w:space="0" w:color="auto"/>
            </w:tcBorders>
          </w:tcPr>
          <w:p w:rsidR="00D35E09" w:rsidRPr="005C1956" w:rsidRDefault="00022E33" w:rsidP="00D35E09">
            <w:r w:rsidRPr="005C1956">
              <w:t>100</w:t>
            </w:r>
          </w:p>
        </w:tc>
        <w:tc>
          <w:tcPr>
            <w:tcW w:w="303" w:type="pct"/>
            <w:tcBorders>
              <w:top w:val="single" w:sz="4" w:space="0" w:color="auto"/>
              <w:left w:val="single" w:sz="4" w:space="0" w:color="auto"/>
              <w:bottom w:val="single" w:sz="4" w:space="0" w:color="auto"/>
            </w:tcBorders>
          </w:tcPr>
          <w:p w:rsidR="00D35E09" w:rsidRPr="00C51BD8" w:rsidRDefault="00B9605F" w:rsidP="00190E94">
            <w:pPr>
              <w:pStyle w:val="afc"/>
              <w:jc w:val="center"/>
              <w:rPr>
                <w:rFonts w:ascii="Times New Roman" w:hAnsi="Times New Roman" w:cs="Times New Roman"/>
                <w:color w:val="000000" w:themeColor="text1"/>
              </w:rPr>
            </w:pPr>
            <w:r w:rsidRPr="00D13FEB">
              <w:rPr>
                <w:rFonts w:ascii="Times New Roman" w:hAnsi="Times New Roman" w:cs="Times New Roman"/>
                <w:color w:val="000000" w:themeColor="text1"/>
              </w:rPr>
              <w:t>0</w:t>
            </w:r>
          </w:p>
        </w:tc>
      </w:tr>
    </w:tbl>
    <w:p w:rsidR="00DC22A1" w:rsidRDefault="00DC22A1">
      <w:pPr>
        <w:spacing w:before="240" w:after="60" w:line="240" w:lineRule="atLeast"/>
        <w:jc w:val="center"/>
        <w:rPr>
          <w:szCs w:val="22"/>
        </w:rPr>
        <w:sectPr w:rsidR="00DC22A1" w:rsidSect="00BD3066">
          <w:pgSz w:w="16838" w:h="11905" w:orient="landscape"/>
          <w:pgMar w:top="993" w:right="709" w:bottom="709" w:left="567" w:header="720" w:footer="720" w:gutter="0"/>
          <w:cols w:space="720"/>
          <w:noEndnote/>
          <w:docGrid w:linePitch="326"/>
        </w:sectPr>
      </w:pPr>
    </w:p>
    <w:p w:rsidR="005A7833" w:rsidRPr="005A7833" w:rsidRDefault="005A7833" w:rsidP="005A7833">
      <w:pPr>
        <w:widowControl w:val="0"/>
        <w:tabs>
          <w:tab w:val="left" w:pos="7702"/>
        </w:tabs>
        <w:autoSpaceDE w:val="0"/>
        <w:autoSpaceDN w:val="0"/>
        <w:adjustRightInd w:val="0"/>
        <w:outlineLvl w:val="1"/>
        <w:rPr>
          <w:sz w:val="28"/>
          <w:szCs w:val="28"/>
        </w:rPr>
      </w:pPr>
      <w:r>
        <w:rPr>
          <w:b/>
          <w:sz w:val="28"/>
          <w:szCs w:val="28"/>
        </w:rPr>
        <w:lastRenderedPageBreak/>
        <w:tab/>
      </w:r>
    </w:p>
    <w:p w:rsidR="005A7833" w:rsidRDefault="005A7833" w:rsidP="00C26CBD">
      <w:pPr>
        <w:widowControl w:val="0"/>
        <w:autoSpaceDE w:val="0"/>
        <w:autoSpaceDN w:val="0"/>
        <w:adjustRightInd w:val="0"/>
        <w:jc w:val="center"/>
        <w:outlineLvl w:val="1"/>
        <w:rPr>
          <w:b/>
          <w:sz w:val="28"/>
          <w:szCs w:val="28"/>
        </w:rPr>
      </w:pPr>
    </w:p>
    <w:p w:rsidR="00C26CBD" w:rsidRPr="005C1956" w:rsidRDefault="00C26CBD" w:rsidP="00C26CBD">
      <w:pPr>
        <w:widowControl w:val="0"/>
        <w:autoSpaceDE w:val="0"/>
        <w:autoSpaceDN w:val="0"/>
        <w:adjustRightInd w:val="0"/>
        <w:jc w:val="center"/>
        <w:outlineLvl w:val="1"/>
        <w:rPr>
          <w:b/>
          <w:sz w:val="28"/>
          <w:szCs w:val="28"/>
        </w:rPr>
      </w:pPr>
      <w:r w:rsidRPr="005C1956">
        <w:rPr>
          <w:b/>
          <w:sz w:val="28"/>
          <w:szCs w:val="28"/>
        </w:rPr>
        <w:t xml:space="preserve">Раздел V. </w:t>
      </w:r>
      <w:r w:rsidR="00BD3066" w:rsidRPr="005C1956">
        <w:rPr>
          <w:b/>
          <w:sz w:val="28"/>
          <w:szCs w:val="28"/>
        </w:rPr>
        <w:t>СРОК РЕАЛИЗАЦИИ ПОДПРОГРАММЫ</w:t>
      </w:r>
    </w:p>
    <w:p w:rsidR="00BD3066" w:rsidRPr="005C1956" w:rsidRDefault="00BD3066" w:rsidP="00C26CBD">
      <w:pPr>
        <w:widowControl w:val="0"/>
        <w:autoSpaceDE w:val="0"/>
        <w:autoSpaceDN w:val="0"/>
        <w:adjustRightInd w:val="0"/>
        <w:jc w:val="center"/>
        <w:outlineLvl w:val="1"/>
        <w:rPr>
          <w:b/>
          <w:sz w:val="28"/>
          <w:szCs w:val="28"/>
        </w:rPr>
      </w:pPr>
    </w:p>
    <w:p w:rsidR="00BD3066" w:rsidRPr="00EF4085" w:rsidRDefault="00BD3066" w:rsidP="00BD3066">
      <w:pPr>
        <w:widowControl w:val="0"/>
        <w:autoSpaceDE w:val="0"/>
        <w:autoSpaceDN w:val="0"/>
        <w:adjustRightInd w:val="0"/>
        <w:jc w:val="both"/>
        <w:outlineLvl w:val="1"/>
        <w:rPr>
          <w:bCs/>
        </w:rPr>
      </w:pPr>
      <w:r w:rsidRPr="005C1956">
        <w:rPr>
          <w:bCs/>
        </w:rPr>
        <w:t>Срок реализаци</w:t>
      </w:r>
      <w:r w:rsidR="001A27E0" w:rsidRPr="005C1956">
        <w:rPr>
          <w:bCs/>
        </w:rPr>
        <w:t>и подпрограммы 2024-2029 годы.</w:t>
      </w:r>
    </w:p>
    <w:p w:rsidR="001A27E0" w:rsidRPr="00EF4085" w:rsidRDefault="001A27E0" w:rsidP="00BD3066">
      <w:pPr>
        <w:widowControl w:val="0"/>
        <w:autoSpaceDE w:val="0"/>
        <w:autoSpaceDN w:val="0"/>
        <w:adjustRightInd w:val="0"/>
        <w:jc w:val="both"/>
        <w:outlineLvl w:val="1"/>
        <w:rPr>
          <w:bCs/>
        </w:rPr>
      </w:pPr>
    </w:p>
    <w:p w:rsidR="001A27E0" w:rsidRPr="00EF4085" w:rsidRDefault="001A27E0" w:rsidP="001A27E0">
      <w:pPr>
        <w:widowControl w:val="0"/>
        <w:autoSpaceDE w:val="0"/>
        <w:autoSpaceDN w:val="0"/>
        <w:adjustRightInd w:val="0"/>
        <w:jc w:val="center"/>
        <w:outlineLvl w:val="1"/>
        <w:rPr>
          <w:bCs/>
        </w:rPr>
      </w:pPr>
    </w:p>
    <w:p w:rsidR="00993CB7" w:rsidRPr="00993CB7" w:rsidRDefault="00993CB7" w:rsidP="001A27E0">
      <w:pPr>
        <w:widowControl w:val="0"/>
        <w:autoSpaceDE w:val="0"/>
        <w:autoSpaceDN w:val="0"/>
        <w:adjustRightInd w:val="0"/>
        <w:jc w:val="center"/>
        <w:outlineLvl w:val="1"/>
        <w:rPr>
          <w:b/>
        </w:rPr>
      </w:pPr>
      <w:r w:rsidRPr="00EF4085">
        <w:rPr>
          <w:b/>
        </w:rPr>
        <w:t xml:space="preserve">Раздел </w:t>
      </w:r>
      <w:r w:rsidRPr="00EF4085">
        <w:rPr>
          <w:b/>
          <w:lang w:val="en-US"/>
        </w:rPr>
        <w:t>VI</w:t>
      </w:r>
      <w:r w:rsidRPr="00EF4085">
        <w:rPr>
          <w:b/>
        </w:rPr>
        <w:t>. ПЕРЕЧЕНЬ МЕРОПРИЯТИЙ И РЕСУРСНОЕ ОБЕСПЕЧЕНИЕ ПОДПРОГРАММЫ</w:t>
      </w:r>
    </w:p>
    <w:p w:rsidR="00500C13" w:rsidRDefault="00500C13" w:rsidP="00C26CBD">
      <w:pPr>
        <w:widowControl w:val="0"/>
        <w:autoSpaceDE w:val="0"/>
        <w:autoSpaceDN w:val="0"/>
        <w:adjustRightInd w:val="0"/>
        <w:jc w:val="center"/>
        <w:outlineLvl w:val="1"/>
        <w:rPr>
          <w:b/>
          <w:sz w:val="28"/>
          <w:szCs w:val="28"/>
        </w:rPr>
      </w:pPr>
    </w:p>
    <w:p w:rsidR="00993CB7" w:rsidRDefault="00993CB7" w:rsidP="00C26CBD">
      <w:pPr>
        <w:widowControl w:val="0"/>
        <w:autoSpaceDE w:val="0"/>
        <w:autoSpaceDN w:val="0"/>
        <w:adjustRightInd w:val="0"/>
        <w:jc w:val="center"/>
        <w:outlineLvl w:val="1"/>
        <w:rPr>
          <w:b/>
          <w:sz w:val="28"/>
          <w:szCs w:val="28"/>
        </w:rPr>
      </w:pPr>
    </w:p>
    <w:p w:rsidR="00C26CBD" w:rsidRDefault="00500C13" w:rsidP="00B86B53">
      <w:pPr>
        <w:widowControl w:val="0"/>
        <w:tabs>
          <w:tab w:val="left" w:pos="7702"/>
        </w:tabs>
        <w:autoSpaceDE w:val="0"/>
        <w:autoSpaceDN w:val="0"/>
        <w:adjustRightInd w:val="0"/>
        <w:jc w:val="center"/>
        <w:outlineLvl w:val="1"/>
        <w:rPr>
          <w:sz w:val="28"/>
          <w:szCs w:val="28"/>
        </w:rPr>
      </w:pPr>
      <w:r>
        <w:rPr>
          <w:sz w:val="28"/>
          <w:szCs w:val="28"/>
        </w:rPr>
        <w:t>Таблица 3</w:t>
      </w:r>
    </w:p>
    <w:tbl>
      <w:tblPr>
        <w:tblW w:w="14843" w:type="dxa"/>
        <w:tblLayout w:type="fixed"/>
        <w:tblCellMar>
          <w:top w:w="102" w:type="dxa"/>
          <w:left w:w="62" w:type="dxa"/>
          <w:bottom w:w="102" w:type="dxa"/>
          <w:right w:w="62" w:type="dxa"/>
        </w:tblCellMar>
        <w:tblLook w:val="0000" w:firstRow="0" w:lastRow="0" w:firstColumn="0" w:lastColumn="0" w:noHBand="0" w:noVBand="0"/>
      </w:tblPr>
      <w:tblGrid>
        <w:gridCol w:w="562"/>
        <w:gridCol w:w="426"/>
        <w:gridCol w:w="1907"/>
        <w:gridCol w:w="1422"/>
        <w:gridCol w:w="1299"/>
        <w:gridCol w:w="825"/>
        <w:gridCol w:w="992"/>
        <w:gridCol w:w="993"/>
        <w:gridCol w:w="850"/>
        <w:gridCol w:w="851"/>
        <w:gridCol w:w="850"/>
        <w:gridCol w:w="851"/>
        <w:gridCol w:w="992"/>
        <w:gridCol w:w="992"/>
        <w:gridCol w:w="1031"/>
      </w:tblGrid>
      <w:tr w:rsidR="00993CB7" w:rsidRPr="00583F0C" w:rsidTr="00EE4DB5">
        <w:tc>
          <w:tcPr>
            <w:tcW w:w="562" w:type="dxa"/>
            <w:vMerge w:val="restart"/>
            <w:tcBorders>
              <w:top w:val="single" w:sz="4" w:space="0" w:color="auto"/>
              <w:left w:val="single" w:sz="4" w:space="0" w:color="auto"/>
              <w:bottom w:val="single" w:sz="4" w:space="0" w:color="auto"/>
              <w:right w:val="single" w:sz="4" w:space="0" w:color="auto"/>
            </w:tcBorders>
          </w:tcPr>
          <w:p w:rsidR="00993CB7" w:rsidRPr="00583F0C" w:rsidRDefault="00993CB7" w:rsidP="00583F0C">
            <w:pPr>
              <w:pStyle w:val="ConsPlusNormal"/>
              <w:ind w:firstLine="0"/>
              <w:rPr>
                <w:rFonts w:ascii="Times New Roman" w:hAnsi="Times New Roman" w:cs="Times New Roman"/>
              </w:rPr>
            </w:pPr>
            <w:r w:rsidRPr="00583F0C">
              <w:rPr>
                <w:rFonts w:ascii="Times New Roman" w:hAnsi="Times New Roman" w:cs="Times New Roman"/>
              </w:rPr>
              <w:t>N п/п</w:t>
            </w:r>
          </w:p>
        </w:tc>
        <w:tc>
          <w:tcPr>
            <w:tcW w:w="426" w:type="dxa"/>
            <w:vMerge w:val="restart"/>
            <w:tcBorders>
              <w:top w:val="single" w:sz="4" w:space="0" w:color="auto"/>
              <w:left w:val="single" w:sz="4" w:space="0" w:color="auto"/>
              <w:bottom w:val="single" w:sz="4" w:space="0" w:color="auto"/>
              <w:right w:val="single" w:sz="4" w:space="0" w:color="auto"/>
            </w:tcBorders>
          </w:tcPr>
          <w:p w:rsidR="00993CB7" w:rsidRPr="00583F0C" w:rsidRDefault="00EB2A9D" w:rsidP="004B0388">
            <w:pPr>
              <w:pStyle w:val="ConsPlusNormal"/>
              <w:ind w:left="-66" w:hanging="1"/>
              <w:jc w:val="center"/>
              <w:rPr>
                <w:rFonts w:ascii="Times New Roman" w:hAnsi="Times New Roman" w:cs="Times New Roman"/>
              </w:rPr>
            </w:pPr>
            <w:r w:rsidRPr="00583F0C">
              <w:rPr>
                <w:rFonts w:ascii="Times New Roman" w:hAnsi="Times New Roman" w:cs="Times New Roman"/>
              </w:rPr>
              <w:t>С</w:t>
            </w:r>
            <w:r w:rsidR="00993CB7" w:rsidRPr="00583F0C">
              <w:rPr>
                <w:rFonts w:ascii="Times New Roman" w:hAnsi="Times New Roman" w:cs="Times New Roman"/>
              </w:rPr>
              <w:t>татус</w:t>
            </w:r>
          </w:p>
        </w:tc>
        <w:tc>
          <w:tcPr>
            <w:tcW w:w="1907" w:type="dxa"/>
            <w:vMerge w:val="restart"/>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firstLine="0"/>
              <w:jc w:val="center"/>
              <w:rPr>
                <w:rFonts w:ascii="Times New Roman" w:hAnsi="Times New Roman" w:cs="Times New Roman"/>
              </w:rPr>
            </w:pPr>
            <w:r w:rsidRPr="00583F0C">
              <w:rPr>
                <w:rFonts w:ascii="Times New Roman" w:hAnsi="Times New Roman" w:cs="Times New Roman"/>
              </w:rPr>
              <w:t>Наименование основного мероприятия</w:t>
            </w:r>
          </w:p>
          <w:p w:rsidR="00993CB7" w:rsidRPr="00583F0C" w:rsidRDefault="00993CB7" w:rsidP="0051638C">
            <w:pPr>
              <w:pStyle w:val="ConsPlusNormal"/>
              <w:jc w:val="center"/>
              <w:rPr>
                <w:rFonts w:ascii="Times New Roman" w:hAnsi="Times New Roman" w:cs="Times New Roman"/>
              </w:rPr>
            </w:pPr>
          </w:p>
        </w:tc>
        <w:tc>
          <w:tcPr>
            <w:tcW w:w="1422" w:type="dxa"/>
            <w:vMerge w:val="restart"/>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firstLine="0"/>
              <w:jc w:val="center"/>
              <w:rPr>
                <w:rFonts w:ascii="Times New Roman" w:hAnsi="Times New Roman" w:cs="Times New Roman"/>
              </w:rPr>
            </w:pPr>
            <w:r w:rsidRPr="00583F0C">
              <w:rPr>
                <w:rFonts w:ascii="Times New Roman" w:hAnsi="Times New Roman" w:cs="Times New Roman"/>
              </w:rPr>
              <w:t>Ответственный исполнитель (соисполнители)</w:t>
            </w:r>
          </w:p>
        </w:tc>
        <w:tc>
          <w:tcPr>
            <w:tcW w:w="1299" w:type="dxa"/>
            <w:vMerge w:val="restart"/>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firstLine="120"/>
              <w:jc w:val="center"/>
              <w:rPr>
                <w:rFonts w:ascii="Times New Roman" w:hAnsi="Times New Roman" w:cs="Times New Roman"/>
              </w:rPr>
            </w:pPr>
            <w:r w:rsidRPr="00583F0C">
              <w:rPr>
                <w:rFonts w:ascii="Times New Roman" w:hAnsi="Times New Roman" w:cs="Times New Roman"/>
              </w:rPr>
              <w:t xml:space="preserve">Ожидаемый социально-экономический эффект </w:t>
            </w:r>
            <w:hyperlink w:anchor="sub_2222" w:history="1">
              <w:r w:rsidRPr="00583F0C">
                <w:rPr>
                  <w:rStyle w:val="affc"/>
                  <w:rFonts w:ascii="Times New Roman" w:hAnsi="Times New Roman" w:cs="Times New Roman"/>
                </w:rPr>
                <w:t>*(1)</w:t>
              </w:r>
            </w:hyperlink>
          </w:p>
        </w:tc>
        <w:tc>
          <w:tcPr>
            <w:tcW w:w="1817" w:type="dxa"/>
            <w:gridSpan w:val="2"/>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hanging="48"/>
              <w:jc w:val="center"/>
              <w:rPr>
                <w:rFonts w:ascii="Times New Roman" w:hAnsi="Times New Roman" w:cs="Times New Roman"/>
              </w:rPr>
            </w:pPr>
            <w:r w:rsidRPr="00583F0C">
              <w:rPr>
                <w:rFonts w:ascii="Times New Roman" w:hAnsi="Times New Roman" w:cs="Times New Roman"/>
              </w:rPr>
              <w:t>Срок</w:t>
            </w:r>
          </w:p>
        </w:tc>
        <w:tc>
          <w:tcPr>
            <w:tcW w:w="993" w:type="dxa"/>
            <w:vMerge w:val="restart"/>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firstLine="116"/>
              <w:jc w:val="center"/>
              <w:rPr>
                <w:rFonts w:ascii="Times New Roman" w:hAnsi="Times New Roman" w:cs="Times New Roman"/>
              </w:rPr>
            </w:pPr>
            <w:r w:rsidRPr="00583F0C">
              <w:rPr>
                <w:rFonts w:ascii="Times New Roman" w:hAnsi="Times New Roman" w:cs="Times New Roman"/>
              </w:rPr>
              <w:t>Источники финансирования</w:t>
            </w:r>
          </w:p>
        </w:tc>
        <w:tc>
          <w:tcPr>
            <w:tcW w:w="6417" w:type="dxa"/>
            <w:gridSpan w:val="7"/>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r w:rsidRPr="00C51BD8">
              <w:rPr>
                <w:rFonts w:ascii="Times New Roman" w:hAnsi="Times New Roman" w:cs="Times New Roman"/>
              </w:rPr>
              <w:t>Финансовые показатели, руб</w:t>
            </w:r>
            <w:r w:rsidR="00C51BD8">
              <w:rPr>
                <w:rFonts w:ascii="Times New Roman" w:hAnsi="Times New Roman" w:cs="Times New Roman"/>
              </w:rPr>
              <w:t>лей</w:t>
            </w:r>
            <w:r w:rsidRPr="00C51BD8">
              <w:rPr>
                <w:rFonts w:ascii="Times New Roman" w:hAnsi="Times New Roman" w:cs="Times New Roman"/>
              </w:rPr>
              <w:t>.</w:t>
            </w:r>
          </w:p>
        </w:tc>
      </w:tr>
      <w:tr w:rsidR="00B40EF8" w:rsidRPr="00583F0C" w:rsidTr="00EE4DB5">
        <w:trPr>
          <w:trHeight w:val="1439"/>
        </w:trPr>
        <w:tc>
          <w:tcPr>
            <w:tcW w:w="562" w:type="dxa"/>
            <w:vMerge/>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426" w:type="dxa"/>
            <w:vMerge/>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1907" w:type="dxa"/>
            <w:vMerge/>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1422" w:type="dxa"/>
            <w:vMerge/>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1299" w:type="dxa"/>
            <w:vMerge/>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825" w:type="dxa"/>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firstLine="94"/>
              <w:jc w:val="center"/>
              <w:rPr>
                <w:rFonts w:ascii="Times New Roman" w:hAnsi="Times New Roman" w:cs="Times New Roman"/>
              </w:rPr>
            </w:pPr>
            <w:r w:rsidRPr="00583F0C">
              <w:rPr>
                <w:rFonts w:ascii="Times New Roman" w:hAnsi="Times New Roman" w:cs="Times New Roman"/>
              </w:rPr>
              <w:t>Начала реализации</w:t>
            </w:r>
          </w:p>
        </w:tc>
        <w:tc>
          <w:tcPr>
            <w:tcW w:w="992" w:type="dxa"/>
            <w:tcBorders>
              <w:top w:val="single" w:sz="4" w:space="0" w:color="auto"/>
              <w:left w:val="single" w:sz="4" w:space="0" w:color="auto"/>
              <w:bottom w:val="single" w:sz="4" w:space="0" w:color="auto"/>
              <w:right w:val="single" w:sz="4" w:space="0" w:color="auto"/>
            </w:tcBorders>
          </w:tcPr>
          <w:p w:rsidR="00993CB7" w:rsidRPr="00583F0C" w:rsidRDefault="00993CB7" w:rsidP="008F1C03">
            <w:pPr>
              <w:pStyle w:val="ConsPlusNormal"/>
              <w:ind w:firstLine="34"/>
              <w:jc w:val="center"/>
              <w:rPr>
                <w:rFonts w:ascii="Times New Roman" w:hAnsi="Times New Roman" w:cs="Times New Roman"/>
              </w:rPr>
            </w:pPr>
            <w:r w:rsidRPr="00583F0C">
              <w:rPr>
                <w:rFonts w:ascii="Times New Roman" w:hAnsi="Times New Roman" w:cs="Times New Roman"/>
              </w:rPr>
              <w:t>Окончания реализации</w:t>
            </w:r>
          </w:p>
        </w:tc>
        <w:tc>
          <w:tcPr>
            <w:tcW w:w="993" w:type="dxa"/>
            <w:vMerge/>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850" w:type="dxa"/>
            <w:tcBorders>
              <w:top w:val="single" w:sz="4" w:space="0" w:color="auto"/>
              <w:left w:val="single" w:sz="4" w:space="0" w:color="auto"/>
              <w:right w:val="single" w:sz="4" w:space="0" w:color="auto"/>
            </w:tcBorders>
          </w:tcPr>
          <w:p w:rsidR="00993CB7" w:rsidRPr="00EE4DB5" w:rsidRDefault="00B40EF8" w:rsidP="008F1C03">
            <w:pPr>
              <w:pStyle w:val="ConsPlusNormal"/>
              <w:ind w:firstLine="0"/>
              <w:jc w:val="center"/>
              <w:rPr>
                <w:rFonts w:ascii="Times New Roman" w:hAnsi="Times New Roman" w:cs="Times New Roman"/>
              </w:rPr>
            </w:pPr>
            <w:r w:rsidRPr="00EE4DB5">
              <w:rPr>
                <w:rFonts w:ascii="Times New Roman" w:hAnsi="Times New Roman" w:cs="Times New Roman"/>
              </w:rPr>
              <w:t>2024</w:t>
            </w:r>
          </w:p>
        </w:tc>
        <w:tc>
          <w:tcPr>
            <w:tcW w:w="851" w:type="dxa"/>
            <w:tcBorders>
              <w:top w:val="single" w:sz="4" w:space="0" w:color="auto"/>
              <w:left w:val="single" w:sz="4" w:space="0" w:color="auto"/>
              <w:right w:val="single" w:sz="4" w:space="0" w:color="auto"/>
            </w:tcBorders>
          </w:tcPr>
          <w:p w:rsidR="00993CB7" w:rsidRPr="00EE4DB5" w:rsidRDefault="00B40EF8" w:rsidP="008F1C03">
            <w:pPr>
              <w:pStyle w:val="ConsPlusNormal"/>
              <w:ind w:hanging="69"/>
              <w:jc w:val="center"/>
              <w:rPr>
                <w:rFonts w:ascii="Times New Roman" w:hAnsi="Times New Roman" w:cs="Times New Roman"/>
              </w:rPr>
            </w:pPr>
            <w:r w:rsidRPr="00EE4DB5">
              <w:rPr>
                <w:rFonts w:ascii="Times New Roman" w:hAnsi="Times New Roman" w:cs="Times New Roman"/>
              </w:rPr>
              <w:t>2025</w:t>
            </w:r>
          </w:p>
        </w:tc>
        <w:tc>
          <w:tcPr>
            <w:tcW w:w="850" w:type="dxa"/>
            <w:tcBorders>
              <w:top w:val="single" w:sz="4" w:space="0" w:color="auto"/>
              <w:left w:val="single" w:sz="4" w:space="0" w:color="auto"/>
              <w:right w:val="single" w:sz="4" w:space="0" w:color="auto"/>
            </w:tcBorders>
          </w:tcPr>
          <w:p w:rsidR="00993CB7" w:rsidRPr="00EE4DB5" w:rsidRDefault="00B40EF8" w:rsidP="008F1C03">
            <w:pPr>
              <w:pStyle w:val="ConsPlusNormal"/>
              <w:ind w:firstLine="0"/>
              <w:jc w:val="center"/>
              <w:rPr>
                <w:rFonts w:ascii="Times New Roman" w:hAnsi="Times New Roman" w:cs="Times New Roman"/>
              </w:rPr>
            </w:pPr>
            <w:r w:rsidRPr="00EE4DB5">
              <w:rPr>
                <w:rFonts w:ascii="Times New Roman" w:hAnsi="Times New Roman" w:cs="Times New Roman"/>
              </w:rPr>
              <w:t>2026</w:t>
            </w:r>
          </w:p>
        </w:tc>
        <w:tc>
          <w:tcPr>
            <w:tcW w:w="851" w:type="dxa"/>
            <w:tcBorders>
              <w:top w:val="single" w:sz="4" w:space="0" w:color="auto"/>
              <w:left w:val="single" w:sz="4" w:space="0" w:color="auto"/>
              <w:right w:val="single" w:sz="4" w:space="0" w:color="auto"/>
            </w:tcBorders>
          </w:tcPr>
          <w:p w:rsidR="00993CB7" w:rsidRPr="00EE4DB5" w:rsidRDefault="00B40EF8" w:rsidP="00B40EF8">
            <w:pPr>
              <w:pStyle w:val="ConsPlusNormal"/>
              <w:ind w:firstLine="0"/>
              <w:jc w:val="center"/>
              <w:rPr>
                <w:rFonts w:ascii="Times New Roman" w:hAnsi="Times New Roman" w:cs="Times New Roman"/>
              </w:rPr>
            </w:pPr>
            <w:r w:rsidRPr="00EE4DB5">
              <w:rPr>
                <w:rFonts w:ascii="Times New Roman" w:hAnsi="Times New Roman" w:cs="Times New Roman"/>
              </w:rPr>
              <w:t>2027</w:t>
            </w:r>
          </w:p>
        </w:tc>
        <w:tc>
          <w:tcPr>
            <w:tcW w:w="992" w:type="dxa"/>
            <w:tcBorders>
              <w:top w:val="single" w:sz="4" w:space="0" w:color="auto"/>
              <w:left w:val="single" w:sz="4" w:space="0" w:color="auto"/>
              <w:right w:val="single" w:sz="4" w:space="0" w:color="auto"/>
            </w:tcBorders>
          </w:tcPr>
          <w:p w:rsidR="00993CB7" w:rsidRPr="00EE4DB5" w:rsidRDefault="00B40EF8" w:rsidP="00287947">
            <w:pPr>
              <w:pStyle w:val="ConsPlusNormal"/>
              <w:ind w:firstLine="0"/>
              <w:jc w:val="center"/>
              <w:rPr>
                <w:rFonts w:ascii="Times New Roman" w:hAnsi="Times New Roman" w:cs="Times New Roman"/>
              </w:rPr>
            </w:pPr>
            <w:r w:rsidRPr="00EE4DB5">
              <w:rPr>
                <w:rFonts w:ascii="Times New Roman" w:hAnsi="Times New Roman" w:cs="Times New Roman"/>
              </w:rPr>
              <w:t>2028</w:t>
            </w:r>
          </w:p>
        </w:tc>
        <w:tc>
          <w:tcPr>
            <w:tcW w:w="992" w:type="dxa"/>
            <w:tcBorders>
              <w:top w:val="single" w:sz="4" w:space="0" w:color="auto"/>
              <w:left w:val="single" w:sz="4" w:space="0" w:color="auto"/>
              <w:bottom w:val="single" w:sz="4" w:space="0" w:color="auto"/>
              <w:right w:val="single" w:sz="4" w:space="0" w:color="auto"/>
            </w:tcBorders>
          </w:tcPr>
          <w:p w:rsidR="00993CB7" w:rsidRPr="00EE4DB5" w:rsidRDefault="002B0511" w:rsidP="008F1C03">
            <w:pPr>
              <w:pStyle w:val="ConsPlusNormal"/>
              <w:ind w:hanging="61"/>
              <w:jc w:val="center"/>
              <w:rPr>
                <w:rFonts w:ascii="Times New Roman" w:hAnsi="Times New Roman" w:cs="Times New Roman"/>
              </w:rPr>
            </w:pPr>
            <w:r w:rsidRPr="00EE4DB5">
              <w:rPr>
                <w:rFonts w:ascii="Times New Roman" w:hAnsi="Times New Roman" w:cs="Times New Roman"/>
              </w:rPr>
              <w:t>2029</w:t>
            </w:r>
          </w:p>
        </w:tc>
        <w:tc>
          <w:tcPr>
            <w:tcW w:w="1031" w:type="dxa"/>
            <w:tcBorders>
              <w:top w:val="single" w:sz="4" w:space="0" w:color="auto"/>
              <w:left w:val="single" w:sz="4" w:space="0" w:color="auto"/>
              <w:bottom w:val="single" w:sz="4" w:space="0" w:color="auto"/>
              <w:right w:val="single" w:sz="4" w:space="0" w:color="auto"/>
            </w:tcBorders>
          </w:tcPr>
          <w:p w:rsidR="00993CB7" w:rsidRPr="00583F0C" w:rsidRDefault="00B40EF8" w:rsidP="00B40EF8">
            <w:pPr>
              <w:pStyle w:val="ConsPlusNormal"/>
              <w:ind w:left="-65" w:firstLine="146"/>
              <w:jc w:val="center"/>
              <w:rPr>
                <w:rFonts w:ascii="Times New Roman" w:hAnsi="Times New Roman" w:cs="Times New Roman"/>
              </w:rPr>
            </w:pPr>
            <w:r w:rsidRPr="00583F0C">
              <w:rPr>
                <w:rFonts w:ascii="Times New Roman" w:hAnsi="Times New Roman" w:cs="Times New Roman"/>
              </w:rPr>
              <w:t>И</w:t>
            </w:r>
            <w:r w:rsidR="00993CB7" w:rsidRPr="00583F0C">
              <w:rPr>
                <w:rFonts w:ascii="Times New Roman" w:hAnsi="Times New Roman" w:cs="Times New Roman"/>
              </w:rPr>
              <w:t xml:space="preserve">того </w:t>
            </w:r>
          </w:p>
        </w:tc>
      </w:tr>
      <w:tr w:rsidR="00B40EF8" w:rsidRPr="00583F0C" w:rsidTr="00EE4DB5">
        <w:trPr>
          <w:trHeight w:val="87"/>
        </w:trPr>
        <w:tc>
          <w:tcPr>
            <w:tcW w:w="562"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1</w:t>
            </w:r>
          </w:p>
        </w:tc>
        <w:tc>
          <w:tcPr>
            <w:tcW w:w="426"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2</w:t>
            </w:r>
          </w:p>
        </w:tc>
        <w:tc>
          <w:tcPr>
            <w:tcW w:w="1907"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3</w:t>
            </w:r>
          </w:p>
        </w:tc>
        <w:tc>
          <w:tcPr>
            <w:tcW w:w="1422"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4</w:t>
            </w:r>
          </w:p>
        </w:tc>
        <w:tc>
          <w:tcPr>
            <w:tcW w:w="1299"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5</w:t>
            </w:r>
          </w:p>
        </w:tc>
        <w:tc>
          <w:tcPr>
            <w:tcW w:w="825"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190"/>
              <w:jc w:val="center"/>
              <w:rPr>
                <w:rFonts w:ascii="Times New Roman" w:hAnsi="Times New Roman" w:cs="Times New Roman"/>
              </w:rPr>
            </w:pPr>
            <w:r w:rsidRPr="00583F0C">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2"/>
              <w:jc w:val="center"/>
              <w:rPr>
                <w:rFonts w:ascii="Times New Roman" w:hAnsi="Times New Roman" w:cs="Times New Roman"/>
              </w:rPr>
            </w:pPr>
            <w:r w:rsidRPr="00583F0C">
              <w:rPr>
                <w:rFonts w:ascii="Times New Roman" w:hAnsi="Times New Roman" w:cs="Times New Roman"/>
              </w:rPr>
              <w:t>7</w:t>
            </w:r>
          </w:p>
        </w:tc>
        <w:tc>
          <w:tcPr>
            <w:tcW w:w="993"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hanging="63"/>
              <w:jc w:val="center"/>
              <w:rPr>
                <w:rFonts w:ascii="Times New Roman" w:hAnsi="Times New Roman" w:cs="Times New Roman"/>
              </w:rPr>
            </w:pPr>
            <w:r w:rsidRPr="00583F0C">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0"/>
              <w:jc w:val="center"/>
              <w:rPr>
                <w:rFonts w:ascii="Times New Roman" w:hAnsi="Times New Roman" w:cs="Times New Roman"/>
              </w:rPr>
            </w:pPr>
            <w:r w:rsidRPr="00583F0C">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left="-772"/>
              <w:jc w:val="center"/>
              <w:rPr>
                <w:rFonts w:ascii="Times New Roman" w:hAnsi="Times New Roman" w:cs="Times New Roman"/>
              </w:rPr>
            </w:pPr>
            <w:r w:rsidRPr="00583F0C">
              <w:rPr>
                <w:rFonts w:ascii="Times New Roman" w:hAnsi="Times New Roman" w:cs="Times New Roman"/>
              </w:rPr>
              <w:t>1</w:t>
            </w:r>
            <w:r w:rsidR="008F1C03" w:rsidRPr="00583F0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993CB7" w:rsidRPr="00583F0C" w:rsidRDefault="00EB2A9D" w:rsidP="00BB137C">
            <w:pPr>
              <w:pStyle w:val="ConsPlusNormal"/>
              <w:ind w:left="-25" w:right="-75" w:firstLine="99"/>
              <w:jc w:val="center"/>
              <w:rPr>
                <w:rFonts w:ascii="Times New Roman" w:hAnsi="Times New Roman" w:cs="Times New Roman"/>
              </w:rPr>
            </w:pPr>
            <w:r w:rsidRPr="00583F0C">
              <w:rPr>
                <w:rFonts w:ascii="Times New Roman" w:hAnsi="Times New Roman" w:cs="Times New Roman"/>
              </w:rPr>
              <w:t>13</w:t>
            </w:r>
          </w:p>
        </w:tc>
        <w:tc>
          <w:tcPr>
            <w:tcW w:w="992" w:type="dxa"/>
            <w:tcBorders>
              <w:top w:val="single" w:sz="4" w:space="0" w:color="auto"/>
              <w:left w:val="single" w:sz="4" w:space="0" w:color="auto"/>
              <w:bottom w:val="single" w:sz="4" w:space="0" w:color="auto"/>
              <w:right w:val="single" w:sz="4" w:space="0" w:color="auto"/>
            </w:tcBorders>
          </w:tcPr>
          <w:p w:rsidR="00993CB7" w:rsidRPr="00583F0C" w:rsidRDefault="00993CB7" w:rsidP="00BB137C">
            <w:pPr>
              <w:pStyle w:val="ConsPlusNormal"/>
              <w:ind w:firstLine="81"/>
              <w:jc w:val="center"/>
              <w:rPr>
                <w:rFonts w:ascii="Times New Roman" w:hAnsi="Times New Roman" w:cs="Times New Roman"/>
              </w:rPr>
            </w:pPr>
            <w:r w:rsidRPr="00583F0C">
              <w:rPr>
                <w:rFonts w:ascii="Times New Roman" w:hAnsi="Times New Roman" w:cs="Times New Roman"/>
              </w:rPr>
              <w:t>14</w:t>
            </w:r>
          </w:p>
        </w:tc>
        <w:tc>
          <w:tcPr>
            <w:tcW w:w="1031" w:type="dxa"/>
            <w:tcBorders>
              <w:top w:val="single" w:sz="4" w:space="0" w:color="auto"/>
              <w:left w:val="single" w:sz="4" w:space="0" w:color="auto"/>
              <w:bottom w:val="single" w:sz="4" w:space="0" w:color="auto"/>
              <w:right w:val="single" w:sz="4" w:space="0" w:color="auto"/>
            </w:tcBorders>
          </w:tcPr>
          <w:p w:rsidR="00993CB7" w:rsidRPr="00583F0C" w:rsidRDefault="00EB2A9D" w:rsidP="00BB137C">
            <w:pPr>
              <w:pStyle w:val="ConsPlusNormal"/>
              <w:ind w:firstLine="0"/>
              <w:jc w:val="center"/>
              <w:rPr>
                <w:rFonts w:ascii="Times New Roman" w:hAnsi="Times New Roman" w:cs="Times New Roman"/>
              </w:rPr>
            </w:pPr>
            <w:r w:rsidRPr="00583F0C">
              <w:rPr>
                <w:rFonts w:ascii="Times New Roman" w:hAnsi="Times New Roman" w:cs="Times New Roman"/>
              </w:rPr>
              <w:t>15</w:t>
            </w:r>
          </w:p>
        </w:tc>
      </w:tr>
      <w:tr w:rsidR="00993CB7" w:rsidRPr="005C1956" w:rsidTr="00EE4DB5">
        <w:tc>
          <w:tcPr>
            <w:tcW w:w="562" w:type="dxa"/>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rsidR="00993CB7" w:rsidRPr="00583F0C" w:rsidRDefault="00993CB7" w:rsidP="0051638C">
            <w:pPr>
              <w:pStyle w:val="ConsPlusNormal"/>
              <w:jc w:val="center"/>
              <w:rPr>
                <w:rFonts w:ascii="Times New Roman" w:hAnsi="Times New Roman" w:cs="Times New Roman"/>
              </w:rPr>
            </w:pPr>
          </w:p>
        </w:tc>
        <w:tc>
          <w:tcPr>
            <w:tcW w:w="13855" w:type="dxa"/>
            <w:gridSpan w:val="13"/>
            <w:tcBorders>
              <w:top w:val="single" w:sz="4" w:space="0" w:color="auto"/>
              <w:left w:val="single" w:sz="4" w:space="0" w:color="auto"/>
              <w:bottom w:val="single" w:sz="4" w:space="0" w:color="auto"/>
              <w:right w:val="single" w:sz="4" w:space="0" w:color="auto"/>
            </w:tcBorders>
          </w:tcPr>
          <w:p w:rsidR="00993CB7" w:rsidRPr="005C1956" w:rsidRDefault="00993CB7" w:rsidP="00583F0C">
            <w:pPr>
              <w:pStyle w:val="ConsPlusNormal"/>
              <w:jc w:val="both"/>
              <w:rPr>
                <w:rFonts w:ascii="Times New Roman" w:hAnsi="Times New Roman" w:cs="Times New Roman"/>
              </w:rPr>
            </w:pPr>
            <w:r w:rsidRPr="005C1956">
              <w:rPr>
                <w:rFonts w:ascii="Times New Roman" w:hAnsi="Times New Roman" w:cs="Times New Roman"/>
              </w:rPr>
              <w:t xml:space="preserve">Цель: </w:t>
            </w:r>
            <w:r w:rsidR="00AC5C44" w:rsidRPr="005C1956">
              <w:rPr>
                <w:rFonts w:ascii="Times New Roman" w:hAnsi="Times New Roman" w:cs="Times New Roman"/>
              </w:rPr>
              <w:t>Создание необходимых условий для эффективной реализации полномочий администрации муниципального образования «Заиграевский район» в сфере управления, распоряжения и развития градостроительной деятельности, имущественных и земельных отношений, коммунальной инфраструктуры, энергетики и дорожного хозяйства Заиграевского района.</w:t>
            </w:r>
          </w:p>
        </w:tc>
      </w:tr>
      <w:tr w:rsidR="00477762" w:rsidRPr="005C1956" w:rsidTr="00EE4DB5">
        <w:tc>
          <w:tcPr>
            <w:tcW w:w="562" w:type="dxa"/>
            <w:vMerge w:val="restart"/>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rPr>
              <w:t>1</w:t>
            </w:r>
          </w:p>
        </w:tc>
        <w:tc>
          <w:tcPr>
            <w:tcW w:w="426" w:type="dxa"/>
            <w:vMerge w:val="restart"/>
            <w:tcBorders>
              <w:top w:val="single" w:sz="4" w:space="0" w:color="auto"/>
              <w:left w:val="single" w:sz="4" w:space="0" w:color="auto"/>
              <w:bottom w:val="single" w:sz="4" w:space="0" w:color="auto"/>
              <w:right w:val="single" w:sz="4" w:space="0" w:color="auto"/>
            </w:tcBorders>
            <w:textDirection w:val="btLr"/>
          </w:tcPr>
          <w:p w:rsidR="00477762" w:rsidRPr="005C1956" w:rsidRDefault="00477762" w:rsidP="00477762">
            <w:pPr>
              <w:pStyle w:val="ConsPlusNormal"/>
              <w:ind w:left="113" w:right="113" w:firstLine="0"/>
              <w:rPr>
                <w:rFonts w:ascii="Times New Roman" w:hAnsi="Times New Roman" w:cs="Times New Roman"/>
              </w:rPr>
            </w:pPr>
            <w:r w:rsidRPr="005C1956">
              <w:rPr>
                <w:rFonts w:ascii="Times New Roman" w:hAnsi="Times New Roman" w:cs="Times New Roman"/>
              </w:rPr>
              <w:t>Основное мероприятие</w:t>
            </w:r>
          </w:p>
        </w:tc>
        <w:tc>
          <w:tcPr>
            <w:tcW w:w="1907" w:type="dxa"/>
            <w:vMerge w:val="restart"/>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hanging="67"/>
              <w:jc w:val="center"/>
              <w:rPr>
                <w:rFonts w:ascii="Times New Roman" w:hAnsi="Times New Roman" w:cs="Times New Roman"/>
              </w:rPr>
            </w:pPr>
            <w:r w:rsidRPr="005C1956">
              <w:rPr>
                <w:rFonts w:ascii="Times New Roman" w:hAnsi="Times New Roman" w:cs="Times New Roman"/>
              </w:rPr>
              <w:t xml:space="preserve">Руководство и управление в сфере установленных функций по осуществлению градостроительной деятельности имущественных и земельных отношений, </w:t>
            </w:r>
            <w:r w:rsidRPr="005C1956">
              <w:rPr>
                <w:rFonts w:ascii="Times New Roman" w:hAnsi="Times New Roman" w:cs="Times New Roman"/>
              </w:rPr>
              <w:lastRenderedPageBreak/>
              <w:t>коммунальной инфраструктуры, дорожного хозяйства на территории Заиграевского района</w:t>
            </w:r>
          </w:p>
        </w:tc>
        <w:tc>
          <w:tcPr>
            <w:tcW w:w="1422" w:type="dxa"/>
            <w:vMerge w:val="restart"/>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color w:val="000000"/>
              </w:rPr>
              <w:lastRenderedPageBreak/>
              <w:t xml:space="preserve">МКУ «Комитет по архитектуре, имуществу и земельным отношениям» администрации муниципального образования </w:t>
            </w:r>
            <w:r w:rsidRPr="005C1956">
              <w:rPr>
                <w:rFonts w:ascii="Times New Roman" w:hAnsi="Times New Roman" w:cs="Times New Roman"/>
                <w:color w:val="000000"/>
              </w:rPr>
              <w:lastRenderedPageBreak/>
              <w:t>«Заиграевский район».</w:t>
            </w:r>
          </w:p>
        </w:tc>
        <w:tc>
          <w:tcPr>
            <w:tcW w:w="1299" w:type="dxa"/>
            <w:vMerge w:val="restart"/>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rPr>
              <w:lastRenderedPageBreak/>
              <w:t>Задача 1,</w:t>
            </w:r>
          </w:p>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rPr>
              <w:t>Показатель 1</w:t>
            </w:r>
          </w:p>
        </w:tc>
        <w:tc>
          <w:tcPr>
            <w:tcW w:w="825" w:type="dxa"/>
            <w:vMerge w:val="restart"/>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rPr>
              <w:t>2024</w:t>
            </w:r>
          </w:p>
        </w:tc>
        <w:tc>
          <w:tcPr>
            <w:tcW w:w="992" w:type="dxa"/>
            <w:vMerge w:val="restart"/>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2"/>
              <w:rPr>
                <w:rFonts w:ascii="Times New Roman" w:hAnsi="Times New Roman" w:cs="Times New Roman"/>
              </w:rPr>
            </w:pPr>
            <w:r w:rsidRPr="005C1956">
              <w:rPr>
                <w:rFonts w:ascii="Times New Roman" w:hAnsi="Times New Roman" w:cs="Times New Roman"/>
              </w:rPr>
              <w:t>2029</w:t>
            </w:r>
          </w:p>
        </w:tc>
        <w:tc>
          <w:tcPr>
            <w:tcW w:w="993"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rPr>
              <w:t>Итого</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15 893 505,62</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103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b/>
                <w:sz w:val="20"/>
                <w:szCs w:val="20"/>
              </w:rPr>
              <w:t>89 413 641,72</w:t>
            </w:r>
          </w:p>
        </w:tc>
      </w:tr>
      <w:tr w:rsidR="004526E2" w:rsidRPr="005C1956" w:rsidTr="00EE4DB5">
        <w:tc>
          <w:tcPr>
            <w:tcW w:w="56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426"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1907"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142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1299"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825"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rPr>
                <w:rFonts w:ascii="Times New Roman" w:hAnsi="Times New Roman" w:cs="Times New Roman"/>
              </w:rPr>
            </w:pPr>
            <w:r w:rsidRPr="005C1956">
              <w:rPr>
                <w:rFonts w:ascii="Times New Roman" w:hAnsi="Times New Roman" w:cs="Times New Roman"/>
              </w:rPr>
              <w:t>ФБ</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78"/>
              <w:jc w:val="center"/>
              <w:rPr>
                <w:rFonts w:ascii="Times New Roman" w:hAnsi="Times New Roman" w:cs="Times New Roman"/>
              </w:rPr>
            </w:pPr>
            <w:r w:rsidRPr="005C1956">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76"/>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218"/>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r>
      <w:tr w:rsidR="00477762" w:rsidRPr="005C1956" w:rsidTr="00EE4DB5">
        <w:tc>
          <w:tcPr>
            <w:tcW w:w="562"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426"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1907"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1422"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1299"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825"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rPr>
                <w:rFonts w:ascii="Times New Roman" w:hAnsi="Times New Roman" w:cs="Times New Roman"/>
              </w:rPr>
            </w:pPr>
            <w:r w:rsidRPr="005C1956">
              <w:rPr>
                <w:rFonts w:ascii="Times New Roman" w:hAnsi="Times New Roman" w:cs="Times New Roman"/>
              </w:rPr>
              <w:t>РБ</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Pr>
                <w:rFonts w:ascii="Times New Roman" w:hAnsi="Times New Roman" w:cs="Times New Roman"/>
              </w:rPr>
              <w:t>4 000 000,00</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78"/>
              <w:jc w:val="center"/>
              <w:rPr>
                <w:rFonts w:ascii="Times New Roman" w:hAnsi="Times New Roman" w:cs="Times New Roman"/>
              </w:rPr>
            </w:pPr>
            <w:r>
              <w:rPr>
                <w:rFonts w:ascii="Times New Roman" w:hAnsi="Times New Roman" w:cs="Times New Roman"/>
              </w:rPr>
              <w:t>4 000 000,00</w:t>
            </w:r>
          </w:p>
        </w:tc>
        <w:tc>
          <w:tcPr>
            <w:tcW w:w="850"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851"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992"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992"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103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Pr>
                <w:rFonts w:ascii="Times New Roman" w:hAnsi="Times New Roman" w:cs="Times New Roman"/>
              </w:rPr>
              <w:t>24 000 000,00</w:t>
            </w:r>
          </w:p>
        </w:tc>
      </w:tr>
      <w:tr w:rsidR="004526E2" w:rsidRPr="005C1956" w:rsidTr="00EE4DB5">
        <w:tc>
          <w:tcPr>
            <w:tcW w:w="56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426"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1907"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142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1299"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825"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rPr>
                <w:rFonts w:ascii="Times New Roman" w:hAnsi="Times New Roman" w:cs="Times New Roman"/>
              </w:rPr>
            </w:pPr>
            <w:r w:rsidRPr="005C1956">
              <w:rPr>
                <w:rFonts w:ascii="Times New Roman" w:hAnsi="Times New Roman" w:cs="Times New Roman"/>
              </w:rPr>
              <w:t>МБ</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77762" w:rsidP="004526E2">
            <w:pPr>
              <w:pStyle w:val="afc"/>
              <w:rPr>
                <w:rFonts w:ascii="Times New Roman" w:hAnsi="Times New Roman" w:cs="Times New Roman"/>
                <w:b/>
                <w:sz w:val="20"/>
                <w:szCs w:val="20"/>
              </w:rPr>
            </w:pPr>
            <w:r>
              <w:rPr>
                <w:rFonts w:ascii="Times New Roman" w:hAnsi="Times New Roman" w:cs="Times New Roman"/>
                <w:sz w:val="20"/>
                <w:szCs w:val="20"/>
              </w:rPr>
              <w:t>11 893 505,62</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1031" w:type="dxa"/>
            <w:tcBorders>
              <w:top w:val="single" w:sz="4" w:space="0" w:color="auto"/>
              <w:left w:val="single" w:sz="4" w:space="0" w:color="auto"/>
              <w:bottom w:val="single" w:sz="4" w:space="0" w:color="auto"/>
              <w:right w:val="single" w:sz="4" w:space="0" w:color="auto"/>
            </w:tcBorders>
          </w:tcPr>
          <w:p w:rsidR="004526E2" w:rsidRPr="005C1956" w:rsidRDefault="00477762" w:rsidP="004526E2">
            <w:pPr>
              <w:pStyle w:val="afc"/>
              <w:rPr>
                <w:rFonts w:ascii="Times New Roman" w:hAnsi="Times New Roman" w:cs="Times New Roman"/>
                <w:b/>
                <w:sz w:val="20"/>
                <w:szCs w:val="20"/>
              </w:rPr>
            </w:pPr>
            <w:r>
              <w:rPr>
                <w:rFonts w:ascii="Times New Roman" w:hAnsi="Times New Roman" w:cs="Times New Roman"/>
                <w:b/>
                <w:sz w:val="20"/>
                <w:szCs w:val="20"/>
              </w:rPr>
              <w:t>65 413 641,72</w:t>
            </w:r>
          </w:p>
        </w:tc>
      </w:tr>
      <w:tr w:rsidR="004526E2" w:rsidRPr="005C1956" w:rsidTr="00EE4DB5">
        <w:tc>
          <w:tcPr>
            <w:tcW w:w="56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426"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1907"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142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1299"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825"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rPr>
                <w:rFonts w:ascii="Times New Roman" w:hAnsi="Times New Roman" w:cs="Times New Roman"/>
              </w:rPr>
            </w:pPr>
            <w:r w:rsidRPr="005C1956">
              <w:rPr>
                <w:rFonts w:ascii="Times New Roman" w:hAnsi="Times New Roman" w:cs="Times New Roman"/>
              </w:rPr>
              <w:t>ВИ</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78"/>
              <w:jc w:val="center"/>
              <w:rPr>
                <w:rFonts w:ascii="Times New Roman" w:hAnsi="Times New Roman" w:cs="Times New Roman"/>
              </w:rPr>
            </w:pPr>
            <w:r w:rsidRPr="005C1956">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76"/>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218"/>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r>
      <w:tr w:rsidR="00477762" w:rsidRPr="005C1956" w:rsidTr="00EE4DB5">
        <w:trPr>
          <w:trHeight w:val="338"/>
        </w:trPr>
        <w:tc>
          <w:tcPr>
            <w:tcW w:w="562" w:type="dxa"/>
            <w:vMerge w:val="restart"/>
            <w:tcBorders>
              <w:top w:val="single" w:sz="4" w:space="0" w:color="auto"/>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426" w:type="dxa"/>
            <w:vMerge w:val="restart"/>
            <w:tcBorders>
              <w:top w:val="single" w:sz="4" w:space="0" w:color="auto"/>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7438" w:type="dxa"/>
            <w:gridSpan w:val="6"/>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r w:rsidRPr="005C1956">
              <w:rPr>
                <w:rFonts w:ascii="Times New Roman" w:hAnsi="Times New Roman" w:cs="Times New Roman"/>
              </w:rPr>
              <w:t>Всего по подпрограмме:</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15 893 505,62</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14704027,22</w:t>
            </w:r>
          </w:p>
        </w:tc>
        <w:tc>
          <w:tcPr>
            <w:tcW w:w="103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b/>
                <w:sz w:val="20"/>
                <w:szCs w:val="20"/>
              </w:rPr>
              <w:t>89 413 641,72</w:t>
            </w:r>
          </w:p>
        </w:tc>
      </w:tr>
      <w:tr w:rsidR="00477762" w:rsidRPr="005C1956" w:rsidTr="00EE4DB5">
        <w:tc>
          <w:tcPr>
            <w:tcW w:w="562" w:type="dxa"/>
            <w:vMerge/>
            <w:tcBorders>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426" w:type="dxa"/>
            <w:vMerge/>
            <w:tcBorders>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7438" w:type="dxa"/>
            <w:gridSpan w:val="6"/>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r w:rsidRPr="005C1956">
              <w:rPr>
                <w:rFonts w:ascii="Times New Roman" w:hAnsi="Times New Roman" w:cs="Times New Roman"/>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78"/>
              <w:jc w:val="center"/>
              <w:rPr>
                <w:rFonts w:ascii="Times New Roman" w:hAnsi="Times New Roman" w:cs="Times New Roman"/>
              </w:rPr>
            </w:pPr>
            <w:r w:rsidRPr="005C1956">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76"/>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218"/>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sidRPr="005C1956">
              <w:rPr>
                <w:rFonts w:ascii="Times New Roman" w:hAnsi="Times New Roman" w:cs="Times New Roman"/>
              </w:rPr>
              <w:t>0</w:t>
            </w:r>
          </w:p>
        </w:tc>
      </w:tr>
      <w:tr w:rsidR="00477762" w:rsidRPr="005C1956" w:rsidTr="00EE4DB5">
        <w:tc>
          <w:tcPr>
            <w:tcW w:w="562" w:type="dxa"/>
            <w:vMerge/>
            <w:tcBorders>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426" w:type="dxa"/>
            <w:vMerge/>
            <w:tcBorders>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7438" w:type="dxa"/>
            <w:gridSpan w:val="6"/>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r w:rsidRPr="005C1956">
              <w:rPr>
                <w:rFonts w:ascii="Times New Roman" w:hAnsi="Times New Roman" w:cs="Times New Roman"/>
              </w:rPr>
              <w:t>Республиканский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Pr>
                <w:rFonts w:ascii="Times New Roman" w:hAnsi="Times New Roman" w:cs="Times New Roman"/>
              </w:rPr>
              <w:t>4 000 000,00</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78"/>
              <w:jc w:val="center"/>
              <w:rPr>
                <w:rFonts w:ascii="Times New Roman" w:hAnsi="Times New Roman" w:cs="Times New Roman"/>
              </w:rPr>
            </w:pPr>
            <w:r>
              <w:rPr>
                <w:rFonts w:ascii="Times New Roman" w:hAnsi="Times New Roman" w:cs="Times New Roman"/>
              </w:rPr>
              <w:t>4 000 000,00</w:t>
            </w:r>
          </w:p>
        </w:tc>
        <w:tc>
          <w:tcPr>
            <w:tcW w:w="850"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851"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992"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992" w:type="dxa"/>
            <w:tcBorders>
              <w:top w:val="single" w:sz="4" w:space="0" w:color="auto"/>
              <w:left w:val="single" w:sz="4" w:space="0" w:color="auto"/>
              <w:bottom w:val="single" w:sz="4" w:space="0" w:color="auto"/>
              <w:right w:val="single" w:sz="4" w:space="0" w:color="auto"/>
            </w:tcBorders>
          </w:tcPr>
          <w:p w:rsidR="00477762" w:rsidRDefault="00477762" w:rsidP="00477762">
            <w:r w:rsidRPr="00E07859">
              <w:t>4 000 000,00</w:t>
            </w:r>
          </w:p>
        </w:tc>
        <w:tc>
          <w:tcPr>
            <w:tcW w:w="103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ind w:firstLine="0"/>
              <w:jc w:val="center"/>
              <w:rPr>
                <w:rFonts w:ascii="Times New Roman" w:hAnsi="Times New Roman" w:cs="Times New Roman"/>
              </w:rPr>
            </w:pPr>
            <w:r>
              <w:rPr>
                <w:rFonts w:ascii="Times New Roman" w:hAnsi="Times New Roman" w:cs="Times New Roman"/>
              </w:rPr>
              <w:t>24 000 000,00</w:t>
            </w:r>
          </w:p>
        </w:tc>
      </w:tr>
      <w:tr w:rsidR="00477762" w:rsidRPr="005C1956" w:rsidTr="00EE4DB5">
        <w:tc>
          <w:tcPr>
            <w:tcW w:w="562" w:type="dxa"/>
            <w:vMerge/>
            <w:tcBorders>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426" w:type="dxa"/>
            <w:vMerge/>
            <w:tcBorders>
              <w:left w:val="single" w:sz="4" w:space="0" w:color="auto"/>
              <w:right w:val="single" w:sz="4" w:space="0" w:color="auto"/>
            </w:tcBorders>
          </w:tcPr>
          <w:p w:rsidR="00477762" w:rsidRPr="005C1956" w:rsidRDefault="00477762" w:rsidP="00477762">
            <w:pPr>
              <w:pStyle w:val="ConsPlusNormal"/>
              <w:jc w:val="right"/>
              <w:rPr>
                <w:rFonts w:ascii="Times New Roman" w:hAnsi="Times New Roman" w:cs="Times New Roman"/>
              </w:rPr>
            </w:pPr>
          </w:p>
        </w:tc>
        <w:tc>
          <w:tcPr>
            <w:tcW w:w="7438" w:type="dxa"/>
            <w:gridSpan w:val="6"/>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ConsPlusNormal"/>
              <w:rPr>
                <w:rFonts w:ascii="Times New Roman" w:hAnsi="Times New Roman" w:cs="Times New Roman"/>
              </w:rPr>
            </w:pPr>
            <w:r w:rsidRPr="005C1956">
              <w:rPr>
                <w:rFonts w:ascii="Times New Roman" w:hAnsi="Times New Roman" w:cs="Times New Roman"/>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11 893 505,62</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850"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85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992"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sz w:val="20"/>
                <w:szCs w:val="20"/>
              </w:rPr>
              <w:t>10704027,22</w:t>
            </w:r>
          </w:p>
        </w:tc>
        <w:tc>
          <w:tcPr>
            <w:tcW w:w="1031" w:type="dxa"/>
            <w:tcBorders>
              <w:top w:val="single" w:sz="4" w:space="0" w:color="auto"/>
              <w:left w:val="single" w:sz="4" w:space="0" w:color="auto"/>
              <w:bottom w:val="single" w:sz="4" w:space="0" w:color="auto"/>
              <w:right w:val="single" w:sz="4" w:space="0" w:color="auto"/>
            </w:tcBorders>
          </w:tcPr>
          <w:p w:rsidR="00477762" w:rsidRPr="005C1956" w:rsidRDefault="00477762" w:rsidP="00477762">
            <w:pPr>
              <w:pStyle w:val="afc"/>
              <w:rPr>
                <w:rFonts w:ascii="Times New Roman" w:hAnsi="Times New Roman" w:cs="Times New Roman"/>
                <w:b/>
                <w:sz w:val="20"/>
                <w:szCs w:val="20"/>
              </w:rPr>
            </w:pPr>
            <w:r>
              <w:rPr>
                <w:rFonts w:ascii="Times New Roman" w:hAnsi="Times New Roman" w:cs="Times New Roman"/>
                <w:b/>
                <w:sz w:val="20"/>
                <w:szCs w:val="20"/>
              </w:rPr>
              <w:t>65 413 641,72</w:t>
            </w:r>
          </w:p>
        </w:tc>
      </w:tr>
      <w:tr w:rsidR="004526E2" w:rsidRPr="00583F0C" w:rsidTr="00EE4DB5">
        <w:tc>
          <w:tcPr>
            <w:tcW w:w="562" w:type="dxa"/>
            <w:vMerge/>
            <w:tcBorders>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426" w:type="dxa"/>
            <w:vMerge/>
            <w:tcBorders>
              <w:left w:val="single" w:sz="4" w:space="0" w:color="auto"/>
              <w:bottom w:val="single" w:sz="4" w:space="0" w:color="auto"/>
              <w:right w:val="single" w:sz="4" w:space="0" w:color="auto"/>
            </w:tcBorders>
          </w:tcPr>
          <w:p w:rsidR="004526E2" w:rsidRPr="005C1956" w:rsidRDefault="004526E2" w:rsidP="004526E2">
            <w:pPr>
              <w:pStyle w:val="ConsPlusNormal"/>
              <w:jc w:val="right"/>
              <w:rPr>
                <w:rFonts w:ascii="Times New Roman" w:hAnsi="Times New Roman" w:cs="Times New Roman"/>
              </w:rPr>
            </w:pPr>
          </w:p>
        </w:tc>
        <w:tc>
          <w:tcPr>
            <w:tcW w:w="7438" w:type="dxa"/>
            <w:gridSpan w:val="6"/>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rPr>
                <w:rFonts w:ascii="Times New Roman" w:hAnsi="Times New Roman" w:cs="Times New Roman"/>
              </w:rPr>
            </w:pPr>
            <w:r w:rsidRPr="005C1956">
              <w:rPr>
                <w:rFonts w:ascii="Times New Roman" w:hAnsi="Times New Roman" w:cs="Times New Roman"/>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78"/>
              <w:jc w:val="center"/>
              <w:rPr>
                <w:rFonts w:ascii="Times New Roman" w:hAnsi="Times New Roman" w:cs="Times New Roman"/>
              </w:rPr>
            </w:pPr>
            <w:r w:rsidRPr="005C1956">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76"/>
              <w:jc w:val="center"/>
              <w:rPr>
                <w:rFonts w:ascii="Times New Roman" w:hAnsi="Times New Roman" w:cs="Times New Roman"/>
              </w:rPr>
            </w:pPr>
            <w:r w:rsidRPr="005C1956">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218"/>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4526E2" w:rsidRPr="005C1956" w:rsidRDefault="004526E2" w:rsidP="004526E2">
            <w:pPr>
              <w:pStyle w:val="ConsPlusNormal"/>
              <w:ind w:firstLine="0"/>
              <w:jc w:val="center"/>
              <w:rPr>
                <w:rFonts w:ascii="Times New Roman" w:hAnsi="Times New Roman" w:cs="Times New Roman"/>
              </w:rPr>
            </w:pPr>
            <w:r w:rsidRPr="005C1956">
              <w:rPr>
                <w:rFonts w:ascii="Times New Roman" w:hAnsi="Times New Roman" w:cs="Times New Roman"/>
              </w:rPr>
              <w:t>0</w:t>
            </w:r>
          </w:p>
        </w:tc>
      </w:tr>
    </w:tbl>
    <w:p w:rsidR="00993CB7" w:rsidRDefault="00993CB7" w:rsidP="00500C13">
      <w:pPr>
        <w:widowControl w:val="0"/>
        <w:tabs>
          <w:tab w:val="left" w:pos="7702"/>
        </w:tabs>
        <w:autoSpaceDE w:val="0"/>
        <w:autoSpaceDN w:val="0"/>
        <w:adjustRightInd w:val="0"/>
        <w:outlineLvl w:val="1"/>
        <w:rPr>
          <w:sz w:val="28"/>
          <w:szCs w:val="28"/>
        </w:rPr>
      </w:pPr>
    </w:p>
    <w:p w:rsidR="00993CB7" w:rsidRPr="000F07FC" w:rsidRDefault="00993CB7" w:rsidP="00500C13">
      <w:pPr>
        <w:widowControl w:val="0"/>
        <w:tabs>
          <w:tab w:val="left" w:pos="7702"/>
        </w:tabs>
        <w:autoSpaceDE w:val="0"/>
        <w:autoSpaceDN w:val="0"/>
        <w:adjustRightInd w:val="0"/>
        <w:outlineLvl w:val="1"/>
        <w:rPr>
          <w:sz w:val="28"/>
          <w:szCs w:val="28"/>
        </w:rPr>
      </w:pPr>
    </w:p>
    <w:p w:rsidR="00C26CBD" w:rsidRPr="009B32C3" w:rsidRDefault="00C26CBD" w:rsidP="00C26CBD">
      <w:pPr>
        <w:widowControl w:val="0"/>
        <w:autoSpaceDE w:val="0"/>
        <w:autoSpaceDN w:val="0"/>
        <w:adjustRightInd w:val="0"/>
        <w:outlineLvl w:val="1"/>
        <w:rPr>
          <w:b/>
          <w:sz w:val="32"/>
          <w:szCs w:val="32"/>
        </w:rPr>
        <w:sectPr w:rsidR="00C26CBD" w:rsidRPr="009B32C3" w:rsidSect="001B1FD6">
          <w:pgSz w:w="16838" w:h="11905" w:orient="landscape"/>
          <w:pgMar w:top="993" w:right="709" w:bottom="709" w:left="567" w:header="720" w:footer="720" w:gutter="0"/>
          <w:cols w:space="720"/>
          <w:noEndnote/>
          <w:docGrid w:linePitch="326"/>
        </w:sectPr>
      </w:pPr>
    </w:p>
    <w:p w:rsidR="006D3D59" w:rsidRPr="004B0388" w:rsidRDefault="0017229E" w:rsidP="006D3D59">
      <w:pPr>
        <w:widowControl w:val="0"/>
        <w:autoSpaceDE w:val="0"/>
        <w:autoSpaceDN w:val="0"/>
        <w:adjustRightInd w:val="0"/>
        <w:jc w:val="center"/>
        <w:outlineLvl w:val="1"/>
        <w:rPr>
          <w:b/>
          <w:sz w:val="32"/>
          <w:szCs w:val="32"/>
        </w:rPr>
      </w:pPr>
      <w:r w:rsidRPr="004B0388">
        <w:rPr>
          <w:b/>
          <w:sz w:val="32"/>
          <w:szCs w:val="32"/>
        </w:rPr>
        <w:lastRenderedPageBreak/>
        <w:t xml:space="preserve">Подпрограмма </w:t>
      </w:r>
      <w:r w:rsidRPr="00C74180">
        <w:rPr>
          <w:b/>
          <w:sz w:val="32"/>
          <w:szCs w:val="32"/>
        </w:rPr>
        <w:t>2</w:t>
      </w:r>
    </w:p>
    <w:p w:rsidR="006D3D59" w:rsidRPr="00D65D68" w:rsidRDefault="006D3D59" w:rsidP="006D3D59">
      <w:pPr>
        <w:widowControl w:val="0"/>
        <w:autoSpaceDE w:val="0"/>
        <w:autoSpaceDN w:val="0"/>
        <w:adjustRightInd w:val="0"/>
        <w:jc w:val="center"/>
        <w:outlineLvl w:val="1"/>
        <w:rPr>
          <w:b/>
          <w:sz w:val="28"/>
          <w:szCs w:val="28"/>
        </w:rPr>
      </w:pPr>
      <w:r w:rsidRPr="004B0388">
        <w:rPr>
          <w:b/>
          <w:sz w:val="28"/>
          <w:szCs w:val="28"/>
        </w:rPr>
        <w:t>«Земельные отношения</w:t>
      </w:r>
      <w:r w:rsidR="00CE6595">
        <w:rPr>
          <w:b/>
          <w:bCs/>
          <w:sz w:val="28"/>
          <w:szCs w:val="28"/>
        </w:rPr>
        <w:t xml:space="preserve"> Заиграевского района»</w:t>
      </w:r>
    </w:p>
    <w:p w:rsidR="006D3D59" w:rsidRDefault="006D3D59" w:rsidP="006D3D59">
      <w:pPr>
        <w:widowControl w:val="0"/>
        <w:autoSpaceDE w:val="0"/>
        <w:autoSpaceDN w:val="0"/>
        <w:adjustRightInd w:val="0"/>
        <w:jc w:val="center"/>
        <w:outlineLvl w:val="2"/>
        <w:rPr>
          <w:b/>
        </w:rPr>
      </w:pPr>
    </w:p>
    <w:p w:rsidR="000B4A73" w:rsidRDefault="000B4A73" w:rsidP="006D3D59">
      <w:pPr>
        <w:widowControl w:val="0"/>
        <w:autoSpaceDE w:val="0"/>
        <w:autoSpaceDN w:val="0"/>
        <w:adjustRightInd w:val="0"/>
        <w:jc w:val="center"/>
        <w:outlineLvl w:val="2"/>
        <w:rPr>
          <w:b/>
        </w:rPr>
      </w:pPr>
      <w:r>
        <w:rPr>
          <w:b/>
        </w:rPr>
        <w:t>Паспорт</w:t>
      </w:r>
    </w:p>
    <w:p w:rsidR="000B4A73" w:rsidRDefault="000B4A73" w:rsidP="006D3D59">
      <w:pPr>
        <w:widowControl w:val="0"/>
        <w:autoSpaceDE w:val="0"/>
        <w:autoSpaceDN w:val="0"/>
        <w:adjustRightInd w:val="0"/>
        <w:jc w:val="center"/>
        <w:outlineLvl w:val="2"/>
        <w:rPr>
          <w:b/>
        </w:rPr>
      </w:pPr>
    </w:p>
    <w:tbl>
      <w:tblPr>
        <w:tblW w:w="10490" w:type="dxa"/>
        <w:tblCellSpacing w:w="5" w:type="nil"/>
        <w:tblInd w:w="75" w:type="dxa"/>
        <w:tblLayout w:type="fixed"/>
        <w:tblCellMar>
          <w:left w:w="75" w:type="dxa"/>
          <w:right w:w="75" w:type="dxa"/>
        </w:tblCellMar>
        <w:tblLook w:val="0000" w:firstRow="0" w:lastRow="0" w:firstColumn="0" w:lastColumn="0" w:noHBand="0" w:noVBand="0"/>
      </w:tblPr>
      <w:tblGrid>
        <w:gridCol w:w="1701"/>
        <w:gridCol w:w="8789"/>
      </w:tblGrid>
      <w:tr w:rsidR="006D3D59" w:rsidTr="00990477">
        <w:trPr>
          <w:tblCellSpacing w:w="5" w:type="nil"/>
        </w:trPr>
        <w:tc>
          <w:tcPr>
            <w:tcW w:w="1701" w:type="dxa"/>
            <w:tcBorders>
              <w:top w:val="single" w:sz="8" w:space="0" w:color="auto"/>
              <w:left w:val="single" w:sz="8" w:space="0" w:color="auto"/>
              <w:bottom w:val="single" w:sz="8" w:space="0" w:color="auto"/>
              <w:right w:val="single" w:sz="8" w:space="0" w:color="auto"/>
            </w:tcBorders>
          </w:tcPr>
          <w:p w:rsidR="006D3D59" w:rsidRPr="00BC18E4" w:rsidRDefault="006D3D59" w:rsidP="006D3D59">
            <w:pPr>
              <w:widowControl w:val="0"/>
              <w:autoSpaceDE w:val="0"/>
              <w:autoSpaceDN w:val="0"/>
              <w:adjustRightInd w:val="0"/>
            </w:pPr>
            <w:r w:rsidRPr="00BC18E4">
              <w:t xml:space="preserve">Наименование   </w:t>
            </w:r>
          </w:p>
          <w:p w:rsidR="006D3D59" w:rsidRPr="00BC18E4" w:rsidRDefault="006D3D59" w:rsidP="006D3D59">
            <w:pPr>
              <w:widowControl w:val="0"/>
              <w:autoSpaceDE w:val="0"/>
              <w:autoSpaceDN w:val="0"/>
              <w:adjustRightInd w:val="0"/>
            </w:pPr>
            <w:r w:rsidRPr="00BC18E4">
              <w:t xml:space="preserve">подпрограммы   </w:t>
            </w:r>
          </w:p>
        </w:tc>
        <w:tc>
          <w:tcPr>
            <w:tcW w:w="8789" w:type="dxa"/>
            <w:tcBorders>
              <w:top w:val="single" w:sz="8" w:space="0" w:color="auto"/>
              <w:left w:val="single" w:sz="8" w:space="0" w:color="auto"/>
              <w:bottom w:val="single" w:sz="8" w:space="0" w:color="auto"/>
              <w:right w:val="single" w:sz="8" w:space="0" w:color="auto"/>
            </w:tcBorders>
          </w:tcPr>
          <w:p w:rsidR="006D3D59" w:rsidRPr="005C1956" w:rsidRDefault="0017229E" w:rsidP="008F751A">
            <w:pPr>
              <w:widowControl w:val="0"/>
              <w:autoSpaceDE w:val="0"/>
              <w:autoSpaceDN w:val="0"/>
              <w:adjustRightInd w:val="0"/>
            </w:pPr>
            <w:r w:rsidRPr="005C1956">
              <w:rPr>
                <w:u w:val="single"/>
              </w:rPr>
              <w:t>Подпрограмма 2</w:t>
            </w:r>
            <w:r w:rsidR="006D3D59" w:rsidRPr="005C1956">
              <w:t>«Земельные отношения</w:t>
            </w:r>
            <w:r w:rsidR="006D3D59" w:rsidRPr="005C1956">
              <w:rPr>
                <w:bCs/>
              </w:rPr>
              <w:t xml:space="preserve"> Заиграевского района».</w:t>
            </w:r>
          </w:p>
        </w:tc>
      </w:tr>
      <w:tr w:rsidR="006D3D59" w:rsidTr="00990477">
        <w:trPr>
          <w:tblCellSpacing w:w="5" w:type="nil"/>
        </w:trPr>
        <w:tc>
          <w:tcPr>
            <w:tcW w:w="1701" w:type="dxa"/>
            <w:tcBorders>
              <w:left w:val="single" w:sz="8" w:space="0" w:color="auto"/>
              <w:bottom w:val="single" w:sz="8" w:space="0" w:color="auto"/>
              <w:right w:val="single" w:sz="8" w:space="0" w:color="auto"/>
            </w:tcBorders>
          </w:tcPr>
          <w:p w:rsidR="006D3D59" w:rsidRPr="00BC18E4" w:rsidRDefault="00A41C06" w:rsidP="006D3D59">
            <w:pPr>
              <w:widowControl w:val="0"/>
              <w:autoSpaceDE w:val="0"/>
              <w:autoSpaceDN w:val="0"/>
              <w:adjustRightInd w:val="0"/>
            </w:pPr>
            <w:r>
              <w:t>Ответственный исполнитель</w:t>
            </w:r>
          </w:p>
          <w:p w:rsidR="006D3D59" w:rsidRPr="00BC18E4" w:rsidRDefault="006D3D59" w:rsidP="006D3D59">
            <w:pPr>
              <w:widowControl w:val="0"/>
              <w:autoSpaceDE w:val="0"/>
              <w:autoSpaceDN w:val="0"/>
              <w:adjustRightInd w:val="0"/>
            </w:pPr>
            <w:r w:rsidRPr="00BC18E4">
              <w:t xml:space="preserve">подпрограммы   </w:t>
            </w:r>
          </w:p>
        </w:tc>
        <w:tc>
          <w:tcPr>
            <w:tcW w:w="8789" w:type="dxa"/>
            <w:tcBorders>
              <w:left w:val="single" w:sz="8" w:space="0" w:color="auto"/>
              <w:bottom w:val="single" w:sz="8" w:space="0" w:color="auto"/>
              <w:right w:val="single" w:sz="8" w:space="0" w:color="auto"/>
            </w:tcBorders>
          </w:tcPr>
          <w:p w:rsidR="006D3D59" w:rsidRPr="005C1956" w:rsidRDefault="006D3D59" w:rsidP="006D3D59">
            <w:pPr>
              <w:widowControl w:val="0"/>
              <w:autoSpaceDE w:val="0"/>
              <w:autoSpaceDN w:val="0"/>
              <w:adjustRightInd w:val="0"/>
            </w:pPr>
            <w:r w:rsidRPr="005C1956">
              <w:t>МКУ «Комитет по архитектуре, имуществу и земельным отношениям» администрации муниципального образования «Заиграевский район»</w:t>
            </w:r>
          </w:p>
        </w:tc>
      </w:tr>
      <w:tr w:rsidR="000B4A73" w:rsidTr="00990477">
        <w:trPr>
          <w:tblCellSpacing w:w="5" w:type="nil"/>
        </w:trPr>
        <w:tc>
          <w:tcPr>
            <w:tcW w:w="1701" w:type="dxa"/>
            <w:tcBorders>
              <w:left w:val="single" w:sz="8" w:space="0" w:color="auto"/>
              <w:bottom w:val="single" w:sz="8" w:space="0" w:color="auto"/>
              <w:right w:val="single" w:sz="8" w:space="0" w:color="auto"/>
            </w:tcBorders>
          </w:tcPr>
          <w:p w:rsidR="000B4A73" w:rsidRDefault="000B4A73" w:rsidP="006D3D59">
            <w:pPr>
              <w:widowControl w:val="0"/>
              <w:autoSpaceDE w:val="0"/>
              <w:autoSpaceDN w:val="0"/>
              <w:adjustRightInd w:val="0"/>
            </w:pPr>
            <w:r w:rsidRPr="000A2631">
              <w:t>Соисполнители программы</w:t>
            </w:r>
          </w:p>
        </w:tc>
        <w:tc>
          <w:tcPr>
            <w:tcW w:w="8789" w:type="dxa"/>
            <w:tcBorders>
              <w:left w:val="single" w:sz="8" w:space="0" w:color="auto"/>
              <w:bottom w:val="single" w:sz="8" w:space="0" w:color="auto"/>
              <w:right w:val="single" w:sz="8" w:space="0" w:color="auto"/>
            </w:tcBorders>
          </w:tcPr>
          <w:p w:rsidR="000B4A73" w:rsidRPr="00390FF3" w:rsidRDefault="009C0E5B" w:rsidP="00FE55D1">
            <w:pPr>
              <w:pStyle w:val="ConsPlusCell"/>
              <w:jc w:val="both"/>
            </w:pPr>
            <w:r>
              <w:t>-</w:t>
            </w:r>
          </w:p>
        </w:tc>
      </w:tr>
      <w:tr w:rsidR="006D3D59" w:rsidTr="00990477">
        <w:trPr>
          <w:tblCellSpacing w:w="5" w:type="nil"/>
        </w:trPr>
        <w:tc>
          <w:tcPr>
            <w:tcW w:w="1701" w:type="dxa"/>
            <w:tcBorders>
              <w:left w:val="single" w:sz="8" w:space="0" w:color="auto"/>
              <w:bottom w:val="single" w:sz="8" w:space="0" w:color="auto"/>
              <w:right w:val="single" w:sz="8" w:space="0" w:color="auto"/>
            </w:tcBorders>
          </w:tcPr>
          <w:p w:rsidR="006D3D59" w:rsidRPr="00BC18E4" w:rsidRDefault="000F1534" w:rsidP="006D3D59">
            <w:pPr>
              <w:widowControl w:val="0"/>
              <w:autoSpaceDE w:val="0"/>
              <w:autoSpaceDN w:val="0"/>
              <w:adjustRightInd w:val="0"/>
            </w:pPr>
            <w:r>
              <w:t>Цели</w:t>
            </w:r>
          </w:p>
          <w:p w:rsidR="006D3D59" w:rsidRPr="00BC18E4" w:rsidRDefault="006D3D59" w:rsidP="006D3D59">
            <w:pPr>
              <w:widowControl w:val="0"/>
              <w:autoSpaceDE w:val="0"/>
              <w:autoSpaceDN w:val="0"/>
              <w:adjustRightInd w:val="0"/>
            </w:pPr>
            <w:r w:rsidRPr="00BC18E4">
              <w:t xml:space="preserve">подпрограммы   </w:t>
            </w:r>
          </w:p>
        </w:tc>
        <w:tc>
          <w:tcPr>
            <w:tcW w:w="8789" w:type="dxa"/>
            <w:tcBorders>
              <w:left w:val="single" w:sz="8" w:space="0" w:color="auto"/>
              <w:bottom w:val="single" w:sz="8" w:space="0" w:color="auto"/>
              <w:right w:val="single" w:sz="8" w:space="0" w:color="auto"/>
            </w:tcBorders>
          </w:tcPr>
          <w:p w:rsidR="006D3D59" w:rsidRPr="00390FF3" w:rsidRDefault="00E44116" w:rsidP="00FE55D1">
            <w:pPr>
              <w:pStyle w:val="ConsPlusCell"/>
              <w:jc w:val="both"/>
              <w:rPr>
                <w:highlight w:val="yellow"/>
              </w:rPr>
            </w:pPr>
            <w:r w:rsidRPr="00390FF3">
              <w:t>Повышение эффективности использования земель,</w:t>
            </w:r>
            <w:r w:rsidR="00FE55D1" w:rsidRPr="00390FF3">
              <w:t xml:space="preserve"> находящихся в   муниципальной   собственности</w:t>
            </w:r>
            <w:r>
              <w:t xml:space="preserve"> </w:t>
            </w:r>
            <w:r w:rsidR="00FE55D1" w:rsidRPr="00390FF3">
              <w:t>Муниципального образования «Заиграевский район», для реализации социальных задач, инвестиционных проектов в совокупности с увеличением доходов муниципального бюджета за счет земельных платежей.</w:t>
            </w:r>
          </w:p>
        </w:tc>
      </w:tr>
      <w:tr w:rsidR="006D3D59" w:rsidTr="00990477">
        <w:trPr>
          <w:tblCellSpacing w:w="5" w:type="nil"/>
        </w:trPr>
        <w:tc>
          <w:tcPr>
            <w:tcW w:w="1701" w:type="dxa"/>
            <w:tcBorders>
              <w:left w:val="single" w:sz="8" w:space="0" w:color="auto"/>
              <w:bottom w:val="single" w:sz="8" w:space="0" w:color="auto"/>
              <w:right w:val="single" w:sz="8" w:space="0" w:color="auto"/>
            </w:tcBorders>
          </w:tcPr>
          <w:p w:rsidR="006D3D59" w:rsidRPr="00BC18E4" w:rsidRDefault="006D3D59" w:rsidP="006D3D59">
            <w:pPr>
              <w:widowControl w:val="0"/>
              <w:autoSpaceDE w:val="0"/>
              <w:autoSpaceDN w:val="0"/>
              <w:adjustRightInd w:val="0"/>
            </w:pPr>
            <w:r w:rsidRPr="00BC18E4">
              <w:t xml:space="preserve">Задачи         </w:t>
            </w:r>
          </w:p>
          <w:p w:rsidR="006D3D59" w:rsidRPr="00BC18E4" w:rsidRDefault="006D3D59" w:rsidP="006D3D59">
            <w:pPr>
              <w:widowControl w:val="0"/>
              <w:autoSpaceDE w:val="0"/>
              <w:autoSpaceDN w:val="0"/>
              <w:adjustRightInd w:val="0"/>
            </w:pPr>
            <w:r w:rsidRPr="00BC18E4">
              <w:t xml:space="preserve">подпрограммы   </w:t>
            </w:r>
          </w:p>
        </w:tc>
        <w:tc>
          <w:tcPr>
            <w:tcW w:w="8789" w:type="dxa"/>
            <w:tcBorders>
              <w:left w:val="single" w:sz="8" w:space="0" w:color="auto"/>
              <w:bottom w:val="single" w:sz="8" w:space="0" w:color="auto"/>
              <w:right w:val="single" w:sz="8" w:space="0" w:color="auto"/>
            </w:tcBorders>
          </w:tcPr>
          <w:p w:rsidR="00A97E23" w:rsidRPr="00EF4085" w:rsidRDefault="00A97E23" w:rsidP="006D3D59">
            <w:pPr>
              <w:widowControl w:val="0"/>
              <w:autoSpaceDE w:val="0"/>
              <w:autoSpaceDN w:val="0"/>
              <w:adjustRightInd w:val="0"/>
              <w:rPr>
                <w:color w:val="FF0000"/>
              </w:rPr>
            </w:pPr>
          </w:p>
          <w:p w:rsidR="006D3D59" w:rsidRPr="00EF4085" w:rsidRDefault="006D3D59" w:rsidP="006D3D59">
            <w:pPr>
              <w:widowControl w:val="0"/>
              <w:autoSpaceDE w:val="0"/>
              <w:autoSpaceDN w:val="0"/>
              <w:adjustRightInd w:val="0"/>
            </w:pPr>
            <w:r w:rsidRPr="00EF4085">
              <w:t xml:space="preserve">1. Создание условий для эффективного использования земель сельскохозяйственного назначения.                                                                    </w:t>
            </w:r>
          </w:p>
          <w:p w:rsidR="006D3D59" w:rsidRPr="00EF4085" w:rsidRDefault="006D3D59" w:rsidP="006D3D59">
            <w:pPr>
              <w:widowControl w:val="0"/>
              <w:autoSpaceDE w:val="0"/>
              <w:autoSpaceDN w:val="0"/>
              <w:adjustRightInd w:val="0"/>
            </w:pPr>
            <w:r w:rsidRPr="00EF4085">
              <w:t xml:space="preserve">2. Создание объектов недвижимости для регистрации права собственности Муниципального образовании «Заиграевский район».                                                            </w:t>
            </w:r>
          </w:p>
          <w:p w:rsidR="006D3D59" w:rsidRPr="00EF4085" w:rsidRDefault="006D3D59" w:rsidP="006D3D59">
            <w:pPr>
              <w:widowControl w:val="0"/>
              <w:autoSpaceDE w:val="0"/>
              <w:autoSpaceDN w:val="0"/>
              <w:adjustRightInd w:val="0"/>
            </w:pPr>
            <w:r w:rsidRPr="00EF4085">
              <w:t xml:space="preserve">3. Обеспечение земельными участками льготных категорий граждан, нуждающихся в улучшении жилищных условий.   </w:t>
            </w:r>
          </w:p>
          <w:p w:rsidR="006D3D59" w:rsidRPr="00EF4085" w:rsidRDefault="006D3D59" w:rsidP="00A4309E">
            <w:pPr>
              <w:widowControl w:val="0"/>
              <w:autoSpaceDE w:val="0"/>
              <w:autoSpaceDN w:val="0"/>
              <w:adjustRightInd w:val="0"/>
            </w:pPr>
            <w:r w:rsidRPr="00EF4085">
              <w:t>4.</w:t>
            </w:r>
            <w:r w:rsidR="00FF4943">
              <w:t>Обеспечение поступлений доходов в бюджет МО «Заиграевский район» о использования и распоряжения земельными ресурсами</w:t>
            </w:r>
            <w:r w:rsidR="00082053">
              <w:t>.</w:t>
            </w:r>
          </w:p>
        </w:tc>
      </w:tr>
      <w:tr w:rsidR="006D3D59" w:rsidTr="00990477">
        <w:trPr>
          <w:tblCellSpacing w:w="5" w:type="nil"/>
        </w:trPr>
        <w:tc>
          <w:tcPr>
            <w:tcW w:w="1701" w:type="dxa"/>
            <w:tcBorders>
              <w:left w:val="single" w:sz="8" w:space="0" w:color="auto"/>
              <w:bottom w:val="single" w:sz="8" w:space="0" w:color="auto"/>
              <w:right w:val="single" w:sz="8" w:space="0" w:color="auto"/>
            </w:tcBorders>
          </w:tcPr>
          <w:p w:rsidR="006D3D59" w:rsidRPr="00BC18E4" w:rsidRDefault="006D3D59" w:rsidP="006D3D59">
            <w:pPr>
              <w:widowControl w:val="0"/>
              <w:autoSpaceDE w:val="0"/>
              <w:autoSpaceDN w:val="0"/>
              <w:adjustRightInd w:val="0"/>
            </w:pPr>
            <w:r w:rsidRPr="00BC18E4">
              <w:t xml:space="preserve">Целевые        </w:t>
            </w:r>
          </w:p>
          <w:p w:rsidR="006D3D59" w:rsidRPr="00BC18E4" w:rsidRDefault="006D3D59" w:rsidP="006D3D59">
            <w:pPr>
              <w:widowControl w:val="0"/>
              <w:autoSpaceDE w:val="0"/>
              <w:autoSpaceDN w:val="0"/>
              <w:adjustRightInd w:val="0"/>
            </w:pPr>
            <w:r w:rsidRPr="00BC18E4">
              <w:t xml:space="preserve">индикаторы     </w:t>
            </w:r>
          </w:p>
          <w:p w:rsidR="006D3D59" w:rsidRPr="00BC18E4" w:rsidRDefault="006D3D59" w:rsidP="006D3D59">
            <w:pPr>
              <w:widowControl w:val="0"/>
              <w:autoSpaceDE w:val="0"/>
              <w:autoSpaceDN w:val="0"/>
              <w:adjustRightInd w:val="0"/>
            </w:pPr>
            <w:r w:rsidRPr="00BC18E4">
              <w:t xml:space="preserve">(показатели)   </w:t>
            </w:r>
          </w:p>
          <w:p w:rsidR="006D3D59" w:rsidRPr="00BC18E4" w:rsidRDefault="006D3D59" w:rsidP="006D3D59">
            <w:pPr>
              <w:widowControl w:val="0"/>
              <w:autoSpaceDE w:val="0"/>
              <w:autoSpaceDN w:val="0"/>
              <w:adjustRightInd w:val="0"/>
            </w:pPr>
            <w:r w:rsidRPr="00BC18E4">
              <w:t xml:space="preserve">подпрограммы   </w:t>
            </w:r>
          </w:p>
        </w:tc>
        <w:tc>
          <w:tcPr>
            <w:tcW w:w="8789" w:type="dxa"/>
            <w:tcBorders>
              <w:left w:val="single" w:sz="8" w:space="0" w:color="auto"/>
              <w:bottom w:val="single" w:sz="8" w:space="0" w:color="auto"/>
              <w:right w:val="single" w:sz="8" w:space="0" w:color="auto"/>
            </w:tcBorders>
          </w:tcPr>
          <w:p w:rsidR="006D3D59" w:rsidRPr="008623CE" w:rsidRDefault="006D3D59" w:rsidP="00A97E23">
            <w:pPr>
              <w:widowControl w:val="0"/>
              <w:autoSpaceDE w:val="0"/>
              <w:jc w:val="both"/>
            </w:pPr>
            <w:r w:rsidRPr="008623CE">
              <w:t>- Доля выделенных земельных участков в счет долей в праве собственности на земельный участок из земель сельскохозяйственного назначения (оформление паев на землю)</w:t>
            </w:r>
            <w:r w:rsidR="00011CE6">
              <w:t xml:space="preserve"> </w:t>
            </w:r>
            <w:r w:rsidRPr="008623CE">
              <w:t>%</w:t>
            </w:r>
          </w:p>
          <w:p w:rsidR="000F5643" w:rsidRPr="008623CE" w:rsidRDefault="006D3D59" w:rsidP="00B05E3C">
            <w:pPr>
              <w:widowControl w:val="0"/>
              <w:autoSpaceDE w:val="0"/>
              <w:jc w:val="both"/>
            </w:pPr>
            <w:r w:rsidRPr="008623CE">
              <w:t>-</w:t>
            </w:r>
            <w:r w:rsidR="0017427F" w:rsidRPr="008623CE">
              <w:t>Доходы</w:t>
            </w:r>
            <w:r w:rsidR="00ED243F" w:rsidRPr="008623CE">
              <w:t xml:space="preserve"> от продажи земельных участков</w:t>
            </w:r>
            <w:r w:rsidR="008718E0" w:rsidRPr="008623CE">
              <w:t>,</w:t>
            </w:r>
            <w:r w:rsidR="00ED243F" w:rsidRPr="008623CE">
              <w:t xml:space="preserve"> находящихся в   муниципальной   собственности</w:t>
            </w:r>
            <w:r w:rsidR="00ED243F" w:rsidRPr="008623CE">
              <w:rPr>
                <w:lang w:eastAsia="ar-SA"/>
              </w:rPr>
              <w:t xml:space="preserve"> м</w:t>
            </w:r>
            <w:r w:rsidR="00ED243F" w:rsidRPr="008623CE">
              <w:t>униципального образования «Заиграевский район»</w:t>
            </w:r>
            <w:r w:rsidR="00021E1D" w:rsidRPr="008623CE">
              <w:t>, тыс. руб</w:t>
            </w:r>
            <w:r w:rsidRPr="008623CE">
              <w:t>.</w:t>
            </w:r>
          </w:p>
          <w:p w:rsidR="000C3A97" w:rsidRPr="008623CE" w:rsidRDefault="000F5643" w:rsidP="00021E1D">
            <w:pPr>
              <w:widowControl w:val="0"/>
              <w:autoSpaceDE w:val="0"/>
              <w:autoSpaceDN w:val="0"/>
              <w:adjustRightInd w:val="0"/>
              <w:rPr>
                <w:color w:val="FF0000"/>
              </w:rPr>
            </w:pPr>
            <w:r w:rsidRPr="008623CE">
              <w:t xml:space="preserve">- </w:t>
            </w:r>
            <w:r w:rsidR="008B2C7B" w:rsidRPr="008623CE">
              <w:t>Количество земельных участков, выделенных льготным категориям граждан</w:t>
            </w:r>
            <w:r w:rsidR="00021E1D" w:rsidRPr="008623CE">
              <w:t>, шт</w:t>
            </w:r>
            <w:r w:rsidRPr="008623CE">
              <w:t>.</w:t>
            </w:r>
          </w:p>
          <w:p w:rsidR="006361F9" w:rsidRPr="008623CE" w:rsidRDefault="00A60B5F" w:rsidP="005C766C">
            <w:pPr>
              <w:widowControl w:val="0"/>
              <w:autoSpaceDE w:val="0"/>
              <w:autoSpaceDN w:val="0"/>
              <w:adjustRightInd w:val="0"/>
              <w:jc w:val="both"/>
            </w:pPr>
            <w:r w:rsidRPr="008623CE">
              <w:t xml:space="preserve">- </w:t>
            </w:r>
            <w:r w:rsidR="00E228F7" w:rsidRPr="008623CE">
              <w:t>Д</w:t>
            </w:r>
            <w:r w:rsidRPr="008623CE">
              <w:t>оход</w:t>
            </w:r>
            <w:r w:rsidR="00E228F7" w:rsidRPr="008623CE">
              <w:t>ы</w:t>
            </w:r>
            <w:r w:rsidR="005C766C" w:rsidRPr="008623CE">
              <w:t>,</w:t>
            </w:r>
            <w:r w:rsidRPr="008623CE">
              <w:t xml:space="preserve"> получаемы</w:t>
            </w:r>
            <w:r w:rsidR="005C766C" w:rsidRPr="008623CE">
              <w:t>е</w:t>
            </w:r>
            <w:r w:rsidRPr="008623CE">
              <w:t xml:space="preserve"> в виде арендной платы за использование земельных участков тыс. руб.</w:t>
            </w:r>
          </w:p>
        </w:tc>
      </w:tr>
      <w:tr w:rsidR="006D3D59" w:rsidTr="00990477">
        <w:trPr>
          <w:tblCellSpacing w:w="5" w:type="nil"/>
        </w:trPr>
        <w:tc>
          <w:tcPr>
            <w:tcW w:w="1701" w:type="dxa"/>
            <w:tcBorders>
              <w:left w:val="single" w:sz="8" w:space="0" w:color="auto"/>
              <w:bottom w:val="single" w:sz="8" w:space="0" w:color="auto"/>
              <w:right w:val="single" w:sz="8" w:space="0" w:color="auto"/>
            </w:tcBorders>
          </w:tcPr>
          <w:p w:rsidR="000F1534" w:rsidRDefault="000F1534" w:rsidP="000F1534">
            <w:pPr>
              <w:widowControl w:val="0"/>
              <w:autoSpaceDE w:val="0"/>
              <w:autoSpaceDN w:val="0"/>
              <w:adjustRightInd w:val="0"/>
            </w:pPr>
            <w:r>
              <w:t>Этапы и сроки реализации</w:t>
            </w:r>
          </w:p>
          <w:p w:rsidR="006D3D59" w:rsidRPr="00BC18E4" w:rsidRDefault="000F1534" w:rsidP="000F1534">
            <w:pPr>
              <w:widowControl w:val="0"/>
              <w:autoSpaceDE w:val="0"/>
              <w:autoSpaceDN w:val="0"/>
              <w:adjustRightInd w:val="0"/>
            </w:pPr>
            <w:r>
              <w:t>подпрограммы</w:t>
            </w:r>
          </w:p>
        </w:tc>
        <w:tc>
          <w:tcPr>
            <w:tcW w:w="8789" w:type="dxa"/>
            <w:tcBorders>
              <w:left w:val="single" w:sz="8" w:space="0" w:color="auto"/>
              <w:bottom w:val="single" w:sz="8" w:space="0" w:color="auto"/>
              <w:right w:val="single" w:sz="8" w:space="0" w:color="auto"/>
            </w:tcBorders>
          </w:tcPr>
          <w:p w:rsidR="006D3D59" w:rsidRPr="00620425" w:rsidRDefault="008F751A" w:rsidP="006D3D59">
            <w:pPr>
              <w:widowControl w:val="0"/>
              <w:autoSpaceDE w:val="0"/>
              <w:autoSpaceDN w:val="0"/>
              <w:adjustRightInd w:val="0"/>
            </w:pPr>
            <w:r w:rsidRPr="00620425">
              <w:t>20</w:t>
            </w:r>
            <w:r w:rsidR="00A4309E" w:rsidRPr="00620425">
              <w:t>24</w:t>
            </w:r>
            <w:r w:rsidRPr="00620425">
              <w:t xml:space="preserve"> - 202</w:t>
            </w:r>
            <w:r w:rsidR="00A4309E" w:rsidRPr="00620425">
              <w:t>9</w:t>
            </w:r>
            <w:r w:rsidRPr="00620425">
              <w:t xml:space="preserve"> годы</w:t>
            </w:r>
            <w:r w:rsidR="006D3D59" w:rsidRPr="00620425">
              <w:t xml:space="preserve">.                                        </w:t>
            </w:r>
          </w:p>
        </w:tc>
      </w:tr>
      <w:tr w:rsidR="007B14E7" w:rsidRPr="005A7833" w:rsidTr="002D7E33">
        <w:trPr>
          <w:trHeight w:val="1332"/>
          <w:tblCellSpacing w:w="5" w:type="nil"/>
        </w:trPr>
        <w:tc>
          <w:tcPr>
            <w:tcW w:w="1701" w:type="dxa"/>
            <w:tcBorders>
              <w:top w:val="single" w:sz="8" w:space="0" w:color="auto"/>
              <w:left w:val="single" w:sz="8" w:space="0" w:color="auto"/>
              <w:bottom w:val="single" w:sz="8" w:space="0" w:color="auto"/>
              <w:right w:val="single" w:sz="8" w:space="0" w:color="auto"/>
            </w:tcBorders>
          </w:tcPr>
          <w:p w:rsidR="007B14E7" w:rsidRPr="0072750A" w:rsidRDefault="007B14E7" w:rsidP="000F1534">
            <w:pPr>
              <w:widowControl w:val="0"/>
              <w:autoSpaceDE w:val="0"/>
              <w:autoSpaceDN w:val="0"/>
              <w:adjustRightInd w:val="0"/>
            </w:pPr>
            <w:r w:rsidRPr="0072750A">
              <w:t>Объемы бюджетных ассигнований</w:t>
            </w:r>
          </w:p>
          <w:p w:rsidR="007B14E7" w:rsidRPr="0072750A" w:rsidRDefault="007B14E7" w:rsidP="000F1534">
            <w:pPr>
              <w:widowControl w:val="0"/>
              <w:autoSpaceDE w:val="0"/>
              <w:autoSpaceDN w:val="0"/>
              <w:adjustRightInd w:val="0"/>
            </w:pPr>
            <w:r w:rsidRPr="0072750A">
              <w:t xml:space="preserve">подпрограммы </w:t>
            </w:r>
          </w:p>
        </w:tc>
        <w:tc>
          <w:tcPr>
            <w:tcW w:w="8789" w:type="dxa"/>
            <w:tcBorders>
              <w:top w:val="single" w:sz="8" w:space="0" w:color="auto"/>
              <w:left w:val="single" w:sz="8" w:space="0" w:color="auto"/>
              <w:right w:val="single" w:sz="8" w:space="0" w:color="auto"/>
            </w:tcBorders>
          </w:tcPr>
          <w:tbl>
            <w:tblPr>
              <w:tblW w:w="829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2"/>
              <w:gridCol w:w="1409"/>
              <w:gridCol w:w="1711"/>
              <w:gridCol w:w="1559"/>
              <w:gridCol w:w="1417"/>
              <w:gridCol w:w="1281"/>
            </w:tblGrid>
            <w:tr w:rsidR="00FD01A2" w:rsidRPr="00620425" w:rsidTr="00FD01A2">
              <w:tc>
                <w:tcPr>
                  <w:tcW w:w="5000" w:type="pct"/>
                  <w:gridSpan w:val="6"/>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right"/>
                    <w:rPr>
                      <w:rFonts w:ascii="Times New Roman" w:hAnsi="Times New Roman" w:cs="Times New Roman"/>
                    </w:rPr>
                  </w:pPr>
                  <w:r w:rsidRPr="00620425">
                    <w:rPr>
                      <w:rFonts w:ascii="Times New Roman" w:hAnsi="Times New Roman" w:cs="Times New Roman"/>
                    </w:rPr>
                    <w:t>Общий Объем финансирования-</w:t>
                  </w:r>
                  <w:r w:rsidR="000031CC" w:rsidRPr="00620425">
                    <w:rPr>
                      <w:rFonts w:ascii="Times New Roman" w:hAnsi="Times New Roman" w:cs="Times New Roman"/>
                    </w:rPr>
                    <w:t xml:space="preserve"> </w:t>
                  </w:r>
                  <w:r w:rsidR="00485AC1">
                    <w:rPr>
                      <w:rFonts w:ascii="Times New Roman" w:hAnsi="Times New Roman" w:cs="Times New Roman"/>
                    </w:rPr>
                    <w:t>13 81</w:t>
                  </w:r>
                  <w:r w:rsidR="00477762">
                    <w:rPr>
                      <w:rFonts w:ascii="Times New Roman" w:hAnsi="Times New Roman" w:cs="Times New Roman"/>
                    </w:rPr>
                    <w:t>3</w:t>
                  </w:r>
                  <w:r w:rsidR="00485AC1">
                    <w:rPr>
                      <w:rFonts w:ascii="Times New Roman" w:hAnsi="Times New Roman" w:cs="Times New Roman"/>
                    </w:rPr>
                    <w:t> </w:t>
                  </w:r>
                  <w:r w:rsidR="00477762">
                    <w:rPr>
                      <w:rFonts w:ascii="Times New Roman" w:hAnsi="Times New Roman" w:cs="Times New Roman"/>
                    </w:rPr>
                    <w:t>484</w:t>
                  </w:r>
                  <w:r w:rsidR="00485AC1">
                    <w:rPr>
                      <w:rFonts w:ascii="Times New Roman" w:hAnsi="Times New Roman" w:cs="Times New Roman"/>
                    </w:rPr>
                    <w:t>,00</w:t>
                  </w:r>
                  <w:r w:rsidRPr="00620425">
                    <w:rPr>
                      <w:rFonts w:ascii="Times New Roman" w:hAnsi="Times New Roman" w:cs="Times New Roman"/>
                    </w:rPr>
                    <w:t xml:space="preserve"> рублей</w:t>
                  </w:r>
                </w:p>
              </w:tc>
            </w:tr>
            <w:tr w:rsidR="00FD01A2" w:rsidRPr="00620425" w:rsidTr="00767717">
              <w:trPr>
                <w:trHeight w:val="1478"/>
              </w:trPr>
              <w:tc>
                <w:tcPr>
                  <w:tcW w:w="555" w:type="pct"/>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center"/>
                    <w:rPr>
                      <w:rFonts w:ascii="Times New Roman" w:hAnsi="Times New Roman" w:cs="Times New Roman"/>
                    </w:rPr>
                  </w:pPr>
                  <w:r w:rsidRPr="00620425">
                    <w:rPr>
                      <w:rFonts w:ascii="Times New Roman" w:hAnsi="Times New Roman" w:cs="Times New Roman"/>
                    </w:rPr>
                    <w:t>Годы</w:t>
                  </w:r>
                </w:p>
              </w:tc>
              <w:tc>
                <w:tcPr>
                  <w:tcW w:w="849" w:type="pct"/>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center"/>
                    <w:rPr>
                      <w:rFonts w:ascii="Times New Roman" w:hAnsi="Times New Roman" w:cs="Times New Roman"/>
                    </w:rPr>
                  </w:pPr>
                  <w:r w:rsidRPr="00620425">
                    <w:rPr>
                      <w:rFonts w:ascii="Times New Roman" w:hAnsi="Times New Roman" w:cs="Times New Roman"/>
                    </w:rPr>
                    <w:t>Всего</w:t>
                  </w:r>
                </w:p>
              </w:tc>
              <w:tc>
                <w:tcPr>
                  <w:tcW w:w="1031" w:type="pct"/>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center"/>
                    <w:rPr>
                      <w:rFonts w:ascii="Times New Roman" w:hAnsi="Times New Roman" w:cs="Times New Roman"/>
                    </w:rPr>
                  </w:pPr>
                  <w:r w:rsidRPr="00620425">
                    <w:rPr>
                      <w:rFonts w:ascii="Times New Roman" w:hAnsi="Times New Roman" w:cs="Times New Roman"/>
                    </w:rPr>
                    <w:t>Федеральный Бюджет</w:t>
                  </w:r>
                </w:p>
              </w:tc>
              <w:tc>
                <w:tcPr>
                  <w:tcW w:w="939" w:type="pct"/>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center"/>
                    <w:rPr>
                      <w:rFonts w:ascii="Times New Roman" w:hAnsi="Times New Roman" w:cs="Times New Roman"/>
                    </w:rPr>
                  </w:pPr>
                  <w:r w:rsidRPr="00620425">
                    <w:rPr>
                      <w:rFonts w:ascii="Times New Roman" w:hAnsi="Times New Roman" w:cs="Times New Roman"/>
                    </w:rPr>
                    <w:t>Республиканский Бюджет</w:t>
                  </w:r>
                </w:p>
              </w:tc>
              <w:tc>
                <w:tcPr>
                  <w:tcW w:w="854" w:type="pct"/>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center"/>
                    <w:rPr>
                      <w:rFonts w:ascii="Times New Roman" w:hAnsi="Times New Roman" w:cs="Times New Roman"/>
                    </w:rPr>
                  </w:pPr>
                  <w:r w:rsidRPr="00620425">
                    <w:rPr>
                      <w:rFonts w:ascii="Times New Roman" w:hAnsi="Times New Roman" w:cs="Times New Roman"/>
                    </w:rPr>
                    <w:t>Местный Бюджет</w:t>
                  </w:r>
                </w:p>
              </w:tc>
              <w:tc>
                <w:tcPr>
                  <w:tcW w:w="772" w:type="pct"/>
                  <w:tcBorders>
                    <w:top w:val="single" w:sz="4" w:space="0" w:color="auto"/>
                    <w:left w:val="single" w:sz="4" w:space="0" w:color="auto"/>
                    <w:bottom w:val="single" w:sz="4" w:space="0" w:color="auto"/>
                    <w:right w:val="single" w:sz="4" w:space="0" w:color="auto"/>
                  </w:tcBorders>
                </w:tcPr>
                <w:p w:rsidR="00FD01A2" w:rsidRPr="00620425" w:rsidRDefault="00FD01A2" w:rsidP="00B474D2">
                  <w:pPr>
                    <w:pStyle w:val="afc"/>
                    <w:jc w:val="center"/>
                    <w:rPr>
                      <w:rFonts w:ascii="Times New Roman" w:hAnsi="Times New Roman" w:cs="Times New Roman"/>
                    </w:rPr>
                  </w:pPr>
                  <w:r w:rsidRPr="00620425">
                    <w:rPr>
                      <w:rFonts w:ascii="Times New Roman" w:hAnsi="Times New Roman" w:cs="Times New Roman"/>
                    </w:rPr>
                    <w:t>Внебюджетные ис</w:t>
                  </w:r>
                  <w:r w:rsidR="00D13FEB">
                    <w:rPr>
                      <w:rFonts w:ascii="Times New Roman" w:hAnsi="Times New Roman" w:cs="Times New Roman"/>
                    </w:rPr>
                    <w:t>т</w:t>
                  </w:r>
                  <w:r w:rsidRPr="00620425">
                    <w:rPr>
                      <w:rFonts w:ascii="Times New Roman" w:hAnsi="Times New Roman" w:cs="Times New Roman"/>
                    </w:rPr>
                    <w:t>очники</w:t>
                  </w:r>
                </w:p>
              </w:tc>
            </w:tr>
            <w:tr w:rsidR="00FD01A2" w:rsidRPr="00620425" w:rsidTr="00767717">
              <w:trPr>
                <w:trHeight w:val="286"/>
              </w:trPr>
              <w:tc>
                <w:tcPr>
                  <w:tcW w:w="555" w:type="pct"/>
                  <w:tcBorders>
                    <w:top w:val="nil"/>
                    <w:left w:val="single" w:sz="4" w:space="0" w:color="auto"/>
                    <w:bottom w:val="single" w:sz="4" w:space="0" w:color="auto"/>
                    <w:right w:val="single" w:sz="4" w:space="0" w:color="auto"/>
                  </w:tcBorders>
                </w:tcPr>
                <w:p w:rsidR="00FD01A2" w:rsidRPr="00620425" w:rsidRDefault="00FD01A2" w:rsidP="00B474D2">
                  <w:pPr>
                    <w:pStyle w:val="afc"/>
                    <w:rPr>
                      <w:rFonts w:ascii="Times New Roman" w:hAnsi="Times New Roman" w:cs="Times New Roman"/>
                      <w:sz w:val="20"/>
                      <w:szCs w:val="20"/>
                    </w:rPr>
                  </w:pPr>
                  <w:r w:rsidRPr="00620425">
                    <w:rPr>
                      <w:rFonts w:ascii="Times New Roman" w:hAnsi="Times New Roman" w:cs="Times New Roman"/>
                      <w:sz w:val="20"/>
                      <w:szCs w:val="20"/>
                    </w:rPr>
                    <w:t>20</w:t>
                  </w:r>
                  <w:r w:rsidR="00A4309E" w:rsidRPr="00620425">
                    <w:rPr>
                      <w:rFonts w:ascii="Times New Roman" w:hAnsi="Times New Roman" w:cs="Times New Roman"/>
                      <w:sz w:val="20"/>
                      <w:szCs w:val="20"/>
                    </w:rPr>
                    <w:t>24</w:t>
                  </w:r>
                </w:p>
              </w:tc>
              <w:tc>
                <w:tcPr>
                  <w:tcW w:w="849" w:type="pct"/>
                  <w:tcBorders>
                    <w:top w:val="nil"/>
                    <w:left w:val="single" w:sz="4" w:space="0" w:color="auto"/>
                    <w:bottom w:val="single" w:sz="4" w:space="0" w:color="auto"/>
                    <w:right w:val="single" w:sz="4" w:space="0" w:color="auto"/>
                  </w:tcBorders>
                </w:tcPr>
                <w:p w:rsidR="00FD01A2" w:rsidRPr="00620425" w:rsidRDefault="00477762" w:rsidP="00B474D2">
                  <w:pPr>
                    <w:pStyle w:val="afc"/>
                    <w:rPr>
                      <w:rFonts w:ascii="Times New Roman" w:hAnsi="Times New Roman" w:cs="Times New Roman"/>
                      <w:sz w:val="20"/>
                      <w:szCs w:val="20"/>
                    </w:rPr>
                  </w:pPr>
                  <w:r>
                    <w:rPr>
                      <w:rFonts w:ascii="Times New Roman" w:hAnsi="Times New Roman" w:cs="Times New Roman"/>
                      <w:sz w:val="20"/>
                      <w:szCs w:val="20"/>
                    </w:rPr>
                    <w:t>1 010 284,00</w:t>
                  </w:r>
                </w:p>
              </w:tc>
              <w:tc>
                <w:tcPr>
                  <w:tcW w:w="1031" w:type="pct"/>
                  <w:tcBorders>
                    <w:top w:val="nil"/>
                    <w:left w:val="single" w:sz="4" w:space="0" w:color="auto"/>
                    <w:bottom w:val="single" w:sz="4" w:space="0" w:color="auto"/>
                    <w:right w:val="single" w:sz="4" w:space="0" w:color="auto"/>
                  </w:tcBorders>
                </w:tcPr>
                <w:p w:rsidR="00FD01A2" w:rsidRPr="00620425" w:rsidRDefault="00485AC1" w:rsidP="00B474D2">
                  <w:pPr>
                    <w:pStyle w:val="afc"/>
                    <w:rPr>
                      <w:rFonts w:ascii="Times New Roman" w:hAnsi="Times New Roman" w:cs="Times New Roman"/>
                      <w:sz w:val="20"/>
                      <w:szCs w:val="20"/>
                    </w:rPr>
                  </w:pPr>
                  <w:r>
                    <w:rPr>
                      <w:rFonts w:ascii="Times New Roman" w:hAnsi="Times New Roman" w:cs="Times New Roman"/>
                      <w:sz w:val="20"/>
                      <w:szCs w:val="20"/>
                    </w:rPr>
                    <w:t>603 300,00</w:t>
                  </w:r>
                </w:p>
              </w:tc>
              <w:tc>
                <w:tcPr>
                  <w:tcW w:w="939" w:type="pct"/>
                  <w:tcBorders>
                    <w:top w:val="nil"/>
                    <w:left w:val="single" w:sz="4" w:space="0" w:color="auto"/>
                    <w:bottom w:val="single" w:sz="4" w:space="0" w:color="auto"/>
                    <w:right w:val="single" w:sz="4" w:space="0" w:color="auto"/>
                  </w:tcBorders>
                </w:tcPr>
                <w:p w:rsidR="00FD01A2" w:rsidRPr="00620425" w:rsidRDefault="00485AC1" w:rsidP="00B474D2">
                  <w:pPr>
                    <w:pStyle w:val="afc"/>
                    <w:rPr>
                      <w:rFonts w:ascii="Times New Roman" w:hAnsi="Times New Roman" w:cs="Times New Roman"/>
                      <w:sz w:val="20"/>
                      <w:szCs w:val="20"/>
                    </w:rPr>
                  </w:pPr>
                  <w:r>
                    <w:rPr>
                      <w:rFonts w:ascii="Times New Roman" w:hAnsi="Times New Roman" w:cs="Times New Roman"/>
                      <w:sz w:val="20"/>
                      <w:szCs w:val="20"/>
                    </w:rPr>
                    <w:t>73 500,00</w:t>
                  </w:r>
                </w:p>
              </w:tc>
              <w:tc>
                <w:tcPr>
                  <w:tcW w:w="854" w:type="pct"/>
                  <w:tcBorders>
                    <w:top w:val="nil"/>
                    <w:left w:val="single" w:sz="4" w:space="0" w:color="auto"/>
                    <w:bottom w:val="single" w:sz="4" w:space="0" w:color="auto"/>
                    <w:right w:val="single" w:sz="4" w:space="0" w:color="auto"/>
                  </w:tcBorders>
                </w:tcPr>
                <w:p w:rsidR="00FD01A2" w:rsidRPr="00620425" w:rsidRDefault="00477762" w:rsidP="00B474D2">
                  <w:pPr>
                    <w:pStyle w:val="afc"/>
                    <w:rPr>
                      <w:rFonts w:ascii="Times New Roman" w:hAnsi="Times New Roman" w:cs="Times New Roman"/>
                      <w:sz w:val="20"/>
                      <w:szCs w:val="20"/>
                    </w:rPr>
                  </w:pPr>
                  <w:r>
                    <w:rPr>
                      <w:rFonts w:ascii="Times New Roman" w:hAnsi="Times New Roman" w:cs="Times New Roman"/>
                      <w:sz w:val="20"/>
                      <w:szCs w:val="20"/>
                    </w:rPr>
                    <w:t>333 484,00</w:t>
                  </w:r>
                </w:p>
              </w:tc>
              <w:tc>
                <w:tcPr>
                  <w:tcW w:w="772" w:type="pct"/>
                  <w:tcBorders>
                    <w:top w:val="nil"/>
                    <w:left w:val="single" w:sz="4" w:space="0" w:color="auto"/>
                    <w:bottom w:val="single" w:sz="4" w:space="0" w:color="auto"/>
                    <w:right w:val="single" w:sz="4" w:space="0" w:color="auto"/>
                  </w:tcBorders>
                </w:tcPr>
                <w:p w:rsidR="00FD01A2" w:rsidRPr="00620425" w:rsidRDefault="00FD01A2" w:rsidP="00B474D2">
                  <w:pPr>
                    <w:pStyle w:val="afc"/>
                    <w:rPr>
                      <w:rFonts w:ascii="Times New Roman" w:hAnsi="Times New Roman" w:cs="Times New Roman"/>
                      <w:sz w:val="20"/>
                      <w:szCs w:val="20"/>
                    </w:rPr>
                  </w:pPr>
                  <w:r w:rsidRPr="00620425">
                    <w:rPr>
                      <w:rFonts w:ascii="Times New Roman" w:hAnsi="Times New Roman" w:cs="Times New Roman"/>
                      <w:sz w:val="20"/>
                      <w:szCs w:val="20"/>
                    </w:rPr>
                    <w:t>-</w:t>
                  </w:r>
                </w:p>
              </w:tc>
            </w:tr>
            <w:tr w:rsidR="006361F9" w:rsidRPr="00620425" w:rsidTr="00767717">
              <w:tc>
                <w:tcPr>
                  <w:tcW w:w="555" w:type="pct"/>
                  <w:tcBorders>
                    <w:top w:val="single" w:sz="4" w:space="0" w:color="auto"/>
                    <w:left w:val="single" w:sz="4" w:space="0" w:color="auto"/>
                    <w:bottom w:val="single" w:sz="4" w:space="0" w:color="auto"/>
                    <w:right w:val="single" w:sz="4" w:space="0" w:color="auto"/>
                  </w:tcBorders>
                </w:tcPr>
                <w:p w:rsidR="006361F9" w:rsidRPr="00620425" w:rsidRDefault="006361F9" w:rsidP="00B474D2">
                  <w:pPr>
                    <w:pStyle w:val="afc"/>
                    <w:rPr>
                      <w:rFonts w:ascii="Times New Roman" w:hAnsi="Times New Roman" w:cs="Times New Roman"/>
                      <w:sz w:val="20"/>
                      <w:szCs w:val="20"/>
                    </w:rPr>
                  </w:pPr>
                  <w:r w:rsidRPr="00620425">
                    <w:rPr>
                      <w:rFonts w:ascii="Times New Roman" w:hAnsi="Times New Roman" w:cs="Times New Roman"/>
                      <w:sz w:val="20"/>
                      <w:szCs w:val="20"/>
                    </w:rPr>
                    <w:t>202</w:t>
                  </w:r>
                  <w:r w:rsidR="00A4309E" w:rsidRPr="00620425">
                    <w:rPr>
                      <w:rFonts w:ascii="Times New Roman" w:hAnsi="Times New Roman" w:cs="Times New Roman"/>
                      <w:sz w:val="20"/>
                      <w:szCs w:val="20"/>
                    </w:rPr>
                    <w:t>5</w:t>
                  </w:r>
                </w:p>
              </w:tc>
              <w:tc>
                <w:tcPr>
                  <w:tcW w:w="849" w:type="pct"/>
                  <w:tcBorders>
                    <w:top w:val="nil"/>
                    <w:left w:val="single" w:sz="4" w:space="0" w:color="auto"/>
                    <w:bottom w:val="single" w:sz="4" w:space="0" w:color="auto"/>
                    <w:right w:val="single" w:sz="4" w:space="0" w:color="auto"/>
                  </w:tcBorders>
                </w:tcPr>
                <w:p w:rsidR="006361F9" w:rsidRPr="00620425" w:rsidRDefault="00485AC1" w:rsidP="00741569">
                  <w:pPr>
                    <w:pStyle w:val="afc"/>
                    <w:rPr>
                      <w:rFonts w:ascii="Times New Roman" w:hAnsi="Times New Roman" w:cs="Times New Roman"/>
                      <w:sz w:val="20"/>
                      <w:szCs w:val="20"/>
                    </w:rPr>
                  </w:pPr>
                  <w:r>
                    <w:rPr>
                      <w:rFonts w:ascii="Times New Roman" w:hAnsi="Times New Roman" w:cs="Times New Roman"/>
                      <w:sz w:val="20"/>
                      <w:szCs w:val="20"/>
                    </w:rPr>
                    <w:t>2 226 400,00</w:t>
                  </w:r>
                </w:p>
              </w:tc>
              <w:tc>
                <w:tcPr>
                  <w:tcW w:w="1031" w:type="pct"/>
                  <w:tcBorders>
                    <w:top w:val="nil"/>
                    <w:left w:val="single" w:sz="4" w:space="0" w:color="auto"/>
                    <w:bottom w:val="single" w:sz="4" w:space="0" w:color="auto"/>
                    <w:right w:val="single" w:sz="4" w:space="0" w:color="auto"/>
                  </w:tcBorders>
                </w:tcPr>
                <w:p w:rsidR="006361F9" w:rsidRPr="00620425" w:rsidRDefault="00485AC1" w:rsidP="00741569">
                  <w:pPr>
                    <w:pStyle w:val="afc"/>
                    <w:rPr>
                      <w:rFonts w:ascii="Times New Roman" w:hAnsi="Times New Roman" w:cs="Times New Roman"/>
                      <w:sz w:val="20"/>
                      <w:szCs w:val="20"/>
                    </w:rPr>
                  </w:pPr>
                  <w:r>
                    <w:rPr>
                      <w:rFonts w:ascii="Times New Roman" w:hAnsi="Times New Roman" w:cs="Times New Roman"/>
                      <w:sz w:val="20"/>
                      <w:szCs w:val="20"/>
                    </w:rPr>
                    <w:t>1 837 300,00</w:t>
                  </w:r>
                </w:p>
              </w:tc>
              <w:tc>
                <w:tcPr>
                  <w:tcW w:w="939" w:type="pct"/>
                  <w:tcBorders>
                    <w:top w:val="nil"/>
                    <w:left w:val="single" w:sz="4" w:space="0" w:color="auto"/>
                    <w:bottom w:val="single" w:sz="4" w:space="0" w:color="auto"/>
                    <w:right w:val="single" w:sz="4" w:space="0" w:color="auto"/>
                  </w:tcBorders>
                </w:tcPr>
                <w:p w:rsidR="006361F9" w:rsidRPr="00620425" w:rsidRDefault="00485AC1" w:rsidP="00741569">
                  <w:pPr>
                    <w:rPr>
                      <w:sz w:val="20"/>
                      <w:szCs w:val="20"/>
                    </w:rPr>
                  </w:pPr>
                  <w:r>
                    <w:rPr>
                      <w:sz w:val="20"/>
                      <w:szCs w:val="20"/>
                    </w:rPr>
                    <w:t>161 600,00</w:t>
                  </w:r>
                </w:p>
              </w:tc>
              <w:tc>
                <w:tcPr>
                  <w:tcW w:w="854" w:type="pct"/>
                  <w:tcBorders>
                    <w:top w:val="nil"/>
                    <w:left w:val="single" w:sz="4" w:space="0" w:color="auto"/>
                    <w:bottom w:val="single" w:sz="4" w:space="0" w:color="auto"/>
                    <w:right w:val="single" w:sz="4" w:space="0" w:color="auto"/>
                  </w:tcBorders>
                </w:tcPr>
                <w:p w:rsidR="006361F9" w:rsidRPr="00620425" w:rsidRDefault="00485AC1" w:rsidP="00741569">
                  <w:pPr>
                    <w:pStyle w:val="afc"/>
                    <w:rPr>
                      <w:rFonts w:ascii="Times New Roman" w:hAnsi="Times New Roman" w:cs="Times New Roman"/>
                      <w:sz w:val="20"/>
                      <w:szCs w:val="20"/>
                    </w:rPr>
                  </w:pPr>
                  <w:r>
                    <w:rPr>
                      <w:rFonts w:ascii="Times New Roman" w:hAnsi="Times New Roman" w:cs="Times New Roman"/>
                      <w:sz w:val="20"/>
                      <w:szCs w:val="20"/>
                    </w:rPr>
                    <w:t>227 500,00</w:t>
                  </w:r>
                </w:p>
              </w:tc>
              <w:tc>
                <w:tcPr>
                  <w:tcW w:w="772" w:type="pct"/>
                  <w:tcBorders>
                    <w:top w:val="single" w:sz="4" w:space="0" w:color="auto"/>
                    <w:left w:val="single" w:sz="4" w:space="0" w:color="auto"/>
                    <w:bottom w:val="single" w:sz="4" w:space="0" w:color="auto"/>
                    <w:right w:val="single" w:sz="4" w:space="0" w:color="auto"/>
                  </w:tcBorders>
                </w:tcPr>
                <w:p w:rsidR="006361F9" w:rsidRPr="00620425" w:rsidRDefault="006361F9" w:rsidP="00741569">
                  <w:pPr>
                    <w:pStyle w:val="afc"/>
                    <w:rPr>
                      <w:rFonts w:ascii="Times New Roman" w:hAnsi="Times New Roman" w:cs="Times New Roman"/>
                      <w:sz w:val="20"/>
                      <w:szCs w:val="20"/>
                    </w:rPr>
                  </w:pPr>
                  <w:r w:rsidRPr="00620425">
                    <w:rPr>
                      <w:rFonts w:ascii="Times New Roman" w:hAnsi="Times New Roman" w:cs="Times New Roman"/>
                      <w:sz w:val="20"/>
                      <w:szCs w:val="20"/>
                    </w:rPr>
                    <w:t>-</w:t>
                  </w:r>
                </w:p>
              </w:tc>
            </w:tr>
            <w:tr w:rsidR="006361F9" w:rsidRPr="00620425" w:rsidTr="00767717">
              <w:tc>
                <w:tcPr>
                  <w:tcW w:w="555" w:type="pct"/>
                  <w:tcBorders>
                    <w:top w:val="single" w:sz="4" w:space="0" w:color="auto"/>
                    <w:left w:val="single" w:sz="4" w:space="0" w:color="auto"/>
                    <w:bottom w:val="single" w:sz="4" w:space="0" w:color="auto"/>
                    <w:right w:val="single" w:sz="4" w:space="0" w:color="auto"/>
                  </w:tcBorders>
                </w:tcPr>
                <w:p w:rsidR="006361F9" w:rsidRPr="00620425" w:rsidRDefault="006361F9" w:rsidP="00B474D2">
                  <w:pPr>
                    <w:pStyle w:val="afc"/>
                    <w:rPr>
                      <w:rFonts w:ascii="Times New Roman" w:hAnsi="Times New Roman" w:cs="Times New Roman"/>
                      <w:sz w:val="20"/>
                      <w:szCs w:val="20"/>
                    </w:rPr>
                  </w:pPr>
                  <w:r w:rsidRPr="00620425">
                    <w:rPr>
                      <w:rFonts w:ascii="Times New Roman" w:hAnsi="Times New Roman" w:cs="Times New Roman"/>
                      <w:sz w:val="20"/>
                      <w:szCs w:val="20"/>
                    </w:rPr>
                    <w:t>202</w:t>
                  </w:r>
                  <w:r w:rsidR="00A4309E" w:rsidRPr="00620425">
                    <w:rPr>
                      <w:rFonts w:ascii="Times New Roman" w:hAnsi="Times New Roman" w:cs="Times New Roman"/>
                      <w:sz w:val="20"/>
                      <w:szCs w:val="20"/>
                    </w:rPr>
                    <w:t>6</w:t>
                  </w:r>
                </w:p>
              </w:tc>
              <w:tc>
                <w:tcPr>
                  <w:tcW w:w="849" w:type="pct"/>
                  <w:tcBorders>
                    <w:top w:val="nil"/>
                    <w:left w:val="single" w:sz="4" w:space="0" w:color="auto"/>
                    <w:bottom w:val="single" w:sz="4" w:space="0" w:color="auto"/>
                    <w:right w:val="single" w:sz="4" w:space="0" w:color="auto"/>
                  </w:tcBorders>
                </w:tcPr>
                <w:p w:rsidR="006361F9" w:rsidRPr="00620425" w:rsidRDefault="00485AC1" w:rsidP="00741569">
                  <w:pPr>
                    <w:pStyle w:val="afc"/>
                    <w:rPr>
                      <w:rFonts w:ascii="Times New Roman" w:hAnsi="Times New Roman" w:cs="Times New Roman"/>
                      <w:sz w:val="20"/>
                      <w:szCs w:val="20"/>
                    </w:rPr>
                  </w:pPr>
                  <w:r>
                    <w:rPr>
                      <w:rFonts w:ascii="Times New Roman" w:hAnsi="Times New Roman" w:cs="Times New Roman"/>
                      <w:sz w:val="20"/>
                      <w:szCs w:val="20"/>
                    </w:rPr>
                    <w:t>2 644 200,00</w:t>
                  </w:r>
                </w:p>
              </w:tc>
              <w:tc>
                <w:tcPr>
                  <w:tcW w:w="1031" w:type="pct"/>
                  <w:tcBorders>
                    <w:top w:val="nil"/>
                    <w:left w:val="single" w:sz="4" w:space="0" w:color="auto"/>
                    <w:bottom w:val="single" w:sz="4" w:space="0" w:color="auto"/>
                    <w:right w:val="single" w:sz="4" w:space="0" w:color="auto"/>
                  </w:tcBorders>
                </w:tcPr>
                <w:p w:rsidR="006361F9" w:rsidRPr="00620425" w:rsidRDefault="00485AC1" w:rsidP="00741569">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39" w:type="pct"/>
                  <w:tcBorders>
                    <w:top w:val="nil"/>
                    <w:left w:val="single" w:sz="4" w:space="0" w:color="auto"/>
                    <w:bottom w:val="single" w:sz="4" w:space="0" w:color="auto"/>
                    <w:right w:val="single" w:sz="4" w:space="0" w:color="auto"/>
                  </w:tcBorders>
                </w:tcPr>
                <w:p w:rsidR="006361F9" w:rsidRPr="00620425" w:rsidRDefault="00485AC1" w:rsidP="00741569">
                  <w:pPr>
                    <w:rPr>
                      <w:sz w:val="20"/>
                      <w:szCs w:val="20"/>
                    </w:rPr>
                  </w:pPr>
                  <w:r>
                    <w:rPr>
                      <w:sz w:val="20"/>
                      <w:szCs w:val="20"/>
                    </w:rPr>
                    <w:t>321 900,00</w:t>
                  </w:r>
                </w:p>
              </w:tc>
              <w:tc>
                <w:tcPr>
                  <w:tcW w:w="854" w:type="pct"/>
                  <w:tcBorders>
                    <w:top w:val="nil"/>
                    <w:left w:val="single" w:sz="4" w:space="0" w:color="auto"/>
                    <w:bottom w:val="single" w:sz="4" w:space="0" w:color="auto"/>
                    <w:right w:val="single" w:sz="4" w:space="0" w:color="auto"/>
                  </w:tcBorders>
                </w:tcPr>
                <w:p w:rsidR="006361F9" w:rsidRPr="00620425" w:rsidRDefault="00485AC1" w:rsidP="00741569">
                  <w:pPr>
                    <w:pStyle w:val="afc"/>
                    <w:rPr>
                      <w:rFonts w:ascii="Times New Roman" w:hAnsi="Times New Roman" w:cs="Times New Roman"/>
                      <w:sz w:val="20"/>
                      <w:szCs w:val="20"/>
                    </w:rPr>
                  </w:pPr>
                  <w:r>
                    <w:rPr>
                      <w:rFonts w:ascii="Times New Roman" w:hAnsi="Times New Roman" w:cs="Times New Roman"/>
                      <w:sz w:val="20"/>
                      <w:szCs w:val="20"/>
                    </w:rPr>
                    <w:t>227 500,00</w:t>
                  </w:r>
                </w:p>
              </w:tc>
              <w:tc>
                <w:tcPr>
                  <w:tcW w:w="772" w:type="pct"/>
                  <w:tcBorders>
                    <w:top w:val="nil"/>
                    <w:left w:val="single" w:sz="4" w:space="0" w:color="auto"/>
                    <w:bottom w:val="single" w:sz="4" w:space="0" w:color="auto"/>
                    <w:right w:val="single" w:sz="4" w:space="0" w:color="auto"/>
                  </w:tcBorders>
                </w:tcPr>
                <w:p w:rsidR="006361F9" w:rsidRPr="00620425" w:rsidRDefault="006361F9" w:rsidP="00741569">
                  <w:pPr>
                    <w:pStyle w:val="afc"/>
                    <w:rPr>
                      <w:rFonts w:ascii="Times New Roman" w:hAnsi="Times New Roman" w:cs="Times New Roman"/>
                      <w:sz w:val="20"/>
                      <w:szCs w:val="20"/>
                    </w:rPr>
                  </w:pPr>
                  <w:r w:rsidRPr="00620425">
                    <w:rPr>
                      <w:rFonts w:ascii="Times New Roman" w:hAnsi="Times New Roman" w:cs="Times New Roman"/>
                      <w:sz w:val="20"/>
                      <w:szCs w:val="20"/>
                    </w:rPr>
                    <w:t>-</w:t>
                  </w:r>
                </w:p>
              </w:tc>
            </w:tr>
            <w:tr w:rsidR="00485AC1" w:rsidRPr="00620425" w:rsidTr="00767717">
              <w:tc>
                <w:tcPr>
                  <w:tcW w:w="555"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sidRPr="00620425">
                    <w:rPr>
                      <w:rFonts w:ascii="Times New Roman" w:hAnsi="Times New Roman" w:cs="Times New Roman"/>
                      <w:sz w:val="20"/>
                      <w:szCs w:val="20"/>
                    </w:rPr>
                    <w:t>2027</w:t>
                  </w:r>
                </w:p>
              </w:tc>
              <w:tc>
                <w:tcPr>
                  <w:tcW w:w="849"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2 644 200,00</w:t>
                  </w:r>
                </w:p>
              </w:tc>
              <w:tc>
                <w:tcPr>
                  <w:tcW w:w="1031"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39"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rPr>
                      <w:sz w:val="20"/>
                      <w:szCs w:val="20"/>
                    </w:rPr>
                  </w:pPr>
                  <w:r>
                    <w:rPr>
                      <w:sz w:val="20"/>
                      <w:szCs w:val="20"/>
                    </w:rPr>
                    <w:t>321 900,00</w:t>
                  </w:r>
                </w:p>
              </w:tc>
              <w:tc>
                <w:tcPr>
                  <w:tcW w:w="854"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227 500,00</w:t>
                  </w:r>
                </w:p>
              </w:tc>
              <w:tc>
                <w:tcPr>
                  <w:tcW w:w="772"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sidRPr="00620425">
                    <w:rPr>
                      <w:rFonts w:ascii="Times New Roman" w:hAnsi="Times New Roman" w:cs="Times New Roman"/>
                      <w:sz w:val="20"/>
                      <w:szCs w:val="20"/>
                    </w:rPr>
                    <w:t>-</w:t>
                  </w:r>
                </w:p>
              </w:tc>
            </w:tr>
            <w:tr w:rsidR="00485AC1" w:rsidRPr="00620425" w:rsidTr="00767717">
              <w:tc>
                <w:tcPr>
                  <w:tcW w:w="555"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sidRPr="00620425">
                    <w:rPr>
                      <w:rFonts w:ascii="Times New Roman" w:hAnsi="Times New Roman" w:cs="Times New Roman"/>
                      <w:sz w:val="20"/>
                      <w:szCs w:val="20"/>
                    </w:rPr>
                    <w:t>2028</w:t>
                  </w:r>
                </w:p>
              </w:tc>
              <w:tc>
                <w:tcPr>
                  <w:tcW w:w="849"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2 644 200,00</w:t>
                  </w:r>
                </w:p>
              </w:tc>
              <w:tc>
                <w:tcPr>
                  <w:tcW w:w="1031"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39"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rPr>
                      <w:sz w:val="20"/>
                      <w:szCs w:val="20"/>
                    </w:rPr>
                  </w:pPr>
                  <w:r>
                    <w:rPr>
                      <w:sz w:val="20"/>
                      <w:szCs w:val="20"/>
                    </w:rPr>
                    <w:t>321 900,00</w:t>
                  </w:r>
                </w:p>
              </w:tc>
              <w:tc>
                <w:tcPr>
                  <w:tcW w:w="854"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227 500,00</w:t>
                  </w:r>
                </w:p>
              </w:tc>
              <w:tc>
                <w:tcPr>
                  <w:tcW w:w="772"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sidRPr="00620425">
                    <w:rPr>
                      <w:rFonts w:ascii="Times New Roman" w:hAnsi="Times New Roman" w:cs="Times New Roman"/>
                      <w:sz w:val="20"/>
                      <w:szCs w:val="20"/>
                    </w:rPr>
                    <w:t>-</w:t>
                  </w:r>
                </w:p>
              </w:tc>
            </w:tr>
            <w:tr w:rsidR="00485AC1" w:rsidRPr="00620425" w:rsidTr="00767717">
              <w:trPr>
                <w:trHeight w:val="77"/>
              </w:trPr>
              <w:tc>
                <w:tcPr>
                  <w:tcW w:w="555"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sidRPr="00620425">
                    <w:rPr>
                      <w:rFonts w:ascii="Times New Roman" w:hAnsi="Times New Roman" w:cs="Times New Roman"/>
                      <w:sz w:val="20"/>
                      <w:szCs w:val="20"/>
                    </w:rPr>
                    <w:t>2029</w:t>
                  </w:r>
                </w:p>
              </w:tc>
              <w:tc>
                <w:tcPr>
                  <w:tcW w:w="849"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2 644 200,00</w:t>
                  </w:r>
                </w:p>
              </w:tc>
              <w:tc>
                <w:tcPr>
                  <w:tcW w:w="1031"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2 094 800,00</w:t>
                  </w:r>
                </w:p>
              </w:tc>
              <w:tc>
                <w:tcPr>
                  <w:tcW w:w="939"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rPr>
                      <w:sz w:val="20"/>
                      <w:szCs w:val="20"/>
                    </w:rPr>
                  </w:pPr>
                  <w:r>
                    <w:rPr>
                      <w:sz w:val="20"/>
                      <w:szCs w:val="20"/>
                    </w:rPr>
                    <w:t>321 900,00</w:t>
                  </w:r>
                </w:p>
              </w:tc>
              <w:tc>
                <w:tcPr>
                  <w:tcW w:w="854"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Pr>
                      <w:rFonts w:ascii="Times New Roman" w:hAnsi="Times New Roman" w:cs="Times New Roman"/>
                      <w:sz w:val="20"/>
                      <w:szCs w:val="20"/>
                    </w:rPr>
                    <w:t>227 500,00</w:t>
                  </w:r>
                </w:p>
              </w:tc>
              <w:tc>
                <w:tcPr>
                  <w:tcW w:w="772" w:type="pct"/>
                  <w:tcBorders>
                    <w:top w:val="single" w:sz="4" w:space="0" w:color="auto"/>
                    <w:left w:val="single" w:sz="4" w:space="0" w:color="auto"/>
                    <w:bottom w:val="single" w:sz="4" w:space="0" w:color="auto"/>
                    <w:right w:val="single" w:sz="4" w:space="0" w:color="auto"/>
                  </w:tcBorders>
                </w:tcPr>
                <w:p w:rsidR="00485AC1" w:rsidRPr="00620425" w:rsidRDefault="00485AC1" w:rsidP="00485AC1">
                  <w:pPr>
                    <w:pStyle w:val="afc"/>
                    <w:rPr>
                      <w:rFonts w:ascii="Times New Roman" w:hAnsi="Times New Roman" w:cs="Times New Roman"/>
                      <w:sz w:val="20"/>
                      <w:szCs w:val="20"/>
                    </w:rPr>
                  </w:pPr>
                  <w:r w:rsidRPr="00620425">
                    <w:rPr>
                      <w:rFonts w:ascii="Times New Roman" w:hAnsi="Times New Roman" w:cs="Times New Roman"/>
                      <w:sz w:val="20"/>
                      <w:szCs w:val="20"/>
                    </w:rPr>
                    <w:t>-</w:t>
                  </w:r>
                </w:p>
              </w:tc>
            </w:tr>
          </w:tbl>
          <w:p w:rsidR="00362F91" w:rsidRPr="00620425" w:rsidRDefault="00362F91" w:rsidP="002D7E33">
            <w:pPr>
              <w:widowControl w:val="0"/>
              <w:autoSpaceDE w:val="0"/>
              <w:autoSpaceDN w:val="0"/>
              <w:adjustRightInd w:val="0"/>
            </w:pPr>
          </w:p>
        </w:tc>
      </w:tr>
      <w:tr w:rsidR="006D3D59" w:rsidTr="000B4A73">
        <w:trPr>
          <w:trHeight w:val="53"/>
          <w:tblCellSpacing w:w="5" w:type="nil"/>
        </w:trPr>
        <w:tc>
          <w:tcPr>
            <w:tcW w:w="1701" w:type="dxa"/>
            <w:tcBorders>
              <w:top w:val="single" w:sz="8" w:space="0" w:color="auto"/>
              <w:left w:val="single" w:sz="8" w:space="0" w:color="auto"/>
              <w:bottom w:val="single" w:sz="8" w:space="0" w:color="auto"/>
              <w:right w:val="single" w:sz="8" w:space="0" w:color="auto"/>
            </w:tcBorders>
          </w:tcPr>
          <w:p w:rsidR="000F1534" w:rsidRPr="007B14E7" w:rsidRDefault="000F1534" w:rsidP="000F1534">
            <w:pPr>
              <w:widowControl w:val="0"/>
              <w:autoSpaceDE w:val="0"/>
              <w:autoSpaceDN w:val="0"/>
              <w:adjustRightInd w:val="0"/>
            </w:pPr>
            <w:r w:rsidRPr="007B14E7">
              <w:rPr>
                <w:szCs w:val="22"/>
              </w:rPr>
              <w:t>Ожидаемые результаты реализации</w:t>
            </w:r>
          </w:p>
          <w:p w:rsidR="006D3D59" w:rsidRPr="00BC18E4" w:rsidRDefault="000F1534" w:rsidP="000F1534">
            <w:pPr>
              <w:widowControl w:val="0"/>
              <w:autoSpaceDE w:val="0"/>
              <w:autoSpaceDN w:val="0"/>
              <w:adjustRightInd w:val="0"/>
            </w:pPr>
            <w:r w:rsidRPr="007B14E7">
              <w:rPr>
                <w:szCs w:val="22"/>
              </w:rPr>
              <w:t>подпрограммы</w:t>
            </w:r>
          </w:p>
        </w:tc>
        <w:tc>
          <w:tcPr>
            <w:tcW w:w="8789" w:type="dxa"/>
            <w:tcBorders>
              <w:top w:val="single" w:sz="8" w:space="0" w:color="auto"/>
              <w:left w:val="single" w:sz="8" w:space="0" w:color="auto"/>
              <w:bottom w:val="single" w:sz="8" w:space="0" w:color="auto"/>
              <w:right w:val="single" w:sz="8" w:space="0" w:color="auto"/>
            </w:tcBorders>
          </w:tcPr>
          <w:p w:rsidR="006D3D59" w:rsidRPr="00620425" w:rsidRDefault="006D3D59" w:rsidP="00390FF3">
            <w:pPr>
              <w:pStyle w:val="ConsPlusCell"/>
              <w:jc w:val="both"/>
            </w:pPr>
            <w:r w:rsidRPr="00620425">
              <w:t xml:space="preserve">- увеличение доходов консолидированного бюджета за счет платежей за использование земель;                          </w:t>
            </w:r>
          </w:p>
          <w:p w:rsidR="006D3D59" w:rsidRPr="00620425" w:rsidRDefault="006D3D59" w:rsidP="00390FF3">
            <w:pPr>
              <w:pStyle w:val="ConsPlusCell"/>
              <w:jc w:val="both"/>
            </w:pPr>
            <w:r w:rsidRPr="00620425">
              <w:t>- увеличение площади земель сельскохозяйственного</w:t>
            </w:r>
            <w:r w:rsidR="00077E81">
              <w:t xml:space="preserve"> </w:t>
            </w:r>
            <w:r w:rsidRPr="00620425">
              <w:t xml:space="preserve">назначения, вовлеченных в оборот;                          </w:t>
            </w:r>
          </w:p>
          <w:p w:rsidR="006D3D59" w:rsidRPr="00620425" w:rsidRDefault="006D3D59" w:rsidP="00390FF3">
            <w:pPr>
              <w:pStyle w:val="ConsPlusCell"/>
              <w:jc w:val="both"/>
            </w:pPr>
            <w:r w:rsidRPr="00620425">
              <w:lastRenderedPageBreak/>
              <w:t xml:space="preserve">- </w:t>
            </w:r>
            <w:r w:rsidR="00733648" w:rsidRPr="00620425">
              <w:t xml:space="preserve">рост </w:t>
            </w:r>
            <w:r w:rsidRPr="00620425">
              <w:t>обеспечени</w:t>
            </w:r>
            <w:r w:rsidR="00733648" w:rsidRPr="00620425">
              <w:t>я</w:t>
            </w:r>
            <w:r w:rsidRPr="00620425">
              <w:t xml:space="preserve"> потребности в земельных участках для индивидуального жилищного строительства льготных категорий граждан;                                                   </w:t>
            </w:r>
          </w:p>
          <w:p w:rsidR="000B4A73" w:rsidRPr="00620425" w:rsidRDefault="006D3D59" w:rsidP="00390FF3">
            <w:pPr>
              <w:pStyle w:val="ConsPlusCell"/>
              <w:jc w:val="both"/>
            </w:pPr>
            <w:r w:rsidRPr="00620425">
              <w:t>- рост обеспечения граждан земельными участками для жилищного строительства.</w:t>
            </w:r>
          </w:p>
          <w:p w:rsidR="006D3D59" w:rsidRPr="00620425" w:rsidRDefault="006D3D59" w:rsidP="00846746">
            <w:pPr>
              <w:widowControl w:val="0"/>
              <w:autoSpaceDE w:val="0"/>
              <w:autoSpaceDN w:val="0"/>
              <w:adjustRightInd w:val="0"/>
            </w:pPr>
          </w:p>
        </w:tc>
      </w:tr>
    </w:tbl>
    <w:p w:rsidR="006D3D59" w:rsidRDefault="006D3D59" w:rsidP="006D3D59">
      <w:pPr>
        <w:widowControl w:val="0"/>
        <w:autoSpaceDE w:val="0"/>
        <w:autoSpaceDN w:val="0"/>
        <w:adjustRightInd w:val="0"/>
        <w:jc w:val="both"/>
        <w:sectPr w:rsidR="006D3D59" w:rsidSect="006D3D59">
          <w:pgSz w:w="11906" w:h="16838"/>
          <w:pgMar w:top="902" w:right="567" w:bottom="1134" w:left="1077" w:header="709" w:footer="709" w:gutter="0"/>
          <w:cols w:space="708"/>
          <w:docGrid w:linePitch="360"/>
        </w:sectPr>
      </w:pPr>
    </w:p>
    <w:p w:rsidR="00D40A24" w:rsidRPr="00620425" w:rsidRDefault="00D40A24" w:rsidP="00674402">
      <w:pPr>
        <w:widowControl w:val="0"/>
        <w:autoSpaceDE w:val="0"/>
        <w:autoSpaceDN w:val="0"/>
        <w:adjustRightInd w:val="0"/>
        <w:jc w:val="center"/>
      </w:pPr>
      <w:bookmarkStart w:id="5" w:name="Par683"/>
      <w:bookmarkStart w:id="6" w:name="Par1372"/>
      <w:bookmarkEnd w:id="5"/>
      <w:bookmarkEnd w:id="6"/>
      <w:r w:rsidRPr="00620425">
        <w:rPr>
          <w:b/>
        </w:rPr>
        <w:lastRenderedPageBreak/>
        <w:t>Раздел I</w:t>
      </w:r>
      <w:r w:rsidRPr="00620425">
        <w:t xml:space="preserve">. </w:t>
      </w:r>
      <w:r w:rsidRPr="00620425">
        <w:rPr>
          <w:b/>
        </w:rPr>
        <w:t>ХАРАКТЕРИСТИКА ТЕКУЩЕГО СОСТОЯНИЯ, ОСНОВНЫЕ ПРОБЛЕМЫ РАЗВИТИЯ СФЕРЫ ЗЕМЕЛЬНЫХ ОТНОШЕНИЙ</w:t>
      </w:r>
    </w:p>
    <w:p w:rsidR="006D3D59" w:rsidRPr="00620425" w:rsidRDefault="006D3D59" w:rsidP="00B92E88">
      <w:pPr>
        <w:widowControl w:val="0"/>
        <w:autoSpaceDE w:val="0"/>
        <w:autoSpaceDN w:val="0"/>
        <w:adjustRightInd w:val="0"/>
        <w:jc w:val="both"/>
        <w:rPr>
          <w:b/>
        </w:rPr>
      </w:pPr>
    </w:p>
    <w:p w:rsidR="006D3D59" w:rsidRPr="00620425" w:rsidRDefault="006D3D59" w:rsidP="00B92E88">
      <w:pPr>
        <w:widowControl w:val="0"/>
        <w:autoSpaceDE w:val="0"/>
        <w:autoSpaceDN w:val="0"/>
        <w:adjustRightInd w:val="0"/>
        <w:ind w:firstLine="540"/>
        <w:jc w:val="both"/>
      </w:pPr>
    </w:p>
    <w:p w:rsidR="006D3D59" w:rsidRPr="00620425" w:rsidRDefault="006D3D59" w:rsidP="00B92E88">
      <w:pPr>
        <w:widowControl w:val="0"/>
        <w:autoSpaceDE w:val="0"/>
        <w:autoSpaceDN w:val="0"/>
        <w:adjustRightInd w:val="0"/>
        <w:ind w:firstLine="540"/>
        <w:jc w:val="both"/>
      </w:pPr>
      <w:r w:rsidRPr="00620425">
        <w:t xml:space="preserve">Одним из приоритетных направлений в области создания условий для устойчивого экономического развития </w:t>
      </w:r>
      <w:r w:rsidR="002C68A7" w:rsidRPr="00620425">
        <w:t xml:space="preserve">Муниципального Образования «Заиграевский район» </w:t>
      </w:r>
      <w:r w:rsidRPr="00620425">
        <w:t>является эффективное использование земли для удовлетворения потребностей общества и граждан.</w:t>
      </w:r>
    </w:p>
    <w:p w:rsidR="006D3D59" w:rsidRPr="00620425" w:rsidRDefault="006D3D59" w:rsidP="00B92E88">
      <w:pPr>
        <w:widowControl w:val="0"/>
        <w:autoSpaceDE w:val="0"/>
        <w:autoSpaceDN w:val="0"/>
        <w:adjustRightInd w:val="0"/>
        <w:ind w:firstLine="540"/>
        <w:jc w:val="both"/>
      </w:pPr>
      <w:r w:rsidRPr="00620425">
        <w:t>Использование земли осуществляется на основании принимаемых Правительством Республики Бурятия, органами исполнительной власти Республики Бурятия, органами местного самоуправления управленческих решений, которые должны основываться на полноценных данных о состоянии земель.</w:t>
      </w:r>
    </w:p>
    <w:p w:rsidR="006D3D59" w:rsidRPr="00620425" w:rsidRDefault="006D3D59" w:rsidP="00B92E88">
      <w:pPr>
        <w:jc w:val="both"/>
      </w:pPr>
      <w:r w:rsidRPr="00620425">
        <w:t>Под эффективным использованием земли подразумевается создание таких условий в районе, которые позволяют максимально быстро вовлекать в оборот земли. Исполнение правомочий собственника в части владения, пользования, и распоряжения земельными участками; использование в работе изменяющихся данных, требует объективных и точных сведений о составе, количестве и качественных характеристиках земли.</w:t>
      </w:r>
    </w:p>
    <w:p w:rsidR="006D3D59" w:rsidRPr="00620425" w:rsidRDefault="006D3D59" w:rsidP="00B92E88">
      <w:pPr>
        <w:jc w:val="both"/>
      </w:pPr>
      <w:r w:rsidRPr="00620425">
        <w:t>Районная политика в области управления земельными ресурсами предполагает обеспечение эффективного использования земель в соответствии с утвержденным генеральным планом и разрешенным использованием земельных участков через платность землепользования и исключительно адресное и обоснованное предоставление льгот.</w:t>
      </w:r>
    </w:p>
    <w:p w:rsidR="006D3D59" w:rsidRPr="00620425" w:rsidRDefault="006D3D59" w:rsidP="00B92E88">
      <w:pPr>
        <w:jc w:val="both"/>
      </w:pPr>
      <w:r w:rsidRPr="00620425">
        <w:t xml:space="preserve">Одним из критериев эффективного использования объектов муниципальной собственности является динамика доходов от применения рационального подхода к распоряжению земельными ресурсами. </w:t>
      </w:r>
    </w:p>
    <w:p w:rsidR="006D3D59" w:rsidRPr="00620425" w:rsidRDefault="006D3D59" w:rsidP="00B92E88">
      <w:pPr>
        <w:jc w:val="both"/>
      </w:pPr>
      <w:r w:rsidRPr="00620425">
        <w:t xml:space="preserve">На основании изложенного, реализация мероприятий муниципальной подпрограммы обусловлена необходимостью эффективного управления земельными участками и направлена на повышение эффективности расходования бюджетных средств, качества управления земельными участками, что способствует рациональному планированию ассигнований бюджета муниципального района и его оптимизации. </w:t>
      </w:r>
    </w:p>
    <w:p w:rsidR="006D3D59" w:rsidRPr="00620425" w:rsidRDefault="006D3D59" w:rsidP="00B92E88">
      <w:pPr>
        <w:ind w:firstLine="708"/>
        <w:jc w:val="both"/>
      </w:pPr>
      <w:r w:rsidRPr="00620425">
        <w:t xml:space="preserve">Решение этих проблем даст возможность реализовать конституционные нормы и гарантии прав собственности на землю и иную недвижимость, активизировать вовлечение земли в гражданский оборот, сформировать базу экономически обоснованного налогообложения в части недвижимого имущества, а также совершенствовать систему управления недвижимостью, находящейся в муниципальной собственности. </w:t>
      </w:r>
    </w:p>
    <w:p w:rsidR="006D3D59" w:rsidRPr="00620425" w:rsidRDefault="006D3D59" w:rsidP="00B92E88">
      <w:pPr>
        <w:ind w:firstLine="708"/>
        <w:jc w:val="both"/>
      </w:pPr>
      <w:r w:rsidRPr="00620425">
        <w:t>В соответствии со статьей 6 Земельного кодекса Российской Федерации объектами земельных отношений являются:</w:t>
      </w:r>
    </w:p>
    <w:p w:rsidR="006D3D59" w:rsidRPr="00620425" w:rsidRDefault="006D3D59" w:rsidP="00B92E88">
      <w:pPr>
        <w:ind w:firstLine="708"/>
        <w:jc w:val="both"/>
      </w:pPr>
      <w:r w:rsidRPr="00620425">
        <w:t>- земля, как природный объект и природный ресурс;</w:t>
      </w:r>
    </w:p>
    <w:p w:rsidR="006D3D59" w:rsidRPr="00620425" w:rsidRDefault="006D3D59" w:rsidP="00B92E88">
      <w:pPr>
        <w:ind w:firstLine="708"/>
        <w:jc w:val="both"/>
      </w:pPr>
      <w:r w:rsidRPr="00620425">
        <w:t>- земельные участки;</w:t>
      </w:r>
    </w:p>
    <w:p w:rsidR="006D3D59" w:rsidRPr="00620425" w:rsidRDefault="006D3D59" w:rsidP="00B92E88">
      <w:pPr>
        <w:ind w:firstLine="708"/>
        <w:jc w:val="both"/>
      </w:pPr>
      <w:r w:rsidRPr="00620425">
        <w:t>- части земельных участков.</w:t>
      </w:r>
    </w:p>
    <w:p w:rsidR="006D3D59" w:rsidRPr="00620425" w:rsidRDefault="006D3D59" w:rsidP="00B92E88">
      <w:pPr>
        <w:ind w:firstLine="708"/>
        <w:jc w:val="both"/>
      </w:pPr>
      <w:r w:rsidRPr="00620425">
        <w:t>Формирование земельного участка - выполнение в отношении земельного участка в соответствии с требованиями, установленными Федеральным законом от 24.07.2007 № 221-ФЗ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(кадастровые работы), осуществление государственного кадастрового учета такого земельного участка.</w:t>
      </w:r>
    </w:p>
    <w:p w:rsidR="006D3D59" w:rsidRPr="00620425" w:rsidRDefault="006D3D59" w:rsidP="00B92E88">
      <w:pPr>
        <w:ind w:firstLine="708"/>
        <w:jc w:val="both"/>
      </w:pPr>
      <w:r w:rsidRPr="00620425">
        <w:t>Формирование земельных участков осуществляется</w:t>
      </w:r>
      <w:r w:rsidR="00500C13" w:rsidRPr="00620425">
        <w:t xml:space="preserve"> путем</w:t>
      </w:r>
      <w:r w:rsidRPr="00620425">
        <w:t>:</w:t>
      </w:r>
    </w:p>
    <w:p w:rsidR="00787C97" w:rsidRPr="00620425" w:rsidRDefault="00500C13" w:rsidP="00B92E88">
      <w:pPr>
        <w:ind w:firstLine="708"/>
        <w:jc w:val="both"/>
      </w:pPr>
      <w:r w:rsidRPr="00620425">
        <w:t>- предварительного согласования</w:t>
      </w:r>
      <w:r w:rsidR="00787C97" w:rsidRPr="00620425">
        <w:t xml:space="preserve"> предоставления земельного участка (</w:t>
      </w:r>
      <w:r w:rsidR="002C68A7" w:rsidRPr="00620425">
        <w:t>в соответствии со статьей</w:t>
      </w:r>
      <w:r w:rsidR="00787C97" w:rsidRPr="00620425">
        <w:t xml:space="preserve"> 39.15 Земельного кодекса РФ);</w:t>
      </w:r>
    </w:p>
    <w:p w:rsidR="00787C97" w:rsidRPr="00620425" w:rsidRDefault="002C68A7" w:rsidP="00B92E88">
      <w:pPr>
        <w:pStyle w:val="headertext"/>
        <w:shd w:val="clear" w:color="auto" w:fill="FFFFFF"/>
        <w:spacing w:before="0" w:beforeAutospacing="0" w:after="0" w:afterAutospacing="0" w:line="288" w:lineRule="atLeast"/>
        <w:jc w:val="both"/>
        <w:textAlignment w:val="baseline"/>
      </w:pPr>
      <w:r w:rsidRPr="00620425">
        <w:t>-</w:t>
      </w:r>
      <w:r w:rsidR="00787C97" w:rsidRPr="00620425">
        <w:t xml:space="preserve"> предоставления земельных участков, находящихся в муниципальной собственности, в аренду на торгах и без проведения торгов (</w:t>
      </w:r>
      <w:r w:rsidRPr="00620425">
        <w:t>в соответствии со статьей</w:t>
      </w:r>
      <w:r w:rsidR="00787C97" w:rsidRPr="00620425">
        <w:t xml:space="preserve"> 39.6 Земельного кодекса РФ</w:t>
      </w:r>
      <w:r w:rsidRPr="00620425">
        <w:t>, Федеральным</w:t>
      </w:r>
      <w:r w:rsidR="002862AF" w:rsidRPr="00620425">
        <w:t xml:space="preserve"> закон</w:t>
      </w:r>
      <w:r w:rsidRPr="00620425">
        <w:t>ом</w:t>
      </w:r>
      <w:r w:rsidR="002862AF" w:rsidRPr="00620425">
        <w:t xml:space="preserve"> от 24</w:t>
      </w:r>
      <w:r w:rsidR="001C602C" w:rsidRPr="00620425">
        <w:t>.07.2002 N 101-ФЗ (ред. от 03.08.2018</w:t>
      </w:r>
      <w:r w:rsidR="002862AF" w:rsidRPr="00620425">
        <w:t>) "Об обороте земель сельскохозяйственного назначения" (с</w:t>
      </w:r>
      <w:r w:rsidR="001C602C" w:rsidRPr="00620425">
        <w:t xml:space="preserve"> изм. и доп., вступ. в силу с 12.11.2018</w:t>
      </w:r>
      <w:r w:rsidR="002862AF" w:rsidRPr="00620425">
        <w:t xml:space="preserve"> г., </w:t>
      </w:r>
      <w:r w:rsidR="00CA0B11" w:rsidRPr="00620425">
        <w:t>Закон</w:t>
      </w:r>
      <w:r w:rsidRPr="00620425">
        <w:t>а</w:t>
      </w:r>
      <w:r w:rsidR="00CA0B11" w:rsidRPr="00620425">
        <w:t xml:space="preserve"> Республики Бурятия</w:t>
      </w:r>
      <w:r w:rsidR="002862AF" w:rsidRPr="00620425">
        <w:rPr>
          <w:rStyle w:val="apple-converted-space"/>
        </w:rPr>
        <w:t> </w:t>
      </w:r>
      <w:r w:rsidR="002862AF" w:rsidRPr="00620425">
        <w:t>от 30 декабря 2003 года N 601-III «О ЗЕМЛЕ»</w:t>
      </w:r>
      <w:r w:rsidR="00787C97" w:rsidRPr="00620425">
        <w:t>);</w:t>
      </w:r>
    </w:p>
    <w:p w:rsidR="00787C97" w:rsidRPr="00620425" w:rsidRDefault="00787C97" w:rsidP="00B92E88">
      <w:pPr>
        <w:ind w:firstLine="708"/>
        <w:jc w:val="both"/>
      </w:pPr>
      <w:r w:rsidRPr="00620425">
        <w:lastRenderedPageBreak/>
        <w:t>-</w:t>
      </w:r>
      <w:r w:rsidRPr="00620425">
        <w:rPr>
          <w:rStyle w:val="apple-converted-space"/>
          <w:color w:val="222222"/>
          <w:shd w:val="clear" w:color="auto" w:fill="FFFFFF"/>
        </w:rPr>
        <w:t> </w:t>
      </w:r>
      <w:r w:rsidR="00500C13" w:rsidRPr="00620425">
        <w:rPr>
          <w:color w:val="222222"/>
          <w:shd w:val="clear" w:color="auto" w:fill="FFFFFF"/>
        </w:rPr>
        <w:t>подготовки и организации</w:t>
      </w:r>
      <w:r w:rsidRPr="00620425">
        <w:rPr>
          <w:color w:val="222222"/>
          <w:shd w:val="clear" w:color="auto" w:fill="FFFFFF"/>
        </w:rPr>
        <w:t xml:space="preserve"> аукциона по продаже</w:t>
      </w:r>
      <w:r w:rsidR="00011CE6">
        <w:rPr>
          <w:color w:val="222222"/>
          <w:shd w:val="clear" w:color="auto" w:fill="FFFFFF"/>
        </w:rPr>
        <w:t xml:space="preserve"> </w:t>
      </w:r>
      <w:r w:rsidRPr="00620425">
        <w:rPr>
          <w:bCs/>
          <w:color w:val="222222"/>
          <w:shd w:val="clear" w:color="auto" w:fill="FFFFFF"/>
        </w:rPr>
        <w:t>земельного</w:t>
      </w:r>
      <w:r w:rsidRPr="00620425">
        <w:rPr>
          <w:rStyle w:val="apple-converted-space"/>
          <w:color w:val="222222"/>
          <w:shd w:val="clear" w:color="auto" w:fill="FFFFFF"/>
        </w:rPr>
        <w:t> </w:t>
      </w:r>
      <w:r w:rsidRPr="00620425">
        <w:rPr>
          <w:color w:val="222222"/>
          <w:shd w:val="clear" w:color="auto" w:fill="FFFFFF"/>
        </w:rPr>
        <w:t>участка, находящегося в государственной или муниципальной собственности, или аукциона на право заключения договора аренды</w:t>
      </w:r>
      <w:r w:rsidRPr="00620425">
        <w:rPr>
          <w:rStyle w:val="apple-converted-space"/>
          <w:color w:val="222222"/>
          <w:shd w:val="clear" w:color="auto" w:fill="FFFFFF"/>
        </w:rPr>
        <w:t> </w:t>
      </w:r>
      <w:r w:rsidRPr="00620425">
        <w:rPr>
          <w:bCs/>
          <w:color w:val="222222"/>
          <w:shd w:val="clear" w:color="auto" w:fill="FFFFFF"/>
        </w:rPr>
        <w:t xml:space="preserve">земельного </w:t>
      </w:r>
      <w:r w:rsidRPr="00620425">
        <w:rPr>
          <w:color w:val="222222"/>
          <w:shd w:val="clear" w:color="auto" w:fill="FFFFFF"/>
        </w:rPr>
        <w:t>участка, находящегося в государственной или муниципальной собственности</w:t>
      </w:r>
      <w:r w:rsidR="00F87D4E" w:rsidRPr="00620425">
        <w:rPr>
          <w:color w:val="222222"/>
          <w:shd w:val="clear" w:color="auto" w:fill="FFFFFF"/>
        </w:rPr>
        <w:t>.</w:t>
      </w:r>
      <w:r w:rsidR="00011CE6">
        <w:rPr>
          <w:color w:val="222222"/>
          <w:shd w:val="clear" w:color="auto" w:fill="FFFFFF"/>
        </w:rPr>
        <w:t xml:space="preserve"> </w:t>
      </w:r>
      <w:r w:rsidRPr="00620425">
        <w:rPr>
          <w:bCs/>
          <w:color w:val="000000"/>
          <w:shd w:val="clear" w:color="auto" w:fill="FFFFFF"/>
        </w:rPr>
        <w:t>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r w:rsidRPr="00620425">
        <w:rPr>
          <w:rStyle w:val="apple-converted-space"/>
          <w:color w:val="222222"/>
          <w:shd w:val="clear" w:color="auto" w:fill="FFFFFF"/>
        </w:rPr>
        <w:t> </w:t>
      </w:r>
      <w:r w:rsidRPr="00620425">
        <w:t>(</w:t>
      </w:r>
      <w:r w:rsidR="002C68A7" w:rsidRPr="00620425">
        <w:t>в соответствии со статьями</w:t>
      </w:r>
      <w:r w:rsidRPr="00620425">
        <w:t xml:space="preserve"> 39.11,  39.12 Земельного кодекса РФ);</w:t>
      </w:r>
    </w:p>
    <w:p w:rsidR="000119D7" w:rsidRPr="00620425" w:rsidRDefault="00787C97" w:rsidP="00B92E88">
      <w:pPr>
        <w:ind w:firstLine="708"/>
        <w:jc w:val="both"/>
      </w:pPr>
      <w:r w:rsidRPr="00620425">
        <w:rPr>
          <w:bCs/>
          <w:color w:val="000000"/>
          <w:shd w:val="clear" w:color="auto" w:fill="FFFFFF"/>
        </w:rPr>
        <w:t>-предоставления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620425">
        <w:rPr>
          <w:rStyle w:val="apple-converted-space"/>
          <w:color w:val="222222"/>
          <w:shd w:val="clear" w:color="auto" w:fill="FFFFFF"/>
        </w:rPr>
        <w:t> </w:t>
      </w:r>
      <w:r w:rsidRPr="00620425">
        <w:t>(</w:t>
      </w:r>
      <w:r w:rsidR="002C68A7" w:rsidRPr="00620425">
        <w:t>в соответствии со статьей</w:t>
      </w:r>
      <w:r w:rsidRPr="00620425">
        <w:t xml:space="preserve"> 39.18  Земельного кодекса РФ);</w:t>
      </w:r>
      <w:r w:rsidR="000119D7" w:rsidRPr="00620425">
        <w:rPr>
          <w:rStyle w:val="blk"/>
          <w:color w:val="000000"/>
        </w:rPr>
        <w:t> </w:t>
      </w:r>
    </w:p>
    <w:p w:rsidR="000119D7" w:rsidRPr="00620425" w:rsidRDefault="00500C13" w:rsidP="00B92E88">
      <w:pPr>
        <w:pStyle w:val="10"/>
        <w:shd w:val="clear" w:color="auto" w:fill="FFFFFF"/>
        <w:spacing w:before="0" w:after="0" w:line="240" w:lineRule="atLeast"/>
        <w:jc w:val="both"/>
        <w:rPr>
          <w:rFonts w:ascii="Times New Roman" w:hAnsi="Times New Roman" w:cs="Times New Roman"/>
          <w:b w:val="0"/>
          <w:color w:val="333333"/>
          <w:sz w:val="24"/>
          <w:szCs w:val="24"/>
        </w:rPr>
      </w:pPr>
      <w:r w:rsidRPr="00620425">
        <w:rPr>
          <w:rFonts w:ascii="Times New Roman" w:hAnsi="Times New Roman" w:cs="Times New Roman"/>
          <w:b w:val="0"/>
          <w:sz w:val="24"/>
          <w:szCs w:val="24"/>
        </w:rPr>
        <w:t>- предоставления</w:t>
      </w:r>
      <w:r w:rsidR="000119D7" w:rsidRPr="00620425">
        <w:rPr>
          <w:rFonts w:ascii="Times New Roman" w:hAnsi="Times New Roman" w:cs="Times New Roman"/>
          <w:b w:val="0"/>
          <w:sz w:val="24"/>
          <w:szCs w:val="24"/>
        </w:rPr>
        <w:t xml:space="preserve"> СНТ, ДНТ в собственность бесплатно </w:t>
      </w:r>
      <w:r w:rsidR="000119D7" w:rsidRPr="00620425">
        <w:rPr>
          <w:rFonts w:ascii="Times New Roman" w:hAnsi="Times New Roman" w:cs="Times New Roman"/>
          <w:b w:val="0"/>
          <w:color w:val="333333"/>
          <w:sz w:val="24"/>
          <w:szCs w:val="24"/>
        </w:rPr>
        <w:t>(</w:t>
      </w:r>
      <w:r w:rsidR="002C68A7" w:rsidRPr="00620425">
        <w:rPr>
          <w:rFonts w:ascii="Times New Roman" w:hAnsi="Times New Roman" w:cs="Times New Roman"/>
          <w:b w:val="0"/>
          <w:color w:val="333333"/>
          <w:sz w:val="24"/>
          <w:szCs w:val="24"/>
        </w:rPr>
        <w:t>в соответствии с Федеральным</w:t>
      </w:r>
      <w:r w:rsidR="000119D7" w:rsidRPr="00620425">
        <w:rPr>
          <w:rFonts w:ascii="Times New Roman" w:hAnsi="Times New Roman" w:cs="Times New Roman"/>
          <w:b w:val="0"/>
          <w:color w:val="333333"/>
          <w:sz w:val="24"/>
          <w:szCs w:val="24"/>
        </w:rPr>
        <w:t xml:space="preserve"> закон</w:t>
      </w:r>
      <w:r w:rsidR="002C68A7" w:rsidRPr="00620425">
        <w:rPr>
          <w:rFonts w:ascii="Times New Roman" w:hAnsi="Times New Roman" w:cs="Times New Roman"/>
          <w:b w:val="0"/>
          <w:color w:val="333333"/>
          <w:sz w:val="24"/>
          <w:szCs w:val="24"/>
        </w:rPr>
        <w:t>ом</w:t>
      </w:r>
      <w:r w:rsidR="000119D7" w:rsidRPr="00620425">
        <w:rPr>
          <w:rFonts w:ascii="Times New Roman" w:hAnsi="Times New Roman" w:cs="Times New Roman"/>
          <w:b w:val="0"/>
          <w:color w:val="333333"/>
          <w:sz w:val="24"/>
          <w:szCs w:val="24"/>
        </w:rPr>
        <w:t xml:space="preserve"> от</w:t>
      </w:r>
      <w:r w:rsidR="0099438A" w:rsidRPr="00620425">
        <w:rPr>
          <w:rFonts w:ascii="Times New Roman" w:hAnsi="Times New Roman" w:cs="Times New Roman"/>
          <w:b w:val="0"/>
          <w:color w:val="333333"/>
          <w:sz w:val="24"/>
          <w:szCs w:val="24"/>
        </w:rPr>
        <w:t xml:space="preserve"> 25.10.2001 N 137-ФЗ (ред. от 03.08.2018</w:t>
      </w:r>
      <w:r w:rsidR="000119D7" w:rsidRPr="00620425">
        <w:rPr>
          <w:rFonts w:ascii="Times New Roman" w:hAnsi="Times New Roman" w:cs="Times New Roman"/>
          <w:b w:val="0"/>
          <w:color w:val="333333"/>
          <w:sz w:val="24"/>
          <w:szCs w:val="24"/>
        </w:rPr>
        <w:t>) "О введении в действие Земельного кодекса Российской Федерации")</w:t>
      </w:r>
    </w:p>
    <w:p w:rsidR="006D3D59" w:rsidRPr="00620425" w:rsidRDefault="000119D7" w:rsidP="00B92E88">
      <w:pPr>
        <w:pStyle w:val="10"/>
        <w:shd w:val="clear" w:color="auto" w:fill="FFFFFF"/>
        <w:spacing w:before="0" w:after="0" w:line="240" w:lineRule="atLeast"/>
        <w:jc w:val="both"/>
        <w:rPr>
          <w:rFonts w:ascii="Times New Roman" w:hAnsi="Times New Roman" w:cs="Times New Roman"/>
          <w:b w:val="0"/>
          <w:color w:val="333333"/>
          <w:sz w:val="24"/>
          <w:szCs w:val="24"/>
        </w:rPr>
      </w:pPr>
      <w:r w:rsidRPr="00620425">
        <w:rPr>
          <w:rFonts w:ascii="Times New Roman" w:hAnsi="Times New Roman" w:cs="Times New Roman"/>
          <w:b w:val="0"/>
          <w:color w:val="333333"/>
          <w:sz w:val="24"/>
          <w:szCs w:val="24"/>
        </w:rPr>
        <w:t>-</w:t>
      </w:r>
      <w:r w:rsidR="006D3D59" w:rsidRPr="00620425">
        <w:rPr>
          <w:rFonts w:ascii="Times New Roman" w:hAnsi="Times New Roman" w:cs="Times New Roman"/>
          <w:b w:val="0"/>
          <w:sz w:val="24"/>
          <w:szCs w:val="24"/>
        </w:rPr>
        <w:t xml:space="preserve">в целях разграничения государственной собственности на землю к собственности </w:t>
      </w:r>
      <w:r w:rsidR="006D3D59" w:rsidRPr="00620425">
        <w:rPr>
          <w:rFonts w:ascii="Times New Roman" w:hAnsi="Times New Roman" w:cs="Times New Roman"/>
          <w:b w:val="0"/>
          <w:color w:val="000000"/>
          <w:sz w:val="24"/>
          <w:szCs w:val="24"/>
          <w:shd w:val="clear" w:color="auto" w:fill="FFFFFF"/>
        </w:rPr>
        <w:t>муниципальных районов</w:t>
      </w:r>
      <w:r w:rsidR="006D3D59" w:rsidRPr="00620425">
        <w:rPr>
          <w:rFonts w:ascii="Times New Roman" w:hAnsi="Times New Roman" w:cs="Times New Roman"/>
          <w:b w:val="0"/>
          <w:sz w:val="24"/>
          <w:szCs w:val="24"/>
        </w:rPr>
        <w:t xml:space="preserve"> (</w:t>
      </w:r>
      <w:r w:rsidR="002C68A7" w:rsidRPr="00620425">
        <w:rPr>
          <w:rFonts w:ascii="Times New Roman" w:hAnsi="Times New Roman" w:cs="Times New Roman"/>
          <w:b w:val="0"/>
          <w:sz w:val="24"/>
          <w:szCs w:val="24"/>
        </w:rPr>
        <w:t xml:space="preserve">в соответствии с </w:t>
      </w:r>
      <w:r w:rsidR="006D3D59" w:rsidRPr="00620425">
        <w:rPr>
          <w:rFonts w:ascii="Times New Roman" w:hAnsi="Times New Roman" w:cs="Times New Roman"/>
          <w:b w:val="0"/>
          <w:sz w:val="24"/>
          <w:szCs w:val="24"/>
        </w:rPr>
        <w:t>пункт</w:t>
      </w:r>
      <w:r w:rsidR="002C68A7" w:rsidRPr="00620425">
        <w:rPr>
          <w:rFonts w:ascii="Times New Roman" w:hAnsi="Times New Roman" w:cs="Times New Roman"/>
          <w:b w:val="0"/>
          <w:sz w:val="24"/>
          <w:szCs w:val="24"/>
        </w:rPr>
        <w:t>ом</w:t>
      </w:r>
      <w:r w:rsidR="006D3D59" w:rsidRPr="00620425">
        <w:rPr>
          <w:rFonts w:ascii="Times New Roman" w:hAnsi="Times New Roman" w:cs="Times New Roman"/>
          <w:b w:val="0"/>
          <w:sz w:val="24"/>
          <w:szCs w:val="24"/>
        </w:rPr>
        <w:t xml:space="preserve"> 3 статьи 3.1. Федерального Закона от 25.10.2001 № 137-ФЗ «О введении в действие Земельного кодекса Российской Федерации, пункт 7 статьи 36 Земельного кодекса Российской Федерации от 25.10.2001 № 136-ФЗ); </w:t>
      </w:r>
    </w:p>
    <w:p w:rsidR="006D3D59" w:rsidRPr="00620425" w:rsidRDefault="006D3D59" w:rsidP="00B92E88">
      <w:pPr>
        <w:ind w:firstLine="708"/>
        <w:jc w:val="both"/>
      </w:pPr>
      <w:r w:rsidRPr="00620425">
        <w:t>- для государственного кадастрового учета земельного участка, на котором расположен многоквартирный жилой дом (</w:t>
      </w:r>
      <w:r w:rsidR="002C68A7" w:rsidRPr="00620425">
        <w:t>в соответствии с</w:t>
      </w:r>
      <w:r w:rsidR="00011CE6">
        <w:t xml:space="preserve"> </w:t>
      </w:r>
      <w:r w:rsidRPr="00620425">
        <w:t>пункт</w:t>
      </w:r>
      <w:r w:rsidR="002C68A7" w:rsidRPr="00620425">
        <w:t>ом</w:t>
      </w:r>
      <w:r w:rsidRPr="00620425">
        <w:t xml:space="preserve"> 4 статьи 16 Федерального Закона от 29.12.2004 № 189-ФЗ «О введении в действие Жилищного кодекса Российской Федерации»);</w:t>
      </w:r>
    </w:p>
    <w:p w:rsidR="006D3D59" w:rsidRPr="00620425" w:rsidRDefault="006D3D59" w:rsidP="00B92E88">
      <w:pPr>
        <w:ind w:firstLine="708"/>
        <w:jc w:val="both"/>
      </w:pPr>
      <w:r w:rsidRPr="00620425">
        <w:t>-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w:t>
      </w:r>
      <w:r w:rsidR="002C68A7" w:rsidRPr="00620425">
        <w:t xml:space="preserve">в соответствии с </w:t>
      </w:r>
      <w:r w:rsidRPr="00620425">
        <w:t>пункт</w:t>
      </w:r>
      <w:r w:rsidR="002C68A7" w:rsidRPr="00620425">
        <w:t>ом</w:t>
      </w:r>
      <w:r w:rsidRPr="00620425">
        <w:t xml:space="preserve"> 7 статьи 36 Земельного кодекса Российской Федерации от 25.10.2001 № 137-ФЗ);</w:t>
      </w:r>
    </w:p>
    <w:p w:rsidR="006D3D59" w:rsidRPr="00620425" w:rsidRDefault="00500C13" w:rsidP="00B92E88">
      <w:pPr>
        <w:widowControl w:val="0"/>
        <w:autoSpaceDE w:val="0"/>
        <w:autoSpaceDN w:val="0"/>
        <w:adjustRightInd w:val="0"/>
        <w:jc w:val="both"/>
      </w:pPr>
      <w:r w:rsidRPr="00620425">
        <w:t>-предоставления</w:t>
      </w:r>
      <w:r w:rsidR="006D3D59" w:rsidRPr="00620425">
        <w:t xml:space="preserve"> земельного участка в целях бесплатного предоставления гражданам, имеющих трех и более детей согласно </w:t>
      </w:r>
      <w:hyperlink r:id="rId12" w:history="1">
        <w:r w:rsidR="006D3D59" w:rsidRPr="00620425">
          <w:t>Закона</w:t>
        </w:r>
      </w:hyperlink>
      <w:r w:rsidR="006D3D59" w:rsidRPr="00620425">
        <w:t xml:space="preserve"> Республики Бурятия от 16.10.2002г. N 115-III </w:t>
      </w:r>
      <w:r w:rsidR="002862AF" w:rsidRPr="00620425">
        <w:t xml:space="preserve">с изменениями на (07.07.2017 г.) </w:t>
      </w:r>
      <w:r w:rsidR="006D3D59" w:rsidRPr="00620425">
        <w:t>"О бесплатном предоставлении в собственность земельных участков".</w:t>
      </w:r>
    </w:p>
    <w:p w:rsidR="006D3D59" w:rsidRPr="00620425" w:rsidRDefault="002862AF" w:rsidP="00605B71">
      <w:pPr>
        <w:pStyle w:val="10"/>
        <w:shd w:val="clear" w:color="auto" w:fill="FFFFFF"/>
        <w:spacing w:before="0" w:after="144" w:line="240" w:lineRule="atLeast"/>
        <w:rPr>
          <w:rFonts w:ascii="Times New Roman" w:hAnsi="Times New Roman" w:cs="Times New Roman"/>
          <w:b w:val="0"/>
          <w:sz w:val="24"/>
          <w:szCs w:val="24"/>
        </w:rPr>
      </w:pPr>
      <w:r w:rsidRPr="00620425">
        <w:rPr>
          <w:rFonts w:ascii="Times New Roman" w:hAnsi="Times New Roman" w:cs="Times New Roman"/>
          <w:sz w:val="24"/>
          <w:szCs w:val="24"/>
        </w:rPr>
        <w:t>-</w:t>
      </w:r>
      <w:r w:rsidR="00500C13" w:rsidRPr="00620425">
        <w:rPr>
          <w:rFonts w:ascii="Times New Roman" w:hAnsi="Times New Roman" w:cs="Times New Roman"/>
          <w:b w:val="0"/>
          <w:sz w:val="24"/>
          <w:szCs w:val="24"/>
        </w:rPr>
        <w:t xml:space="preserve"> приватизации</w:t>
      </w:r>
      <w:r w:rsidRPr="00620425">
        <w:rPr>
          <w:rFonts w:ascii="Times New Roman" w:hAnsi="Times New Roman" w:cs="Times New Roman"/>
          <w:b w:val="0"/>
          <w:sz w:val="24"/>
          <w:szCs w:val="24"/>
        </w:rPr>
        <w:t xml:space="preserve"> государственного и муниципального имущества (</w:t>
      </w:r>
      <w:r w:rsidR="002C68A7" w:rsidRPr="00620425">
        <w:rPr>
          <w:rFonts w:ascii="Times New Roman" w:hAnsi="Times New Roman" w:cs="Times New Roman"/>
          <w:b w:val="0"/>
          <w:sz w:val="24"/>
          <w:szCs w:val="24"/>
        </w:rPr>
        <w:t>согласно Федерального</w:t>
      </w:r>
      <w:r w:rsidRPr="00620425">
        <w:rPr>
          <w:rFonts w:ascii="Times New Roman" w:hAnsi="Times New Roman" w:cs="Times New Roman"/>
          <w:b w:val="0"/>
          <w:sz w:val="24"/>
          <w:szCs w:val="24"/>
        </w:rPr>
        <w:t xml:space="preserve"> закон</w:t>
      </w:r>
      <w:r w:rsidR="002C68A7" w:rsidRPr="00620425">
        <w:rPr>
          <w:rFonts w:ascii="Times New Roman" w:hAnsi="Times New Roman" w:cs="Times New Roman"/>
          <w:b w:val="0"/>
          <w:sz w:val="24"/>
          <w:szCs w:val="24"/>
        </w:rPr>
        <w:t>а</w:t>
      </w:r>
      <w:r w:rsidRPr="00620425">
        <w:rPr>
          <w:rFonts w:ascii="Times New Roman" w:hAnsi="Times New Roman" w:cs="Times New Roman"/>
          <w:b w:val="0"/>
          <w:sz w:val="24"/>
          <w:szCs w:val="24"/>
        </w:rPr>
        <w:t xml:space="preserve"> от 21.12.2001 N 178-ФЗ (ред. от 01.07.2017) "О приватизации государственного и муниципального имущества").</w:t>
      </w:r>
    </w:p>
    <w:p w:rsidR="006D3D59" w:rsidRPr="00620425" w:rsidRDefault="006D3D59" w:rsidP="00605B71">
      <w:pPr>
        <w:widowControl w:val="0"/>
        <w:autoSpaceDE w:val="0"/>
      </w:pPr>
      <w:r w:rsidRPr="00620425">
        <w:t xml:space="preserve">    Подпрограмма</w:t>
      </w:r>
      <w:r w:rsidR="00500C13" w:rsidRPr="00620425">
        <w:t xml:space="preserve"> № 2</w:t>
      </w:r>
      <w:r w:rsidRPr="00620425">
        <w:t xml:space="preserve"> предусматривает проведение следующих основных мероприятий:</w:t>
      </w:r>
    </w:p>
    <w:p w:rsidR="006D3D59" w:rsidRPr="00620425" w:rsidRDefault="006D3D59" w:rsidP="00605B71">
      <w:pPr>
        <w:widowControl w:val="0"/>
        <w:numPr>
          <w:ilvl w:val="0"/>
          <w:numId w:val="11"/>
        </w:numPr>
        <w:suppressAutoHyphens/>
        <w:autoSpaceDE w:val="0"/>
      </w:pPr>
      <w:r w:rsidRPr="00620425">
        <w:t>Подготовка проектов проведения кадастровых работ в отношении земельных участков, выделяемых за счет земельных долей.</w:t>
      </w:r>
    </w:p>
    <w:p w:rsidR="006D3D59" w:rsidRPr="00620425" w:rsidRDefault="006D3D59" w:rsidP="00B92E88">
      <w:pPr>
        <w:widowControl w:val="0"/>
        <w:numPr>
          <w:ilvl w:val="0"/>
          <w:numId w:val="11"/>
        </w:numPr>
        <w:suppressAutoHyphens/>
        <w:autoSpaceDE w:val="0"/>
      </w:pPr>
      <w:r w:rsidRPr="00620425">
        <w:t>Мероприятие по землеустройству и землепользованию.</w:t>
      </w:r>
    </w:p>
    <w:p w:rsidR="006D3D59" w:rsidRPr="00620425" w:rsidRDefault="006D3D59" w:rsidP="00B92E88">
      <w:pPr>
        <w:widowControl w:val="0"/>
        <w:numPr>
          <w:ilvl w:val="0"/>
          <w:numId w:val="11"/>
        </w:numPr>
        <w:autoSpaceDE w:val="0"/>
        <w:autoSpaceDN w:val="0"/>
        <w:adjustRightInd w:val="0"/>
        <w:jc w:val="both"/>
      </w:pPr>
      <w:r w:rsidRPr="00620425">
        <w:t xml:space="preserve">Мероприятие проведение кадастровых работ по  формированию </w:t>
      </w:r>
      <w:r w:rsidR="00A5634C" w:rsidRPr="00620425">
        <w:t>4</w:t>
      </w:r>
      <w:r w:rsidRPr="00620425">
        <w:t xml:space="preserve">0 земельных участков  для реализации </w:t>
      </w:r>
      <w:hyperlink r:id="rId13" w:history="1">
        <w:r w:rsidR="002862AF" w:rsidRPr="00620425">
          <w:t>Закона</w:t>
        </w:r>
      </w:hyperlink>
      <w:r w:rsidR="002862AF" w:rsidRPr="00620425">
        <w:t xml:space="preserve"> Республики Бурятия от 16.10.2002г. N</w:t>
      </w:r>
      <w:r w:rsidR="00605B71" w:rsidRPr="00620425">
        <w:t xml:space="preserve"> 115-III с изменениями на (07.03.2018</w:t>
      </w:r>
      <w:r w:rsidR="002862AF" w:rsidRPr="00620425">
        <w:t xml:space="preserve"> г.) "О бесплатном предоставлении в собственность </w:t>
      </w:r>
      <w:r w:rsidR="00011CE6" w:rsidRPr="00620425">
        <w:t>земельных участков,</w:t>
      </w:r>
      <w:r w:rsidR="00605B71" w:rsidRPr="00620425">
        <w:t xml:space="preserve"> находящихся в государственной и муниципальной собственности</w:t>
      </w:r>
      <w:r w:rsidR="002862AF" w:rsidRPr="00620425">
        <w:t>"</w:t>
      </w:r>
      <w:r w:rsidRPr="00620425">
        <w:t>.</w:t>
      </w:r>
    </w:p>
    <w:p w:rsidR="006D3D59" w:rsidRPr="00620425" w:rsidRDefault="006D3D59" w:rsidP="00B92E88">
      <w:pPr>
        <w:widowControl w:val="0"/>
        <w:numPr>
          <w:ilvl w:val="0"/>
          <w:numId w:val="11"/>
        </w:numPr>
        <w:autoSpaceDE w:val="0"/>
        <w:autoSpaceDN w:val="0"/>
        <w:adjustRightInd w:val="0"/>
        <w:jc w:val="both"/>
      </w:pPr>
      <w:r w:rsidRPr="00620425">
        <w:t>Мероприятие предоставление земельных участков в собственность и аренду (торги)</w:t>
      </w:r>
    </w:p>
    <w:p w:rsidR="006D3D59" w:rsidRPr="00620425" w:rsidRDefault="006D3D59" w:rsidP="00B92E88">
      <w:pPr>
        <w:widowControl w:val="0"/>
        <w:numPr>
          <w:ilvl w:val="0"/>
          <w:numId w:val="11"/>
        </w:numPr>
        <w:autoSpaceDE w:val="0"/>
        <w:autoSpaceDN w:val="0"/>
        <w:adjustRightInd w:val="0"/>
        <w:jc w:val="both"/>
      </w:pPr>
      <w:r w:rsidRPr="00620425">
        <w:t>Инженерные изыскания.</w:t>
      </w:r>
    </w:p>
    <w:p w:rsidR="006D3D59" w:rsidRPr="00620425" w:rsidRDefault="006D3D59" w:rsidP="00B92E88">
      <w:pPr>
        <w:widowControl w:val="0"/>
        <w:autoSpaceDE w:val="0"/>
      </w:pPr>
      <w:r w:rsidRPr="00620425">
        <w:t xml:space="preserve"> В рамках проведения данных основных мероприятий подпрограммы осуществляются:</w:t>
      </w:r>
    </w:p>
    <w:p w:rsidR="006D3D59" w:rsidRPr="00620425" w:rsidRDefault="006D3D59" w:rsidP="00B92E88">
      <w:pPr>
        <w:widowControl w:val="0"/>
        <w:numPr>
          <w:ilvl w:val="0"/>
          <w:numId w:val="11"/>
        </w:numPr>
        <w:suppressAutoHyphens/>
        <w:autoSpaceDE w:val="0"/>
      </w:pPr>
      <w:r w:rsidRPr="00620425">
        <w:t>Публикация извещений в газетах «Вперед», «Бурятия»;</w:t>
      </w:r>
    </w:p>
    <w:p w:rsidR="006D3D59" w:rsidRPr="00620425" w:rsidRDefault="006D3D59" w:rsidP="00B92E88">
      <w:pPr>
        <w:widowControl w:val="0"/>
        <w:numPr>
          <w:ilvl w:val="0"/>
          <w:numId w:val="11"/>
        </w:numPr>
        <w:suppressAutoHyphens/>
        <w:autoSpaceDE w:val="0"/>
      </w:pPr>
      <w:r w:rsidRPr="00620425">
        <w:t>Межевание земельных участков невостребованных земельных долей, изготовление проектов межевания;</w:t>
      </w:r>
    </w:p>
    <w:p w:rsidR="006D3D59" w:rsidRPr="00620425" w:rsidRDefault="006D3D59" w:rsidP="00B92E88">
      <w:pPr>
        <w:widowControl w:val="0"/>
        <w:numPr>
          <w:ilvl w:val="0"/>
          <w:numId w:val="11"/>
        </w:numPr>
        <w:suppressAutoHyphens/>
        <w:autoSpaceDE w:val="0"/>
      </w:pPr>
      <w:r w:rsidRPr="00620425">
        <w:t>определение начального размера арендной платы за земельный участок;</w:t>
      </w:r>
    </w:p>
    <w:p w:rsidR="006D3D59" w:rsidRPr="00620425" w:rsidRDefault="006D3D59" w:rsidP="00B92E88">
      <w:pPr>
        <w:widowControl w:val="0"/>
        <w:numPr>
          <w:ilvl w:val="0"/>
          <w:numId w:val="11"/>
        </w:numPr>
        <w:suppressAutoHyphens/>
        <w:autoSpaceDE w:val="0"/>
      </w:pPr>
      <w:r w:rsidRPr="00620425">
        <w:t>проведение торгов по продаже права на заключение договора аренды земельных участков;</w:t>
      </w:r>
    </w:p>
    <w:p w:rsidR="006D3D59" w:rsidRPr="00620425" w:rsidRDefault="006D3D59" w:rsidP="00B92E88">
      <w:pPr>
        <w:widowControl w:val="0"/>
        <w:numPr>
          <w:ilvl w:val="0"/>
          <w:numId w:val="11"/>
        </w:numPr>
        <w:suppressAutoHyphens/>
        <w:autoSpaceDE w:val="0"/>
      </w:pPr>
      <w:r w:rsidRPr="00620425">
        <w:t>проведение кадастровых работ на земельных участках;</w:t>
      </w:r>
    </w:p>
    <w:p w:rsidR="006D3D59" w:rsidRPr="00620425" w:rsidRDefault="006D3D59" w:rsidP="00B92E88">
      <w:pPr>
        <w:widowControl w:val="0"/>
        <w:numPr>
          <w:ilvl w:val="0"/>
          <w:numId w:val="11"/>
        </w:numPr>
        <w:suppressAutoHyphens/>
        <w:autoSpaceDE w:val="0"/>
      </w:pPr>
      <w:r w:rsidRPr="00620425">
        <w:lastRenderedPageBreak/>
        <w:t>проведение государственной кадастровой оценки земельных участков;</w:t>
      </w:r>
    </w:p>
    <w:p w:rsidR="006D3D59" w:rsidRPr="00620425" w:rsidRDefault="006D3D59" w:rsidP="00B92E88">
      <w:pPr>
        <w:widowControl w:val="0"/>
        <w:numPr>
          <w:ilvl w:val="0"/>
          <w:numId w:val="11"/>
        </w:numPr>
        <w:suppressAutoHyphens/>
        <w:autoSpaceDE w:val="0"/>
      </w:pPr>
      <w:r w:rsidRPr="00620425">
        <w:t>регистрация права собственности на земельные участки.</w:t>
      </w:r>
    </w:p>
    <w:p w:rsidR="006D3D59" w:rsidRPr="00620425" w:rsidRDefault="006D3D59" w:rsidP="00B92E88">
      <w:pPr>
        <w:widowControl w:val="0"/>
        <w:numPr>
          <w:ilvl w:val="0"/>
          <w:numId w:val="11"/>
        </w:numPr>
        <w:suppressAutoHyphens/>
        <w:autoSpaceDE w:val="0"/>
      </w:pPr>
      <w:r w:rsidRPr="00620425">
        <w:t>Приобретение марок, конвертов,</w:t>
      </w:r>
      <w:r w:rsidR="00011CE6">
        <w:t xml:space="preserve"> </w:t>
      </w:r>
      <w:r w:rsidRPr="00620425">
        <w:t>связь.</w:t>
      </w:r>
    </w:p>
    <w:p w:rsidR="00325FCE" w:rsidRPr="00620425" w:rsidRDefault="00325FCE" w:rsidP="005D624E">
      <w:pPr>
        <w:widowControl w:val="0"/>
        <w:numPr>
          <w:ilvl w:val="0"/>
          <w:numId w:val="11"/>
        </w:numPr>
        <w:suppressAutoHyphens/>
        <w:autoSpaceDE w:val="0"/>
      </w:pPr>
      <w:r w:rsidRPr="00620425">
        <w:t>Оценка недвижимого имущества.</w:t>
      </w:r>
    </w:p>
    <w:p w:rsidR="006D3D59" w:rsidRPr="00620425" w:rsidRDefault="006D3D59" w:rsidP="00B92E88">
      <w:pPr>
        <w:widowControl w:val="0"/>
        <w:autoSpaceDE w:val="0"/>
        <w:autoSpaceDN w:val="0"/>
        <w:adjustRightInd w:val="0"/>
        <w:ind w:firstLine="540"/>
        <w:jc w:val="both"/>
        <w:rPr>
          <w:color w:val="FF0000"/>
        </w:rPr>
      </w:pPr>
    </w:p>
    <w:p w:rsidR="00C71CF6" w:rsidRPr="00620425" w:rsidRDefault="00C71CF6" w:rsidP="00C71CF6">
      <w:pPr>
        <w:ind w:firstLine="709"/>
        <w:jc w:val="both"/>
        <w:rPr>
          <w:bCs/>
        </w:rPr>
      </w:pPr>
      <w:r w:rsidRPr="00620425">
        <w:rPr>
          <w:bCs/>
        </w:rPr>
        <w:t xml:space="preserve">Площадь Заиграевского района в административных границах района составляет </w:t>
      </w:r>
      <w:smartTag w:uri="urn:schemas-microsoft-com:office:smarttags" w:element="metricconverter">
        <w:smartTagPr>
          <w:attr w:name="ProductID" w:val="660242 га"/>
        </w:smartTagPr>
        <w:r w:rsidRPr="00620425">
          <w:rPr>
            <w:bCs/>
          </w:rPr>
          <w:t>660242 га</w:t>
        </w:r>
      </w:smartTag>
      <w:r w:rsidRPr="00620425">
        <w:rPr>
          <w:bCs/>
        </w:rPr>
        <w:t>, в том числе по категориям:</w:t>
      </w:r>
    </w:p>
    <w:p w:rsidR="00C71CF6" w:rsidRPr="00620425" w:rsidRDefault="00C71CF6" w:rsidP="00C71CF6">
      <w:pPr>
        <w:ind w:firstLine="709"/>
        <w:jc w:val="both"/>
        <w:rPr>
          <w:bCs/>
        </w:rPr>
      </w:pPr>
      <w:r w:rsidRPr="00620425">
        <w:rPr>
          <w:bCs/>
        </w:rPr>
        <w:t xml:space="preserve">Земли населенных пунктов – </w:t>
      </w:r>
      <w:smartTag w:uri="urn:schemas-microsoft-com:office:smarttags" w:element="metricconverter">
        <w:smartTagPr>
          <w:attr w:name="ProductID" w:val="5542 га"/>
        </w:smartTagPr>
        <w:r w:rsidRPr="00620425">
          <w:rPr>
            <w:bCs/>
          </w:rPr>
          <w:t>5542 га</w:t>
        </w:r>
      </w:smartTag>
      <w:r w:rsidRPr="00620425">
        <w:rPr>
          <w:bCs/>
        </w:rPr>
        <w:t>;</w:t>
      </w:r>
    </w:p>
    <w:p w:rsidR="00C71CF6" w:rsidRPr="00620425" w:rsidRDefault="00C71CF6" w:rsidP="00C71CF6">
      <w:pPr>
        <w:ind w:firstLine="709"/>
        <w:jc w:val="both"/>
        <w:rPr>
          <w:bCs/>
        </w:rPr>
      </w:pPr>
      <w:r w:rsidRPr="00620425">
        <w:rPr>
          <w:bCs/>
        </w:rPr>
        <w:t xml:space="preserve">Земли запаса – </w:t>
      </w:r>
      <w:smartTag w:uri="urn:schemas-microsoft-com:office:smarttags" w:element="metricconverter">
        <w:smartTagPr>
          <w:attr w:name="ProductID" w:val="12282 га"/>
        </w:smartTagPr>
        <w:r w:rsidRPr="00620425">
          <w:rPr>
            <w:bCs/>
          </w:rPr>
          <w:t>12282 га</w:t>
        </w:r>
      </w:smartTag>
      <w:r w:rsidRPr="00620425">
        <w:rPr>
          <w:bCs/>
        </w:rPr>
        <w:t>;</w:t>
      </w:r>
    </w:p>
    <w:p w:rsidR="00C71CF6" w:rsidRPr="00620425" w:rsidRDefault="00C71CF6" w:rsidP="00C71CF6">
      <w:pPr>
        <w:ind w:firstLine="709"/>
        <w:jc w:val="both"/>
        <w:rPr>
          <w:bCs/>
        </w:rPr>
      </w:pPr>
      <w:r w:rsidRPr="00620425">
        <w:rPr>
          <w:bCs/>
        </w:rPr>
        <w:t xml:space="preserve">Земли сельскохозяйственного назначения – </w:t>
      </w:r>
      <w:smartTag w:uri="urn:schemas-microsoft-com:office:smarttags" w:element="metricconverter">
        <w:smartTagPr>
          <w:attr w:name="ProductID" w:val="100500 га"/>
        </w:smartTagPr>
        <w:r w:rsidRPr="00620425">
          <w:rPr>
            <w:bCs/>
          </w:rPr>
          <w:t>100500 га</w:t>
        </w:r>
      </w:smartTag>
      <w:r w:rsidRPr="00620425">
        <w:rPr>
          <w:bCs/>
        </w:rPr>
        <w:t>;</w:t>
      </w:r>
    </w:p>
    <w:p w:rsidR="00C71CF6" w:rsidRPr="00620425" w:rsidRDefault="00C71CF6" w:rsidP="00C71CF6">
      <w:pPr>
        <w:ind w:firstLine="709"/>
        <w:jc w:val="both"/>
        <w:rPr>
          <w:bCs/>
        </w:rPr>
      </w:pPr>
      <w:r w:rsidRPr="00620425">
        <w:rPr>
          <w:bCs/>
        </w:rPr>
        <w:t xml:space="preserve">Земли промышленности, транспорта, связи и иного специального назначения – </w:t>
      </w:r>
      <w:smartTag w:uri="urn:schemas-microsoft-com:office:smarttags" w:element="metricconverter">
        <w:smartTagPr>
          <w:attr w:name="ProductID" w:val="19936 га"/>
        </w:smartTagPr>
        <w:r w:rsidRPr="00620425">
          <w:rPr>
            <w:bCs/>
          </w:rPr>
          <w:t>19936 га</w:t>
        </w:r>
      </w:smartTag>
      <w:r w:rsidRPr="00620425">
        <w:rPr>
          <w:bCs/>
        </w:rPr>
        <w:t>;</w:t>
      </w:r>
    </w:p>
    <w:p w:rsidR="00C71CF6" w:rsidRPr="00620425" w:rsidRDefault="00C71CF6" w:rsidP="00C71CF6">
      <w:pPr>
        <w:ind w:firstLine="709"/>
        <w:jc w:val="both"/>
        <w:rPr>
          <w:bCs/>
        </w:rPr>
      </w:pPr>
      <w:r w:rsidRPr="00620425">
        <w:rPr>
          <w:bCs/>
        </w:rPr>
        <w:t xml:space="preserve">Лесного фонда – </w:t>
      </w:r>
      <w:smartTag w:uri="urn:schemas-microsoft-com:office:smarttags" w:element="metricconverter">
        <w:smartTagPr>
          <w:attr w:name="ProductID" w:val="521982 га"/>
        </w:smartTagPr>
        <w:r w:rsidRPr="00620425">
          <w:rPr>
            <w:bCs/>
          </w:rPr>
          <w:t>521982 га</w:t>
        </w:r>
      </w:smartTag>
      <w:r w:rsidRPr="00620425">
        <w:rPr>
          <w:bCs/>
        </w:rPr>
        <w:t>.</w:t>
      </w:r>
    </w:p>
    <w:p w:rsidR="00C71CF6" w:rsidRPr="00620425" w:rsidRDefault="00C71CF6" w:rsidP="00C71CF6">
      <w:pPr>
        <w:ind w:firstLine="709"/>
        <w:jc w:val="both"/>
        <w:rPr>
          <w:bCs/>
        </w:rPr>
      </w:pPr>
      <w:r w:rsidRPr="00620425">
        <w:rPr>
          <w:bCs/>
        </w:rPr>
        <w:t xml:space="preserve">Площадь земель сельскохозяйственного назначения составляет 15,2% от общей площади района. Более 91 тыс.га. занятии сельскохозяйственными </w:t>
      </w:r>
      <w:r w:rsidR="00A94E59" w:rsidRPr="00620425">
        <w:rPr>
          <w:bCs/>
        </w:rPr>
        <w:t>угодьями</w:t>
      </w:r>
      <w:r w:rsidRPr="00620425">
        <w:rPr>
          <w:bCs/>
        </w:rPr>
        <w:t>:</w:t>
      </w:r>
    </w:p>
    <w:p w:rsidR="00C71CF6" w:rsidRPr="00620425" w:rsidRDefault="00C71CF6" w:rsidP="00C71CF6">
      <w:pPr>
        <w:ind w:firstLine="709"/>
        <w:jc w:val="both"/>
        <w:rPr>
          <w:bCs/>
        </w:rPr>
      </w:pPr>
      <w:r w:rsidRPr="00620425">
        <w:rPr>
          <w:bCs/>
        </w:rPr>
        <w:t xml:space="preserve">Пашни – </w:t>
      </w:r>
      <w:smartTag w:uri="urn:schemas-microsoft-com:office:smarttags" w:element="metricconverter">
        <w:smartTagPr>
          <w:attr w:name="ProductID" w:val="26 200 га"/>
        </w:smartTagPr>
        <w:r w:rsidRPr="00620425">
          <w:rPr>
            <w:bCs/>
          </w:rPr>
          <w:t>26 200 га</w:t>
        </w:r>
      </w:smartTag>
      <w:r w:rsidRPr="00620425">
        <w:rPr>
          <w:bCs/>
        </w:rPr>
        <w:t>;</w:t>
      </w:r>
    </w:p>
    <w:p w:rsidR="00C71CF6" w:rsidRPr="00620425" w:rsidRDefault="00C71CF6" w:rsidP="00C71CF6">
      <w:pPr>
        <w:ind w:firstLine="709"/>
        <w:jc w:val="both"/>
        <w:rPr>
          <w:bCs/>
        </w:rPr>
      </w:pPr>
      <w:r w:rsidRPr="00620425">
        <w:rPr>
          <w:bCs/>
        </w:rPr>
        <w:t xml:space="preserve">Залежи – </w:t>
      </w:r>
      <w:smartTag w:uri="urn:schemas-microsoft-com:office:smarttags" w:element="metricconverter">
        <w:smartTagPr>
          <w:attr w:name="ProductID" w:val="8 979 га"/>
        </w:smartTagPr>
        <w:r w:rsidRPr="00620425">
          <w:rPr>
            <w:bCs/>
          </w:rPr>
          <w:t>8 979 га</w:t>
        </w:r>
      </w:smartTag>
      <w:r w:rsidRPr="00620425">
        <w:rPr>
          <w:bCs/>
        </w:rPr>
        <w:t>;</w:t>
      </w:r>
    </w:p>
    <w:p w:rsidR="00C71CF6" w:rsidRPr="00620425" w:rsidRDefault="00C71CF6" w:rsidP="00C71CF6">
      <w:pPr>
        <w:ind w:firstLine="709"/>
        <w:jc w:val="both"/>
        <w:rPr>
          <w:bCs/>
        </w:rPr>
      </w:pPr>
      <w:r w:rsidRPr="00620425">
        <w:rPr>
          <w:bCs/>
        </w:rPr>
        <w:t xml:space="preserve">Многолетние насаждения – </w:t>
      </w:r>
      <w:smartTag w:uri="urn:schemas-microsoft-com:office:smarttags" w:element="metricconverter">
        <w:smartTagPr>
          <w:attr w:name="ProductID" w:val="1 575 га"/>
        </w:smartTagPr>
        <w:r w:rsidRPr="00620425">
          <w:rPr>
            <w:bCs/>
          </w:rPr>
          <w:t>1 575 га</w:t>
        </w:r>
      </w:smartTag>
      <w:r w:rsidRPr="00620425">
        <w:rPr>
          <w:bCs/>
        </w:rPr>
        <w:t>;</w:t>
      </w:r>
    </w:p>
    <w:p w:rsidR="00C71CF6" w:rsidRPr="00620425" w:rsidRDefault="00C71CF6" w:rsidP="00C71CF6">
      <w:pPr>
        <w:ind w:firstLine="709"/>
        <w:jc w:val="both"/>
        <w:rPr>
          <w:bCs/>
        </w:rPr>
      </w:pPr>
      <w:r w:rsidRPr="00620425">
        <w:rPr>
          <w:bCs/>
        </w:rPr>
        <w:t xml:space="preserve">Сенокосы – </w:t>
      </w:r>
      <w:smartTag w:uri="urn:schemas-microsoft-com:office:smarttags" w:element="metricconverter">
        <w:smartTagPr>
          <w:attr w:name="ProductID" w:val="13 410 га"/>
        </w:smartTagPr>
        <w:r w:rsidRPr="00620425">
          <w:rPr>
            <w:bCs/>
          </w:rPr>
          <w:t>13 410 га</w:t>
        </w:r>
      </w:smartTag>
      <w:r w:rsidRPr="00620425">
        <w:rPr>
          <w:bCs/>
        </w:rPr>
        <w:t>;</w:t>
      </w:r>
    </w:p>
    <w:p w:rsidR="00C71CF6" w:rsidRPr="00620425" w:rsidRDefault="00C71CF6" w:rsidP="00C44C01">
      <w:pPr>
        <w:ind w:firstLine="709"/>
        <w:jc w:val="both"/>
        <w:rPr>
          <w:bCs/>
        </w:rPr>
      </w:pPr>
      <w:r w:rsidRPr="00620425">
        <w:rPr>
          <w:bCs/>
        </w:rPr>
        <w:t xml:space="preserve">Пастбища – </w:t>
      </w:r>
      <w:smartTag w:uri="urn:schemas-microsoft-com:office:smarttags" w:element="metricconverter">
        <w:smartTagPr>
          <w:attr w:name="ProductID" w:val="40 968 га"/>
        </w:smartTagPr>
        <w:r w:rsidRPr="00620425">
          <w:rPr>
            <w:bCs/>
          </w:rPr>
          <w:t>40 968 га</w:t>
        </w:r>
      </w:smartTag>
      <w:r w:rsidRPr="00620425">
        <w:rPr>
          <w:bCs/>
        </w:rPr>
        <w:t>.</w:t>
      </w:r>
    </w:p>
    <w:p w:rsidR="00C71CF6" w:rsidRPr="00620425" w:rsidRDefault="00C71CF6" w:rsidP="00C44C01">
      <w:pPr>
        <w:ind w:firstLine="709"/>
        <w:jc w:val="both"/>
        <w:rPr>
          <w:b/>
        </w:rPr>
      </w:pPr>
      <w:r w:rsidRPr="00620425">
        <w:t>За период с 01.01.2022 г. по 31.12.2022 г. по вопросам земельного законодательства отработано 320 заявлений.</w:t>
      </w:r>
    </w:p>
    <w:p w:rsidR="00C71CF6" w:rsidRPr="00620425" w:rsidRDefault="00C71CF6" w:rsidP="00C71CF6">
      <w:pPr>
        <w:ind w:firstLine="709"/>
        <w:jc w:val="both"/>
        <w:rPr>
          <w:b/>
        </w:rPr>
      </w:pPr>
      <w:r w:rsidRPr="00620425">
        <w:t xml:space="preserve">Подготовлено и выдано 112 договоров купли-продажи земельных участков на сумму </w:t>
      </w:r>
      <w:r w:rsidRPr="00620425">
        <w:rPr>
          <w:color w:val="000000"/>
        </w:rPr>
        <w:t>1 743 738,19 руб</w:t>
      </w:r>
      <w:r w:rsidRPr="00620425">
        <w:t xml:space="preserve">.                    </w:t>
      </w:r>
    </w:p>
    <w:p w:rsidR="00C71CF6" w:rsidRPr="00620425" w:rsidRDefault="00C71CF6" w:rsidP="00C71CF6">
      <w:pPr>
        <w:jc w:val="both"/>
      </w:pPr>
      <w:r w:rsidRPr="00620425">
        <w:t>Подготовлено</w:t>
      </w:r>
      <w:r w:rsidRPr="00620425">
        <w:rPr>
          <w:color w:val="000000"/>
        </w:rPr>
        <w:t>34 соглашения о перераспределении  земельных участков на сумму 281 278,28 рублей.</w:t>
      </w:r>
    </w:p>
    <w:p w:rsidR="00C71CF6" w:rsidRPr="00620425" w:rsidRDefault="00C71CF6" w:rsidP="00C71CF6">
      <w:pPr>
        <w:tabs>
          <w:tab w:val="left" w:pos="720"/>
          <w:tab w:val="center" w:pos="4677"/>
        </w:tabs>
        <w:ind w:firstLine="709"/>
        <w:jc w:val="both"/>
      </w:pPr>
      <w:r w:rsidRPr="00620425">
        <w:t>Подготовлено и принято 193 Решения о предварительном согласовании предоставления земельных участков.</w:t>
      </w:r>
    </w:p>
    <w:p w:rsidR="00C71CF6" w:rsidRPr="00620425" w:rsidRDefault="00C71CF6" w:rsidP="00C71CF6">
      <w:pPr>
        <w:tabs>
          <w:tab w:val="left" w:pos="720"/>
        </w:tabs>
        <w:ind w:firstLine="709"/>
        <w:jc w:val="both"/>
      </w:pPr>
      <w:r w:rsidRPr="00620425">
        <w:t>В постоянное (бессрочное) пользование предоставлено  13  земельных участков                                       (объекты культурно-досуговой деятельности, территории общего пользования, спортивные площадки).</w:t>
      </w:r>
    </w:p>
    <w:p w:rsidR="00C71CF6" w:rsidRPr="00620425" w:rsidRDefault="00C71CF6" w:rsidP="00C71CF6">
      <w:pPr>
        <w:ind w:firstLine="709"/>
        <w:jc w:val="both"/>
      </w:pPr>
      <w:r w:rsidRPr="00620425">
        <w:t xml:space="preserve">В собственность бесплатно предоставлено 9 земельных участков, в том числе на основании  Закона Республики Бурятия № 115-ФЗ  «О бесплатном предоставлении в собственность земельных участков, находящихся в государственной и муниципальной собственности» и ст. 39.5 Земельного кодекса РФ предоставлено  земельных участков, из них: </w:t>
      </w:r>
    </w:p>
    <w:p w:rsidR="00C71CF6" w:rsidRPr="00620425" w:rsidRDefault="00C71CF6" w:rsidP="00C71CF6">
      <w:pPr>
        <w:tabs>
          <w:tab w:val="left" w:pos="720"/>
        </w:tabs>
        <w:ind w:firstLine="709"/>
        <w:jc w:val="both"/>
      </w:pPr>
      <w:r w:rsidRPr="00620425">
        <w:t>- 6 по категории многодетные</w:t>
      </w:r>
      <w:r w:rsidRPr="00620425">
        <w:rPr>
          <w:b/>
        </w:rPr>
        <w:t>;</w:t>
      </w:r>
    </w:p>
    <w:p w:rsidR="00C71CF6" w:rsidRPr="00620425" w:rsidRDefault="00C71CF6" w:rsidP="00C71CF6">
      <w:pPr>
        <w:tabs>
          <w:tab w:val="left" w:pos="720"/>
          <w:tab w:val="center" w:pos="4677"/>
        </w:tabs>
        <w:ind w:firstLine="709"/>
        <w:jc w:val="both"/>
      </w:pPr>
      <w:r w:rsidRPr="00620425">
        <w:t>- 3 граждан, состоящих на учете в качестве нуждающихся в жилье</w:t>
      </w:r>
      <w:r w:rsidRPr="00620425">
        <w:rPr>
          <w:b/>
        </w:rPr>
        <w:t>.</w:t>
      </w:r>
    </w:p>
    <w:p w:rsidR="00C71CF6" w:rsidRPr="00620425" w:rsidRDefault="00C71CF6" w:rsidP="00C44C01">
      <w:pPr>
        <w:tabs>
          <w:tab w:val="left" w:pos="720"/>
          <w:tab w:val="center" w:pos="4677"/>
        </w:tabs>
        <w:ind w:firstLine="709"/>
        <w:jc w:val="both"/>
      </w:pPr>
      <w:r w:rsidRPr="00620425">
        <w:t>На основании  137-ФЗ «О введении в действие Земельного кодекса РФ», права у которых на недвижимое имущество возникло до введения в действие Земельного кодекса РФ предоставлено 5 земельных участков.</w:t>
      </w:r>
    </w:p>
    <w:p w:rsidR="00C71CF6" w:rsidRPr="00620425" w:rsidRDefault="00C71CF6" w:rsidP="00C71CF6">
      <w:pPr>
        <w:ind w:firstLine="709"/>
        <w:jc w:val="both"/>
      </w:pPr>
      <w:r w:rsidRPr="00620425">
        <w:t xml:space="preserve">На территории Заиграевского района с 01.08.2019 года реализуется Федеральной закон № 119-ФЗ от 01.05.2016 г.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w:t>
      </w:r>
      <w:r w:rsidR="00011CE6" w:rsidRPr="00620425">
        <w:t>Земельные</w:t>
      </w:r>
      <w:r w:rsidRPr="00620425">
        <w:t xml:space="preserve"> участки предоставляются в границах всех муниципальных образований, за исключением МО СП «Дабатуйское» и МО СП «Талецкое» в связи с включением этих территорий в границы буферной зоны г. Улан-Удэ. </w:t>
      </w:r>
    </w:p>
    <w:p w:rsidR="00C71CF6" w:rsidRPr="00620425" w:rsidRDefault="00C71CF6" w:rsidP="00C71CF6">
      <w:pPr>
        <w:ind w:firstLine="709"/>
        <w:jc w:val="both"/>
      </w:pPr>
      <w:r w:rsidRPr="00620425">
        <w:t xml:space="preserve">Всего на территории Заиграевского района было рассмотрено 332 заявлений на предоставление земельного участка. </w:t>
      </w:r>
      <w:r w:rsidR="00A94E59" w:rsidRPr="00620425">
        <w:t>Аннулировано</w:t>
      </w:r>
      <w:r w:rsidRPr="00620425">
        <w:t xml:space="preserve"> гражданами 71 заявлений. Возвращено на доработку 60 заявлений, отказано в предоставлении 52 гражданам. Заключено 134 договоров безвозмездного пользования сроком на 5 лет, расторгнуто 5 договоров по инициативе граждан.</w:t>
      </w:r>
    </w:p>
    <w:p w:rsidR="00C71CF6" w:rsidRPr="00620425" w:rsidRDefault="00C71CF6" w:rsidP="00C44C01">
      <w:pPr>
        <w:ind w:firstLine="709"/>
        <w:jc w:val="both"/>
      </w:pPr>
      <w:r w:rsidRPr="00620425">
        <w:t xml:space="preserve"> За 2022 год в Федеральную информационную систему «На Дальний Восток» поступило 61 заявление, заключено 26 договоров безвозмездного пользования.  </w:t>
      </w:r>
    </w:p>
    <w:p w:rsidR="00C71CF6" w:rsidRPr="00620425" w:rsidRDefault="00C71CF6" w:rsidP="00C71CF6">
      <w:pPr>
        <w:tabs>
          <w:tab w:val="left" w:pos="720"/>
        </w:tabs>
        <w:ind w:firstLine="709"/>
        <w:jc w:val="both"/>
      </w:pPr>
      <w:r w:rsidRPr="00620425">
        <w:lastRenderedPageBreak/>
        <w:t>С 01.09.2021г</w:t>
      </w:r>
      <w:r w:rsidR="00C44C01" w:rsidRPr="00620425">
        <w:t>.</w:t>
      </w:r>
      <w:r w:rsidRPr="00620425">
        <w:t xml:space="preserve"> вступил в силу закон  №79-ФЗ «О гаражной амнистии». На сегодняшний день назначены ответственные лица за реализацию Закона «О гаражной амнистии», установлен график приема граждан, по вопросам, связанным с реализацией данного закона.</w:t>
      </w:r>
    </w:p>
    <w:p w:rsidR="00C71CF6" w:rsidRPr="00620425" w:rsidRDefault="00C71CF6" w:rsidP="00C71CF6">
      <w:pPr>
        <w:tabs>
          <w:tab w:val="left" w:pos="720"/>
        </w:tabs>
        <w:ind w:firstLine="709"/>
        <w:jc w:val="both"/>
      </w:pPr>
      <w:r w:rsidRPr="00620425">
        <w:t xml:space="preserve">На территории МО «Заиграевский район» разработаны и утверждены схемы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 </w:t>
      </w:r>
    </w:p>
    <w:p w:rsidR="00C71CF6" w:rsidRPr="00620425" w:rsidRDefault="00C71CF6" w:rsidP="00C71CF6">
      <w:pPr>
        <w:tabs>
          <w:tab w:val="left" w:pos="720"/>
        </w:tabs>
        <w:ind w:firstLine="709"/>
        <w:jc w:val="both"/>
      </w:pPr>
      <w:r w:rsidRPr="00620425">
        <w:t xml:space="preserve">МО ГП «Заиграево» </w:t>
      </w:r>
      <w:r w:rsidRPr="00620425">
        <w:rPr>
          <w:b/>
        </w:rPr>
        <w:t>-</w:t>
      </w:r>
      <w:r w:rsidRPr="00620425">
        <w:t xml:space="preserve"> 2 схемы;</w:t>
      </w:r>
    </w:p>
    <w:p w:rsidR="00C71CF6" w:rsidRPr="00620425" w:rsidRDefault="00C71CF6" w:rsidP="00C71CF6">
      <w:pPr>
        <w:tabs>
          <w:tab w:val="left" w:pos="720"/>
        </w:tabs>
        <w:ind w:firstLine="709"/>
        <w:jc w:val="both"/>
      </w:pPr>
      <w:r w:rsidRPr="00620425">
        <w:t xml:space="preserve">МО СП «Дабатуйское» </w:t>
      </w:r>
      <w:r w:rsidRPr="00620425">
        <w:rPr>
          <w:b/>
        </w:rPr>
        <w:t>-</w:t>
      </w:r>
      <w:r w:rsidRPr="00620425">
        <w:t xml:space="preserve">  1 схема;</w:t>
      </w:r>
    </w:p>
    <w:p w:rsidR="00C71CF6" w:rsidRPr="00620425" w:rsidRDefault="00C71CF6" w:rsidP="00C44C01">
      <w:pPr>
        <w:tabs>
          <w:tab w:val="left" w:pos="720"/>
        </w:tabs>
        <w:ind w:firstLine="709"/>
        <w:jc w:val="both"/>
      </w:pPr>
      <w:r w:rsidRPr="00620425">
        <w:t xml:space="preserve">МО СП «Новобрянское» </w:t>
      </w:r>
      <w:r w:rsidRPr="00620425">
        <w:rPr>
          <w:b/>
        </w:rPr>
        <w:t xml:space="preserve">- </w:t>
      </w:r>
      <w:r w:rsidRPr="00620425">
        <w:t xml:space="preserve">1 схема. </w:t>
      </w:r>
    </w:p>
    <w:p w:rsidR="00C71CF6" w:rsidRPr="00620425" w:rsidRDefault="00C71CF6" w:rsidP="00C71CF6">
      <w:pPr>
        <w:ind w:firstLine="709"/>
        <w:jc w:val="both"/>
      </w:pPr>
      <w:r w:rsidRPr="00620425">
        <w:t xml:space="preserve">В рамках реализации  Федерального закона №101-ФЗ "Об обороте земель сельскохозяйственного назначения» и заключенного соглашения от 09.02.2022г. о предоставлении субсидии из республиканского бюджета местному бюджету МО «Заиграевский район» на сумму 421250,0 руб.: </w:t>
      </w:r>
    </w:p>
    <w:p w:rsidR="00C71CF6" w:rsidRPr="00620425" w:rsidRDefault="00C71CF6" w:rsidP="00C71CF6">
      <w:pPr>
        <w:ind w:firstLine="709"/>
        <w:jc w:val="both"/>
      </w:pPr>
      <w:r w:rsidRPr="00620425">
        <w:t>Из земель Ассоциации Крест</w:t>
      </w:r>
      <w:r w:rsidR="009975A6" w:rsidRPr="00620425">
        <w:t>ь</w:t>
      </w:r>
      <w:r w:rsidRPr="00620425">
        <w:t>янских Хозяйств «Дружба» выделены земельные участки общей площадью 186,99 га на основании решений судов о признании права муниципальной собственности МО СП «Первомаев</w:t>
      </w:r>
      <w:r w:rsidR="00011CE6">
        <w:t>с</w:t>
      </w:r>
      <w:r w:rsidRPr="00620425">
        <w:t>кое» на 13 невостребованных земельных долей.</w:t>
      </w:r>
    </w:p>
    <w:p w:rsidR="00C71CF6" w:rsidRPr="00620425" w:rsidRDefault="00C71CF6" w:rsidP="00C71CF6">
      <w:pPr>
        <w:ind w:firstLine="709"/>
        <w:jc w:val="both"/>
      </w:pPr>
      <w:r w:rsidRPr="00620425">
        <w:t>Из земель Объединения Крестьянских Хозяйств «Курбинское» выделены земельные участки  общей площадью 123,5 га на основании решений судов о признании права муниципальной собственности МО СП «Курбинское» на 5 невостребованные земельные доли.</w:t>
      </w:r>
    </w:p>
    <w:p w:rsidR="00C71CF6" w:rsidRPr="00620425" w:rsidRDefault="00C71CF6" w:rsidP="00C71CF6">
      <w:pPr>
        <w:ind w:firstLine="709"/>
        <w:jc w:val="both"/>
      </w:pPr>
      <w:r w:rsidRPr="00620425">
        <w:t>Из земель совхоза «Унэгэтэйский» выделены земельные участки общей площадью 511,57 га на основании решений судов о признании права муниципальной собственности МО СП «Унэгэтэйское» на 39 невостребованных земельных долей.</w:t>
      </w:r>
    </w:p>
    <w:p w:rsidR="00C71CF6" w:rsidRPr="00620425" w:rsidRDefault="00C71CF6" w:rsidP="00C71CF6">
      <w:pPr>
        <w:ind w:firstLine="709"/>
        <w:jc w:val="both"/>
      </w:pPr>
      <w:r w:rsidRPr="00620425">
        <w:t xml:space="preserve">Из земель совхоза «им. </w:t>
      </w:r>
      <w:r w:rsidRPr="00620425">
        <w:rPr>
          <w:lang w:val="en-US"/>
        </w:rPr>
        <w:t>XXI</w:t>
      </w:r>
      <w:r w:rsidRPr="00620425">
        <w:t xml:space="preserve"> Партсъезда» и ОКХ «Мухор-Тала»  выделены земельные участки общей площадью 604,51 га на основании решений судов о признании права муниципальной собственности МО СП «Верхнеилькинское» на 28 невостребованных земельных долей.</w:t>
      </w:r>
    </w:p>
    <w:p w:rsidR="00C71CF6" w:rsidRPr="00620425" w:rsidRDefault="00C71CF6" w:rsidP="00C44C01">
      <w:pPr>
        <w:ind w:firstLine="709"/>
        <w:jc w:val="both"/>
      </w:pPr>
      <w:r w:rsidRPr="00620425">
        <w:t>Всего в 2022году по району выделено земельных участков в счет невостребованных земельных долей площадью 1426,57 га, при плановом 1404 га, что составляет 101,6% от плана. Субсидия освоена полностью. План на 2023 год: осуществить выдел  112 невостребованных земельных долей на сумму 428125 руб.</w:t>
      </w:r>
    </w:p>
    <w:p w:rsidR="00C71CF6" w:rsidRPr="00620425" w:rsidRDefault="00C71CF6" w:rsidP="00C71CF6">
      <w:pPr>
        <w:ind w:firstLine="709"/>
        <w:jc w:val="both"/>
      </w:pPr>
      <w:bookmarkStart w:id="7" w:name="_Hlk127263343"/>
      <w:r w:rsidRPr="00620425">
        <w:t xml:space="preserve">На основании Федеральных законов от 06.10.2003г. № 131-ФЗ «Об общих принципах местного самоуправления в Российской Федерации», от 30.12.2020г. № 518-ФЗ «О внесении изменений в отдельные законодательные акты Российской Федерации», проводится работа по выявлению правообладателей ранее учтенных объектов недвижимости, если право на данные объекты недвижимости возникло и правоустанавливающие документы на них оформлены до дня вступления в силу Федерального закона от 21.07.1997г. № 122-ФЗ «О государственной регистрации прав на недвижимое имущество и сделок с ним» (до 31.01.1998 года), при этом такие права не зарегистрированы в ЕГРН. </w:t>
      </w:r>
    </w:p>
    <w:p w:rsidR="00C71CF6" w:rsidRPr="00620425" w:rsidRDefault="00C71CF6" w:rsidP="00C71CF6">
      <w:pPr>
        <w:ind w:firstLine="709"/>
        <w:jc w:val="both"/>
      </w:pPr>
      <w:r w:rsidRPr="00620425">
        <w:t>Постановлением администрации муниципального образования «Заиграевский район» от 23.12.2021г. № 692 Утверждены Порядок и мероприятия («дорожная карта») по выявлению правообладателей ранее учтенных объектов недвижимости и обеспечению внесения в ЕГРН сведений о правообладателях. Во всех поселениях района назначены ответственные лица за выполнение мероприятий. Распоряжением от 12.10.2021г. № 92 МКУ «Комитет по архитектуре, имуществу и земельным отношениям» АМО «Заиграевский район» утвержден «План мероприятий по реализации на территории МО ГП «Поселок Заиграево» закона о выявлении правообладателей ранее учтенных объектов недвижимости».</w:t>
      </w:r>
    </w:p>
    <w:p w:rsidR="00C71CF6" w:rsidRPr="00620425" w:rsidRDefault="00C71CF6" w:rsidP="00C71CF6">
      <w:pPr>
        <w:ind w:firstLine="709"/>
        <w:jc w:val="both"/>
      </w:pPr>
      <w:r w:rsidRPr="00620425">
        <w:t>Проведен анализ сведений, в том числе о правообладателях ранее учтенных объектов недвижимости. Всего по перечню объектов недвижимости 9756, в том числе 4809 земельных    участков, 3665 помещений в МКД, 1384 ОКС.  По информации городских и сельских поселений по состоянию на 01.01.2022г.  всего 7717 объектов, направлено 1069 запросов, получено 341 ответов, исключили из списка в связи с невозможностью идентифицировать 2028 объекта,  371 собственников изъявили желание зарегистрировать объект, не подлежат выявлению 2600. Итого 4828 объектов находятся  в работе.</w:t>
      </w:r>
    </w:p>
    <w:p w:rsidR="00C71CF6" w:rsidRPr="00620425" w:rsidRDefault="00C71CF6" w:rsidP="00C71CF6">
      <w:pPr>
        <w:ind w:firstLine="709"/>
        <w:jc w:val="both"/>
      </w:pPr>
      <w:r w:rsidRPr="00620425">
        <w:lastRenderedPageBreak/>
        <w:t>Размещена информация на сайтах и стендах администраций поселений о способах и порядке предоставления сведений о правообладателях (на бумажном носителе либо на эл. почту администраций).</w:t>
      </w:r>
    </w:p>
    <w:p w:rsidR="00C71CF6" w:rsidRPr="00620425" w:rsidRDefault="00C71CF6" w:rsidP="00C71CF6">
      <w:pPr>
        <w:ind w:firstLine="709"/>
        <w:jc w:val="both"/>
      </w:pPr>
      <w:r w:rsidRPr="00620425">
        <w:t>Все поселения района направили заявки в комитет информационных технологий и документальной связи Администрации Главы Республики Бурятия и Правительства Республики Бурятия.  Получили логины для работы в  Системе Межведомственного Электронного Взаимодействия (СМЭВ).</w:t>
      </w:r>
    </w:p>
    <w:p w:rsidR="00C71CF6" w:rsidRPr="00620425" w:rsidRDefault="00C71CF6" w:rsidP="00C71CF6">
      <w:pPr>
        <w:ind w:firstLine="709"/>
        <w:jc w:val="both"/>
      </w:pPr>
      <w:r w:rsidRPr="00620425">
        <w:t>Для проведения осмотров зданий, сооружений или объектов незавершенного строительства, результаты которых отражаются в актах осмотра, подтверждающих, что на момент проведения осмотра они не прекратили (прекратили) свое существование необходимо создать межведомственную комиссию с участием глав и специалистов поселений подготовлен проект распоряжения администрации МО «Заиграевский район» «О создании комиссии по проведению визуального осмотра зданий, сооружений или объектов незавершенного строительства»</w:t>
      </w:r>
    </w:p>
    <w:p w:rsidR="00C71CF6" w:rsidRPr="00620425" w:rsidRDefault="00C71CF6" w:rsidP="00C71CF6">
      <w:pPr>
        <w:autoSpaceDE w:val="0"/>
        <w:autoSpaceDN w:val="0"/>
        <w:adjustRightInd w:val="0"/>
        <w:jc w:val="both"/>
      </w:pPr>
      <w:r w:rsidRPr="00620425">
        <w:t>За 2022 год через электронную почту произведено 57 выгрузок данных в порядке межведомственного электронного взаимодействия в Федеральную кадастровую палату Республики Бурятия. Через Федеральный портал Росреестра подано 642 заявлений о государственном кадастровом учете и государственной регистрации прав, а также заявлений на предоставление сведений из Единого Государственного Реестра Недвижимости. Через региональную систему межведомственного электронного взаимодействия Смарт-Роут в федеральные органы власти подано 2352 исходящих межведомственных электронных запросов, обработано 94 входящих межведомственных запросов от органов федеральной власти и 3 входящих заявления, поступивших к нам через Единый Портал Государственных Услуг, а также 2 заявления, поступивших в администрацию муниципального образования «Заиграевский район» через Платформу государственных сервисов Правительства Республики Бурятия. Через электронную почту комитета принято и исполнено 53 заявления от различных кадастровых организаций на государственный кадастровый учет и перераспределение земельных участков.</w:t>
      </w:r>
    </w:p>
    <w:p w:rsidR="00C71CF6" w:rsidRPr="00620425" w:rsidRDefault="00C71CF6" w:rsidP="00C71CF6">
      <w:pPr>
        <w:jc w:val="center"/>
      </w:pPr>
      <w:r w:rsidRPr="00620425">
        <w:rPr>
          <w:color w:val="000000"/>
          <w:sz w:val="29"/>
          <w:szCs w:val="29"/>
        </w:rPr>
        <w:t>Д</w:t>
      </w:r>
      <w:r w:rsidRPr="00620425">
        <w:rPr>
          <w:b/>
          <w:bCs/>
          <w:color w:val="000000"/>
          <w:sz w:val="29"/>
          <w:szCs w:val="29"/>
        </w:rPr>
        <w:t>оходы от продажи земельных участков</w:t>
      </w:r>
    </w:p>
    <w:p w:rsidR="00C71CF6" w:rsidRPr="00620425" w:rsidRDefault="00C71CF6" w:rsidP="00C71CF6">
      <w:pPr>
        <w:jc w:val="right"/>
      </w:pPr>
      <w:r w:rsidRPr="00620425">
        <w:rPr>
          <w:color w:val="000000"/>
        </w:rPr>
        <w:t>руб.</w:t>
      </w:r>
    </w:p>
    <w:tbl>
      <w:tblPr>
        <w:tblOverlap w:val="never"/>
        <w:tblW w:w="9631"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835"/>
        <w:gridCol w:w="1417"/>
        <w:gridCol w:w="1418"/>
        <w:gridCol w:w="1417"/>
        <w:gridCol w:w="1560"/>
        <w:gridCol w:w="992"/>
        <w:gridCol w:w="992"/>
      </w:tblGrid>
      <w:tr w:rsidR="00C71CF6" w:rsidRPr="00620425" w:rsidTr="005B000E">
        <w:tc>
          <w:tcPr>
            <w:tcW w:w="1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Наименование </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КБК</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Факт 2021 года</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План</w:t>
            </w:r>
          </w:p>
          <w:p w:rsidR="00C71CF6" w:rsidRPr="00620425" w:rsidRDefault="00C71CF6" w:rsidP="005B000E">
            <w:pPr>
              <w:jc w:val="center"/>
            </w:pPr>
            <w:r w:rsidRPr="00620425">
              <w:rPr>
                <w:color w:val="000000"/>
              </w:rPr>
              <w:t>2022</w:t>
            </w:r>
          </w:p>
          <w:p w:rsidR="00C71CF6" w:rsidRPr="00620425" w:rsidRDefault="00C71CF6" w:rsidP="005B000E">
            <w:pPr>
              <w:jc w:val="center"/>
            </w:pPr>
            <w:r w:rsidRPr="00620425">
              <w:rPr>
                <w:color w:val="000000"/>
              </w:rPr>
              <w:t>года</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Факт</w:t>
            </w:r>
          </w:p>
          <w:p w:rsidR="00C71CF6" w:rsidRPr="00620425" w:rsidRDefault="00C71CF6" w:rsidP="005B000E">
            <w:pPr>
              <w:jc w:val="center"/>
            </w:pPr>
            <w:r w:rsidRPr="00620425">
              <w:rPr>
                <w:color w:val="000000"/>
              </w:rPr>
              <w:t>2022</w:t>
            </w:r>
          </w:p>
          <w:p w:rsidR="00C71CF6" w:rsidRPr="00620425" w:rsidRDefault="00C71CF6" w:rsidP="005B000E">
            <w:pPr>
              <w:jc w:val="center"/>
            </w:pPr>
            <w:r w:rsidRPr="00620425">
              <w:rPr>
                <w:color w:val="000000"/>
              </w:rPr>
              <w:t>года</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w:t>
            </w:r>
          </w:p>
          <w:p w:rsidR="00C71CF6" w:rsidRPr="00620425" w:rsidRDefault="00C71CF6" w:rsidP="005B000E">
            <w:pPr>
              <w:jc w:val="center"/>
            </w:pPr>
            <w:r w:rsidRPr="00620425">
              <w:rPr>
                <w:color w:val="000000"/>
              </w:rPr>
              <w:t>исп. плана</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Темп</w:t>
            </w:r>
          </w:p>
          <w:p w:rsidR="00C71CF6" w:rsidRPr="00620425" w:rsidRDefault="00C71CF6" w:rsidP="005B000E">
            <w:pPr>
              <w:jc w:val="center"/>
            </w:pPr>
            <w:r w:rsidRPr="00620425">
              <w:rPr>
                <w:color w:val="000000"/>
              </w:rPr>
              <w:t>роста</w:t>
            </w:r>
          </w:p>
        </w:tc>
      </w:tr>
      <w:tr w:rsidR="00C71CF6" w:rsidRPr="00620425" w:rsidTr="005B000E">
        <w:tc>
          <w:tcPr>
            <w:tcW w:w="1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both"/>
              <w:rPr>
                <w:sz w:val="18"/>
                <w:szCs w:val="18"/>
              </w:rPr>
            </w:pPr>
            <w:r w:rsidRPr="00620425">
              <w:rPr>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114 06000 00 0000 430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1 720 592,06</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2 050 000,00</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2 025 016,47</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98,8</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117,7</w:t>
            </w:r>
          </w:p>
        </w:tc>
      </w:tr>
    </w:tbl>
    <w:p w:rsidR="00C71CF6" w:rsidRPr="00620425" w:rsidRDefault="00C71CF6" w:rsidP="00C71CF6">
      <w:pPr>
        <w:jc w:val="both"/>
        <w:rPr>
          <w:color w:val="000000"/>
        </w:rPr>
      </w:pPr>
      <w:r w:rsidRPr="00620425">
        <w:rPr>
          <w:color w:val="000000"/>
          <w:sz w:val="29"/>
          <w:szCs w:val="29"/>
        </w:rPr>
        <w:t>       </w:t>
      </w:r>
      <w:r w:rsidRPr="00620425">
        <w:rPr>
          <w:color w:val="000000"/>
        </w:rPr>
        <w:t>Поступило  2 025 016,47 рублей, при уточненных плановых назначениях 2 050 000,00 рублей, исполнение 98,8,0% или меньше на 24 983,53 руб..</w:t>
      </w:r>
    </w:p>
    <w:p w:rsidR="00C71CF6" w:rsidRPr="00620425" w:rsidRDefault="00C71CF6" w:rsidP="00C71CF6">
      <w:pPr>
        <w:jc w:val="both"/>
      </w:pPr>
      <w:r w:rsidRPr="00620425">
        <w:rPr>
          <w:color w:val="000000"/>
        </w:rPr>
        <w:t xml:space="preserve"> По сравнению с аналогичным периодом прошлого года поступило больше на 304 424,41 руб. В 2022 году реализовано 112 земельных участков на сумму 1 743 738,19 рублей, по сравнению с аналогичным периодом прошлого года реализовано меньше на 47 участков. Заключено 34 соглашения о перераспределении  земельных участков на сумму 281 278,28 рублей</w:t>
      </w:r>
    </w:p>
    <w:p w:rsidR="00C71CF6" w:rsidRPr="00620425" w:rsidRDefault="00C71CF6" w:rsidP="00C71CF6">
      <w:pPr>
        <w:ind w:firstLine="709"/>
        <w:jc w:val="both"/>
        <w:rPr>
          <w:b/>
          <w:u w:val="single"/>
        </w:rPr>
      </w:pPr>
    </w:p>
    <w:p w:rsidR="00C71CF6" w:rsidRPr="00620425" w:rsidRDefault="00C71CF6" w:rsidP="00C71CF6">
      <w:pPr>
        <w:ind w:firstLine="709"/>
        <w:jc w:val="both"/>
        <w:rPr>
          <w:b/>
          <w:u w:val="single"/>
        </w:rPr>
      </w:pPr>
      <w:r w:rsidRPr="00620425">
        <w:rPr>
          <w:b/>
          <w:u w:val="single"/>
        </w:rPr>
        <w:t>Аренда земельных участков:</w:t>
      </w:r>
    </w:p>
    <w:p w:rsidR="00C71CF6" w:rsidRPr="00620425" w:rsidRDefault="00C71CF6" w:rsidP="00C71CF6">
      <w:pPr>
        <w:ind w:firstLine="709"/>
        <w:jc w:val="both"/>
        <w:rPr>
          <w:b/>
          <w:u w:val="single"/>
        </w:rPr>
      </w:pPr>
    </w:p>
    <w:p w:rsidR="00C71CF6" w:rsidRPr="00620425" w:rsidRDefault="00C71CF6" w:rsidP="00C71CF6">
      <w:pPr>
        <w:jc w:val="both"/>
      </w:pPr>
      <w:r w:rsidRPr="00620425">
        <w:rPr>
          <w:color w:val="000000"/>
        </w:rPr>
        <w:t>        -д</w:t>
      </w:r>
      <w:r w:rsidRPr="00620425">
        <w:rPr>
          <w:b/>
          <w:bCs/>
          <w:color w:val="000000"/>
        </w:rPr>
        <w:t>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w:t>
      </w:r>
    </w:p>
    <w:p w:rsidR="00C71CF6" w:rsidRPr="00620425" w:rsidRDefault="00C71CF6" w:rsidP="00C71CF6">
      <w:pPr>
        <w:jc w:val="both"/>
      </w:pPr>
      <w:r w:rsidRPr="00620425">
        <w:rPr>
          <w:b/>
          <w:bCs/>
          <w:color w:val="000000"/>
        </w:rPr>
        <w:t>                                                                                                                     </w:t>
      </w:r>
      <w:r w:rsidRPr="00620425">
        <w:rPr>
          <w:color w:val="000000"/>
        </w:rPr>
        <w:t>руб.</w:t>
      </w:r>
    </w:p>
    <w:p w:rsidR="00C71CF6" w:rsidRPr="00620425" w:rsidRDefault="00C71CF6" w:rsidP="00C71CF6">
      <w:pPr>
        <w:rPr>
          <w:vanish/>
        </w:rPr>
      </w:pPr>
    </w:p>
    <w:tbl>
      <w:tblPr>
        <w:tblOverlap w:val="never"/>
        <w:tblW w:w="9631"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693"/>
        <w:gridCol w:w="1418"/>
        <w:gridCol w:w="1417"/>
        <w:gridCol w:w="1418"/>
        <w:gridCol w:w="1417"/>
        <w:gridCol w:w="1145"/>
        <w:gridCol w:w="1123"/>
      </w:tblGrid>
      <w:tr w:rsidR="00C71CF6" w:rsidRPr="00620425" w:rsidTr="005B000E">
        <w:tc>
          <w:tcPr>
            <w:tcW w:w="1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lastRenderedPageBreak/>
              <w:t>Наименование </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КБК</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Факт 2021 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План</w:t>
            </w:r>
          </w:p>
          <w:p w:rsidR="00C71CF6" w:rsidRPr="00620425" w:rsidRDefault="00C71CF6" w:rsidP="005B000E">
            <w:pPr>
              <w:jc w:val="center"/>
            </w:pPr>
            <w:r w:rsidRPr="00620425">
              <w:rPr>
                <w:color w:val="000000"/>
              </w:rPr>
              <w:t>2022</w:t>
            </w:r>
          </w:p>
          <w:p w:rsidR="00C71CF6" w:rsidRPr="00620425" w:rsidRDefault="00C71CF6" w:rsidP="005B000E">
            <w:pPr>
              <w:jc w:val="center"/>
            </w:pPr>
            <w:r w:rsidRPr="00620425">
              <w:rPr>
                <w:color w:val="000000"/>
              </w:rPr>
              <w:t>года</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Факт</w:t>
            </w:r>
          </w:p>
          <w:p w:rsidR="00C71CF6" w:rsidRPr="00620425" w:rsidRDefault="00C71CF6" w:rsidP="005B000E">
            <w:pPr>
              <w:jc w:val="center"/>
            </w:pPr>
            <w:r w:rsidRPr="00620425">
              <w:rPr>
                <w:color w:val="000000"/>
              </w:rPr>
              <w:t>2022</w:t>
            </w:r>
          </w:p>
          <w:p w:rsidR="00C71CF6" w:rsidRPr="00620425" w:rsidRDefault="00C71CF6" w:rsidP="005B000E">
            <w:pPr>
              <w:jc w:val="center"/>
            </w:pPr>
            <w:r w:rsidRPr="00620425">
              <w:rPr>
                <w:color w:val="000000"/>
              </w:rPr>
              <w:t>года</w:t>
            </w:r>
          </w:p>
        </w:tc>
        <w:tc>
          <w:tcPr>
            <w:tcW w:w="11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w:t>
            </w:r>
          </w:p>
          <w:p w:rsidR="00C71CF6" w:rsidRPr="00620425" w:rsidRDefault="00C71CF6" w:rsidP="005B000E">
            <w:pPr>
              <w:jc w:val="center"/>
            </w:pPr>
            <w:r w:rsidRPr="00620425">
              <w:rPr>
                <w:color w:val="000000"/>
              </w:rPr>
              <w:t>исп. плана</w:t>
            </w:r>
          </w:p>
        </w:tc>
        <w:tc>
          <w:tcPr>
            <w:tcW w:w="112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Темп</w:t>
            </w:r>
          </w:p>
          <w:p w:rsidR="00C71CF6" w:rsidRPr="00620425" w:rsidRDefault="00C71CF6" w:rsidP="005B000E">
            <w:pPr>
              <w:jc w:val="center"/>
            </w:pPr>
            <w:r w:rsidRPr="00620425">
              <w:rPr>
                <w:color w:val="000000"/>
              </w:rPr>
              <w:t>роста</w:t>
            </w:r>
          </w:p>
        </w:tc>
      </w:tr>
      <w:tr w:rsidR="00C71CF6" w:rsidRPr="00620425" w:rsidTr="005B000E">
        <w:tc>
          <w:tcPr>
            <w:tcW w:w="16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both"/>
              <w:rPr>
                <w:sz w:val="20"/>
                <w:szCs w:val="20"/>
              </w:rPr>
            </w:pPr>
            <w:r w:rsidRPr="00620425">
              <w:rPr>
                <w:color w:val="000000"/>
                <w:sz w:val="20"/>
                <w:szCs w:val="20"/>
              </w:rPr>
              <w:t>Доходы, получаемые в виде арендной платы за земельные участки</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111 05010 00 0000 120</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5 206 844,19</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6 350 000,00</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6 637 615,54</w:t>
            </w:r>
          </w:p>
        </w:tc>
        <w:tc>
          <w:tcPr>
            <w:tcW w:w="11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rPr>
                <w:color w:val="000000"/>
              </w:rPr>
              <w:t>104,5</w:t>
            </w:r>
          </w:p>
        </w:tc>
        <w:tc>
          <w:tcPr>
            <w:tcW w:w="112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71CF6" w:rsidRPr="00620425" w:rsidRDefault="00C71CF6" w:rsidP="005B000E">
            <w:pPr>
              <w:jc w:val="center"/>
            </w:pPr>
            <w:r w:rsidRPr="00620425">
              <w:t>127,5</w:t>
            </w:r>
          </w:p>
        </w:tc>
      </w:tr>
    </w:tbl>
    <w:p w:rsidR="00C71CF6" w:rsidRPr="00620425" w:rsidRDefault="00C71CF6" w:rsidP="00C71CF6">
      <w:pPr>
        <w:jc w:val="both"/>
        <w:rPr>
          <w:color w:val="000000"/>
        </w:rPr>
      </w:pPr>
      <w:r w:rsidRPr="00620425">
        <w:rPr>
          <w:color w:val="000000"/>
        </w:rPr>
        <w:t xml:space="preserve">      </w:t>
      </w:r>
    </w:p>
    <w:p w:rsidR="00C71CF6" w:rsidRPr="00620425" w:rsidRDefault="00C71CF6" w:rsidP="00C71CF6">
      <w:pPr>
        <w:jc w:val="both"/>
        <w:rPr>
          <w:iCs/>
          <w:color w:val="000000"/>
        </w:rPr>
      </w:pPr>
      <w:r w:rsidRPr="00620425">
        <w:rPr>
          <w:color w:val="000000"/>
        </w:rPr>
        <w:t xml:space="preserve">    Поступило в общей сумме 6 637 615,54 руб. при уточненных плановых назначениях 6 350 000,00 рублей больше на 287 615,54 рублей или 104,5%.       По сравнению с аналогичным периодом прошлого года поступило больше на  1 430 771,35 рублей, за счет погашения задолженности</w:t>
      </w:r>
      <w:r w:rsidRPr="00620425">
        <w:rPr>
          <w:iCs/>
          <w:color w:val="000000"/>
        </w:rPr>
        <w:t xml:space="preserve"> от:</w:t>
      </w:r>
    </w:p>
    <w:p w:rsidR="00C71CF6" w:rsidRPr="00620425" w:rsidRDefault="00C71CF6" w:rsidP="00C71CF6">
      <w:pPr>
        <w:jc w:val="both"/>
        <w:rPr>
          <w:iCs/>
          <w:color w:val="000000"/>
        </w:rPr>
      </w:pPr>
      <w:r w:rsidRPr="00620425">
        <w:rPr>
          <w:iCs/>
          <w:color w:val="000000"/>
        </w:rPr>
        <w:t xml:space="preserve"> ООО «БурятКонсервПром» - 461 311, 87 рублей;</w:t>
      </w:r>
    </w:p>
    <w:p w:rsidR="00C71CF6" w:rsidRPr="00620425" w:rsidRDefault="00C71CF6" w:rsidP="00C71CF6">
      <w:pPr>
        <w:jc w:val="both"/>
        <w:rPr>
          <w:iCs/>
          <w:color w:val="000000"/>
        </w:rPr>
      </w:pPr>
      <w:r w:rsidRPr="00620425">
        <w:rPr>
          <w:iCs/>
          <w:color w:val="000000"/>
        </w:rPr>
        <w:t>КФХ Цыренжапова Д.Ч. - 380 037,88 рублей;</w:t>
      </w:r>
    </w:p>
    <w:p w:rsidR="00C71CF6" w:rsidRPr="00620425" w:rsidRDefault="00C71CF6" w:rsidP="00C71CF6">
      <w:pPr>
        <w:jc w:val="both"/>
        <w:rPr>
          <w:iCs/>
          <w:color w:val="000000"/>
        </w:rPr>
      </w:pPr>
      <w:r w:rsidRPr="00620425">
        <w:rPr>
          <w:iCs/>
          <w:color w:val="000000"/>
        </w:rPr>
        <w:t>Данилов А.П. – 99 431,00 рублей;</w:t>
      </w:r>
    </w:p>
    <w:p w:rsidR="00C71CF6" w:rsidRPr="00620425" w:rsidRDefault="00C71CF6" w:rsidP="00C71CF6">
      <w:pPr>
        <w:jc w:val="both"/>
        <w:rPr>
          <w:iCs/>
          <w:color w:val="000000"/>
        </w:rPr>
      </w:pPr>
      <w:r w:rsidRPr="00620425">
        <w:rPr>
          <w:iCs/>
          <w:color w:val="000000"/>
        </w:rPr>
        <w:t>ИП Зубакин – 56 100,00 рублей</w:t>
      </w:r>
    </w:p>
    <w:p w:rsidR="00C71CF6" w:rsidRPr="00620425" w:rsidRDefault="00C71CF6" w:rsidP="00C71CF6">
      <w:pPr>
        <w:jc w:val="both"/>
        <w:rPr>
          <w:iCs/>
          <w:color w:val="000000"/>
        </w:rPr>
      </w:pPr>
      <w:r w:rsidRPr="00620425">
        <w:rPr>
          <w:iCs/>
          <w:color w:val="000000"/>
        </w:rPr>
        <w:t>ООО Туристский Ацагат – 155 284,68 рублей;</w:t>
      </w:r>
    </w:p>
    <w:p w:rsidR="00C71CF6" w:rsidRPr="00620425" w:rsidRDefault="00C71CF6" w:rsidP="00C71CF6">
      <w:pPr>
        <w:jc w:val="both"/>
        <w:rPr>
          <w:iCs/>
          <w:color w:val="000000"/>
        </w:rPr>
      </w:pPr>
      <w:r w:rsidRPr="00620425">
        <w:rPr>
          <w:iCs/>
          <w:color w:val="000000"/>
        </w:rPr>
        <w:t>КФХ Спирин А.И.- 41 281,83 рублей;</w:t>
      </w:r>
    </w:p>
    <w:p w:rsidR="00C71CF6" w:rsidRPr="00620425" w:rsidRDefault="00C71CF6" w:rsidP="00C71CF6">
      <w:pPr>
        <w:jc w:val="both"/>
        <w:rPr>
          <w:iCs/>
          <w:color w:val="000000"/>
        </w:rPr>
      </w:pPr>
      <w:r w:rsidRPr="00620425">
        <w:rPr>
          <w:iCs/>
          <w:color w:val="000000"/>
        </w:rPr>
        <w:t>Оленников А.А.- 65 199,56 рублей;</w:t>
      </w:r>
    </w:p>
    <w:p w:rsidR="00C71CF6" w:rsidRPr="00620425" w:rsidRDefault="00C71CF6" w:rsidP="00E82548">
      <w:pPr>
        <w:jc w:val="both"/>
        <w:rPr>
          <w:iCs/>
          <w:color w:val="000000"/>
        </w:rPr>
      </w:pPr>
      <w:r w:rsidRPr="00620425">
        <w:rPr>
          <w:iCs/>
          <w:color w:val="000000"/>
        </w:rPr>
        <w:t>Гудкин Л.В.- 172 124,53 рублей</w:t>
      </w:r>
    </w:p>
    <w:p w:rsidR="00C71CF6" w:rsidRPr="00620425" w:rsidRDefault="00C71CF6" w:rsidP="00C71CF6">
      <w:pPr>
        <w:ind w:firstLine="700"/>
        <w:jc w:val="both"/>
      </w:pPr>
      <w:r w:rsidRPr="00620425">
        <w:rPr>
          <w:color w:val="000000"/>
        </w:rPr>
        <w:t>По  состоянию на 01.01.2023г заключено всего 1073 договора долгосрочной аренды на общую сумму 6 633 045,12 руб., по сравнению с 01.01.2022г. рост на 208 801,73 руб.  </w:t>
      </w:r>
    </w:p>
    <w:p w:rsidR="00C71CF6" w:rsidRPr="00620425" w:rsidRDefault="00C71CF6" w:rsidP="00E82548">
      <w:pPr>
        <w:ind w:firstLine="700"/>
        <w:jc w:val="both"/>
      </w:pPr>
      <w:r w:rsidRPr="00620425">
        <w:rPr>
          <w:color w:val="000000"/>
          <w:shd w:val="clear" w:color="auto" w:fill="FFFFFF"/>
        </w:rPr>
        <w:t>В течение 2022 года  заключено 68  договоров долгосрочной аренды (</w:t>
      </w:r>
      <w:r w:rsidRPr="00620425">
        <w:rPr>
          <w:rStyle w:val="aff0"/>
          <w:color w:val="000000"/>
          <w:shd w:val="clear" w:color="auto" w:fill="FFFFFF"/>
        </w:rPr>
        <w:t>физ. лица-53 на сумму 84 792,96 руб., ЮЛ-15 на сумму 255 347,86 руб.</w:t>
      </w:r>
      <w:r w:rsidRPr="00620425">
        <w:rPr>
          <w:color w:val="000000"/>
          <w:shd w:val="clear" w:color="auto" w:fill="FFFFFF"/>
        </w:rPr>
        <w:t xml:space="preserve">) на сумму 340 140,82 руб., расторгнуто 32 договора на сумму 210 877,12 руб. (юл- 9/121 342,65, фл-23/89 534,47). </w:t>
      </w:r>
      <w:r w:rsidRPr="00620425">
        <w:rPr>
          <w:color w:val="000000"/>
        </w:rPr>
        <w:t>В 2022 году направлено 9 требований (претензий) о погашении задолженности на сумму порядка 2,2 млн.руб. По итогам претензионной работы в добровольном порядке после получения претензий фактически оплачено на сумму 1 602 895,88 руб.. Задолженность прошлых лет на 01.01.2023 года составила 2 231,9 тыс. руб., снижение задолженности на 528,3 тыс. руб.</w:t>
      </w:r>
    </w:p>
    <w:bookmarkEnd w:id="7"/>
    <w:p w:rsidR="006D3D59" w:rsidRPr="00620425" w:rsidRDefault="0032385A" w:rsidP="00E82548">
      <w:pPr>
        <w:jc w:val="both"/>
      </w:pPr>
      <w:r w:rsidRPr="00620425">
        <w:t xml:space="preserve">В целом за 2022 год, по сравнению с показателями 2021 года, наблюдается </w:t>
      </w:r>
      <w:r w:rsidR="00554A3A" w:rsidRPr="00620425">
        <w:t>з</w:t>
      </w:r>
      <w:r w:rsidRPr="00620425">
        <w:t>начительный темп роста  уровня поступлений неналоговых доходов бюджета на 122,6 %.</w:t>
      </w:r>
    </w:p>
    <w:p w:rsidR="006D3D59" w:rsidRPr="00620425" w:rsidRDefault="006D3D59" w:rsidP="00B92E88">
      <w:pPr>
        <w:ind w:firstLine="360"/>
        <w:jc w:val="both"/>
      </w:pPr>
      <w:r w:rsidRPr="00620425">
        <w:t>Готовятся документы в суд на недобросовестных арендаторов имею</w:t>
      </w:r>
      <w:r w:rsidR="00B912EF" w:rsidRPr="00620425">
        <w:t>щие задолж</w:t>
      </w:r>
      <w:r w:rsidR="00D13FEB">
        <w:t>ен</w:t>
      </w:r>
      <w:r w:rsidR="00B912EF" w:rsidRPr="00620425">
        <w:t>ность перед бюджетом м</w:t>
      </w:r>
      <w:r w:rsidR="00486D5B" w:rsidRPr="00620425">
        <w:t>уници</w:t>
      </w:r>
      <w:r w:rsidR="00B912EF" w:rsidRPr="00620425">
        <w:t>пального</w:t>
      </w:r>
      <w:r w:rsidR="00011CE6">
        <w:t xml:space="preserve"> </w:t>
      </w:r>
      <w:r w:rsidR="00B912EF" w:rsidRPr="00620425">
        <w:t>образования</w:t>
      </w:r>
      <w:r w:rsidRPr="00620425">
        <w:t xml:space="preserve"> «Заиграевский район».</w:t>
      </w:r>
    </w:p>
    <w:p w:rsidR="006D3D59" w:rsidRPr="00620425" w:rsidRDefault="006D3D59" w:rsidP="00B92E88">
      <w:pPr>
        <w:widowControl w:val="0"/>
        <w:autoSpaceDE w:val="0"/>
        <w:autoSpaceDN w:val="0"/>
        <w:adjustRightInd w:val="0"/>
        <w:ind w:firstLine="540"/>
        <w:jc w:val="both"/>
      </w:pPr>
      <w:r w:rsidRPr="00620425">
        <w:t>Ежегодно происходит уточнение правового статуса земель, формирующих землепользование хозяйствующего субъекта, в частности, земельных долей в составе сельскохозяйственного предприятия. Однозначно право собственности на земельные доли определяется только после регистрации права в установленном законодательством порядке. Муниципальный земельный надзор является одним из основных инструментов регулирования земельных отношений.</w:t>
      </w:r>
    </w:p>
    <w:p w:rsidR="00B912EF" w:rsidRPr="00620425" w:rsidRDefault="006D3D59" w:rsidP="00B912EF">
      <w:pPr>
        <w:widowControl w:val="0"/>
        <w:autoSpaceDE w:val="0"/>
        <w:autoSpaceDN w:val="0"/>
        <w:adjustRightInd w:val="0"/>
        <w:ind w:firstLine="540"/>
        <w:jc w:val="both"/>
      </w:pPr>
      <w:r w:rsidRPr="00620425">
        <w:t xml:space="preserve">При этом осуществление муниципального земельного контроля осложняется невозможностью в полном объеме охватить проверками соблюдение земельного законодательства на земельных участках, расположенных на территории </w:t>
      </w:r>
      <w:r w:rsidR="00B912EF" w:rsidRPr="00620425">
        <w:t>муниципального образования «Заиграевский район».</w:t>
      </w:r>
    </w:p>
    <w:p w:rsidR="006D3D59" w:rsidRPr="00620425" w:rsidRDefault="006D3D59" w:rsidP="00B912EF">
      <w:pPr>
        <w:widowControl w:val="0"/>
        <w:autoSpaceDE w:val="0"/>
        <w:autoSpaceDN w:val="0"/>
        <w:adjustRightInd w:val="0"/>
        <w:ind w:firstLine="540"/>
        <w:jc w:val="both"/>
      </w:pPr>
      <w:r w:rsidRPr="00620425">
        <w:t xml:space="preserve">Реализация подпрограммы будет содействовать проведению разграничения государственной собственности на землю направленных на обеспечение эффективного и рационального использования земель на территории района. </w:t>
      </w:r>
    </w:p>
    <w:p w:rsidR="006D3D59" w:rsidRPr="00620425" w:rsidRDefault="006D3D59" w:rsidP="00E82548">
      <w:pPr>
        <w:pStyle w:val="a7"/>
        <w:spacing w:after="0"/>
        <w:jc w:val="both"/>
        <w:rPr>
          <w:rStyle w:val="17"/>
          <w:sz w:val="24"/>
          <w:szCs w:val="24"/>
        </w:rPr>
      </w:pPr>
      <w:r w:rsidRPr="00620425">
        <w:rPr>
          <w:rStyle w:val="17"/>
          <w:sz w:val="24"/>
          <w:szCs w:val="24"/>
        </w:rPr>
        <w:t>Состав мероприятий может корректироваться по мере решения задач Подпрограммы.</w:t>
      </w:r>
    </w:p>
    <w:p w:rsidR="006D3D59" w:rsidRPr="00620425" w:rsidRDefault="006D3D59" w:rsidP="00B92E88">
      <w:pPr>
        <w:pStyle w:val="a7"/>
        <w:spacing w:after="0"/>
        <w:ind w:left="20" w:firstLine="680"/>
        <w:jc w:val="both"/>
        <w:rPr>
          <w:rStyle w:val="17"/>
          <w:sz w:val="24"/>
          <w:szCs w:val="24"/>
        </w:rPr>
      </w:pPr>
      <w:r w:rsidRPr="00620425">
        <w:rPr>
          <w:rStyle w:val="17"/>
          <w:sz w:val="24"/>
          <w:szCs w:val="24"/>
        </w:rPr>
        <w:t xml:space="preserve">В ходе реализации подпрограммы отдельные мероприятия, объемы и источники их финансирования подлежат ежегодной </w:t>
      </w:r>
      <w:r w:rsidR="00605B71" w:rsidRPr="00620425">
        <w:rPr>
          <w:rStyle w:val="17"/>
          <w:sz w:val="24"/>
          <w:szCs w:val="24"/>
        </w:rPr>
        <w:t>корректировке на основе анализа</w:t>
      </w:r>
      <w:r w:rsidRPr="00620425">
        <w:rPr>
          <w:rStyle w:val="17"/>
          <w:sz w:val="24"/>
          <w:szCs w:val="24"/>
        </w:rPr>
        <w:t xml:space="preserve"> полученных результатов и с учетом реальных возможностей бюджета муниципального образования «Заиграевский район».</w:t>
      </w:r>
    </w:p>
    <w:p w:rsidR="006D3D59" w:rsidRPr="00620425" w:rsidRDefault="006D3D59" w:rsidP="00B92E88">
      <w:pPr>
        <w:widowControl w:val="0"/>
        <w:autoSpaceDE w:val="0"/>
        <w:autoSpaceDN w:val="0"/>
        <w:adjustRightInd w:val="0"/>
        <w:ind w:firstLine="540"/>
        <w:jc w:val="both"/>
      </w:pPr>
    </w:p>
    <w:p w:rsidR="00D44F45" w:rsidRPr="00620425" w:rsidRDefault="00D44F45" w:rsidP="00D44F45">
      <w:pPr>
        <w:widowControl w:val="0"/>
        <w:autoSpaceDE w:val="0"/>
        <w:autoSpaceDN w:val="0"/>
        <w:adjustRightInd w:val="0"/>
        <w:jc w:val="center"/>
        <w:rPr>
          <w:b/>
        </w:rPr>
      </w:pPr>
      <w:bookmarkStart w:id="8" w:name="Par1405"/>
      <w:bookmarkEnd w:id="8"/>
    </w:p>
    <w:p w:rsidR="00D44F45" w:rsidRPr="00620425" w:rsidRDefault="00D44F45" w:rsidP="00D44F45">
      <w:pPr>
        <w:widowControl w:val="0"/>
        <w:autoSpaceDE w:val="0"/>
        <w:autoSpaceDN w:val="0"/>
        <w:adjustRightInd w:val="0"/>
        <w:jc w:val="center"/>
        <w:rPr>
          <w:b/>
        </w:rPr>
      </w:pPr>
    </w:p>
    <w:p w:rsidR="00BF3B52" w:rsidRPr="00620425" w:rsidRDefault="00BF3B52" w:rsidP="00BF3B52">
      <w:pPr>
        <w:widowControl w:val="0"/>
        <w:autoSpaceDE w:val="0"/>
        <w:autoSpaceDN w:val="0"/>
        <w:adjustRightInd w:val="0"/>
        <w:jc w:val="center"/>
        <w:rPr>
          <w:b/>
        </w:rPr>
      </w:pPr>
      <w:r w:rsidRPr="00620425">
        <w:rPr>
          <w:b/>
        </w:rPr>
        <w:t>Раздел II. ОСНОВНЫЕ ЦЕЛИ И ЗАДАЧИ</w:t>
      </w:r>
    </w:p>
    <w:p w:rsidR="00BF3B52" w:rsidRPr="00620425" w:rsidRDefault="00BF3B52" w:rsidP="00BF3B52">
      <w:pPr>
        <w:rPr>
          <w:color w:val="FF0000"/>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0126"/>
      </w:tblGrid>
      <w:tr w:rsidR="00BF3B52" w:rsidRPr="00620425" w:rsidTr="005B000E">
        <w:trPr>
          <w:trHeight w:val="3036"/>
          <w:tblCellSpacing w:w="5" w:type="nil"/>
        </w:trPr>
        <w:tc>
          <w:tcPr>
            <w:tcW w:w="5000" w:type="pct"/>
            <w:tcBorders>
              <w:top w:val="nil"/>
              <w:left w:val="nil"/>
              <w:bottom w:val="nil"/>
              <w:right w:val="nil"/>
            </w:tcBorders>
          </w:tcPr>
          <w:p w:rsidR="00BF3B52" w:rsidRPr="00620425" w:rsidRDefault="00BF3B52" w:rsidP="005B000E">
            <w:pPr>
              <w:widowControl w:val="0"/>
              <w:autoSpaceDE w:val="0"/>
              <w:autoSpaceDN w:val="0"/>
              <w:adjustRightInd w:val="0"/>
              <w:rPr>
                <w:b/>
                <w:bCs/>
              </w:rPr>
            </w:pPr>
            <w:r w:rsidRPr="00620425">
              <w:rPr>
                <w:b/>
                <w:bCs/>
              </w:rPr>
              <w:t xml:space="preserve">Цель   подпрограммы   </w:t>
            </w:r>
          </w:p>
          <w:p w:rsidR="00BF3B52" w:rsidRPr="00620425" w:rsidRDefault="00B9050A" w:rsidP="00E82548">
            <w:pPr>
              <w:widowControl w:val="0"/>
              <w:autoSpaceDE w:val="0"/>
              <w:autoSpaceDN w:val="0"/>
              <w:adjustRightInd w:val="0"/>
              <w:jc w:val="both"/>
            </w:pPr>
            <w:r w:rsidRPr="00620425">
              <w:t>Повышение эффективности  использования земель находящихся в   муниципальной   собственности</w:t>
            </w:r>
            <w:r w:rsidR="00B83A84" w:rsidRPr="00620425">
              <w:t xml:space="preserve"> м</w:t>
            </w:r>
            <w:r w:rsidRPr="00620425">
              <w:t>униципального образования «Заиграевский район», для реализации социальных задач, инвестиционных проектов в совокупности с увеличением доходов муниципального бюджета за счет земельных платежей.</w:t>
            </w:r>
          </w:p>
          <w:p w:rsidR="00A83189" w:rsidRPr="00620425" w:rsidRDefault="00A83189" w:rsidP="005B000E">
            <w:pPr>
              <w:widowControl w:val="0"/>
              <w:autoSpaceDE w:val="0"/>
              <w:autoSpaceDN w:val="0"/>
              <w:adjustRightInd w:val="0"/>
              <w:rPr>
                <w:b/>
                <w:bCs/>
              </w:rPr>
            </w:pPr>
          </w:p>
          <w:p w:rsidR="00BF3B52" w:rsidRPr="00620425" w:rsidRDefault="00BF3B52" w:rsidP="005B000E">
            <w:pPr>
              <w:widowControl w:val="0"/>
              <w:autoSpaceDE w:val="0"/>
              <w:autoSpaceDN w:val="0"/>
              <w:adjustRightInd w:val="0"/>
              <w:rPr>
                <w:b/>
                <w:bCs/>
              </w:rPr>
            </w:pPr>
            <w:r w:rsidRPr="00620425">
              <w:rPr>
                <w:b/>
                <w:bCs/>
              </w:rPr>
              <w:t xml:space="preserve">Задачи  подпрограммы   </w:t>
            </w:r>
          </w:p>
          <w:p w:rsidR="00A83189" w:rsidRPr="00620425" w:rsidRDefault="00A83189" w:rsidP="00A83189">
            <w:pPr>
              <w:widowControl w:val="0"/>
              <w:autoSpaceDE w:val="0"/>
              <w:autoSpaceDN w:val="0"/>
              <w:adjustRightInd w:val="0"/>
            </w:pPr>
            <w:r w:rsidRPr="00620425">
              <w:t xml:space="preserve">1. Создание условий для эффективного использования земель сельскохозяйственного назначения.                                                                    </w:t>
            </w:r>
          </w:p>
          <w:p w:rsidR="00A83189" w:rsidRPr="00620425" w:rsidRDefault="00A83189" w:rsidP="00A83189">
            <w:pPr>
              <w:widowControl w:val="0"/>
              <w:autoSpaceDE w:val="0"/>
              <w:autoSpaceDN w:val="0"/>
              <w:adjustRightInd w:val="0"/>
            </w:pPr>
            <w:r w:rsidRPr="00620425">
              <w:t xml:space="preserve">2. Создание объектов недвижимости для регистрации права собственности Муниципального образовании «Заиграевский район».                                                            </w:t>
            </w:r>
          </w:p>
          <w:p w:rsidR="00A83189" w:rsidRPr="00620425" w:rsidRDefault="00A83189" w:rsidP="00A83189">
            <w:pPr>
              <w:widowControl w:val="0"/>
              <w:autoSpaceDE w:val="0"/>
              <w:autoSpaceDN w:val="0"/>
              <w:adjustRightInd w:val="0"/>
            </w:pPr>
            <w:r w:rsidRPr="00620425">
              <w:t xml:space="preserve">3. Обеспечение земельными участками льготных категорий граждан, нуждающихся в улучшении жилищных условий.   </w:t>
            </w:r>
          </w:p>
          <w:p w:rsidR="00BF3B52" w:rsidRPr="00620425" w:rsidRDefault="00A83189" w:rsidP="00082053">
            <w:pPr>
              <w:widowControl w:val="0"/>
              <w:autoSpaceDE w:val="0"/>
              <w:autoSpaceDN w:val="0"/>
              <w:adjustRightInd w:val="0"/>
            </w:pPr>
            <w:r w:rsidRPr="00620425">
              <w:t>4.</w:t>
            </w:r>
            <w:r w:rsidR="00FF4943" w:rsidRPr="00620425">
              <w:t>Обеспечение поступлений доходов в бюджет МО «Заиграевский район» о использования и распоряжения земельными ресурсами</w:t>
            </w:r>
          </w:p>
        </w:tc>
      </w:tr>
    </w:tbl>
    <w:p w:rsidR="00BF3B52" w:rsidRPr="00620425" w:rsidRDefault="00BF3B52" w:rsidP="00BF3B52">
      <w:pPr>
        <w:rPr>
          <w:color w:val="FF0000"/>
        </w:rPr>
      </w:pPr>
    </w:p>
    <w:p w:rsidR="00BF3B52" w:rsidRPr="00620425" w:rsidRDefault="00BF3B52" w:rsidP="00E82548">
      <w:pPr>
        <w:tabs>
          <w:tab w:val="left" w:pos="7970"/>
        </w:tabs>
      </w:pPr>
    </w:p>
    <w:p w:rsidR="00BF3B52" w:rsidRPr="00620425" w:rsidRDefault="00BF3B52" w:rsidP="00BF3B52">
      <w:pPr>
        <w:tabs>
          <w:tab w:val="left" w:pos="7970"/>
        </w:tabs>
        <w:jc w:val="center"/>
        <w:rPr>
          <w:b/>
          <w:bCs/>
        </w:rPr>
      </w:pPr>
      <w:r w:rsidRPr="00620425">
        <w:rPr>
          <w:b/>
          <w:bCs/>
        </w:rPr>
        <w:t xml:space="preserve">РАЗДЕЛ </w:t>
      </w:r>
      <w:r w:rsidRPr="00620425">
        <w:rPr>
          <w:b/>
          <w:bCs/>
          <w:lang w:val="en-US"/>
        </w:rPr>
        <w:t>III</w:t>
      </w:r>
      <w:r w:rsidRPr="00620425">
        <w:rPr>
          <w:b/>
          <w:bCs/>
        </w:rPr>
        <w:t>. ОЖИДАЕМЫЕ РЕЗУЛЬТАТЫ РЕАЛИЗАЦИИ ПОДПРОГРАММЫ</w:t>
      </w:r>
    </w:p>
    <w:p w:rsidR="00BF3B52" w:rsidRPr="00620425" w:rsidRDefault="00BF3B52" w:rsidP="00BF3B52">
      <w:pPr>
        <w:tabs>
          <w:tab w:val="left" w:pos="7970"/>
        </w:tabs>
        <w:jc w:val="center"/>
        <w:rPr>
          <w:b/>
          <w:bCs/>
        </w:rPr>
      </w:pPr>
    </w:p>
    <w:p w:rsidR="00BF3B52" w:rsidRPr="00620425" w:rsidRDefault="00BF3B52" w:rsidP="00BF3B52">
      <w:pPr>
        <w:tabs>
          <w:tab w:val="left" w:pos="7970"/>
        </w:tabs>
        <w:jc w:val="right"/>
      </w:pPr>
      <w:r w:rsidRPr="00620425">
        <w:t>Таблица 1</w:t>
      </w:r>
    </w:p>
    <w:p w:rsidR="00BF3B52" w:rsidRPr="00620425" w:rsidRDefault="00BF3B52" w:rsidP="00BF3B52">
      <w:pPr>
        <w:tabs>
          <w:tab w:val="left" w:pos="7970"/>
        </w:tabs>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2111"/>
        <w:gridCol w:w="2409"/>
        <w:gridCol w:w="1828"/>
        <w:gridCol w:w="1265"/>
        <w:gridCol w:w="1690"/>
      </w:tblGrid>
      <w:tr w:rsidR="00A96168" w:rsidRPr="00620425" w:rsidTr="00A96168">
        <w:tc>
          <w:tcPr>
            <w:tcW w:w="691" w:type="dxa"/>
            <w:shd w:val="clear" w:color="auto" w:fill="auto"/>
          </w:tcPr>
          <w:p w:rsidR="00BF3B52" w:rsidRPr="00620425" w:rsidRDefault="00BF3B52" w:rsidP="005B000E">
            <w:pPr>
              <w:tabs>
                <w:tab w:val="left" w:pos="7970"/>
              </w:tabs>
            </w:pPr>
            <w:r w:rsidRPr="00620425">
              <w:t>№п/п</w:t>
            </w:r>
          </w:p>
        </w:tc>
        <w:tc>
          <w:tcPr>
            <w:tcW w:w="2111" w:type="dxa"/>
            <w:shd w:val="clear" w:color="auto" w:fill="auto"/>
          </w:tcPr>
          <w:p w:rsidR="00BF3B52" w:rsidRPr="00620425" w:rsidRDefault="00BF3B52" w:rsidP="005B000E">
            <w:pPr>
              <w:tabs>
                <w:tab w:val="left" w:pos="7970"/>
              </w:tabs>
            </w:pPr>
            <w:r w:rsidRPr="00620425">
              <w:t>Задачи</w:t>
            </w:r>
          </w:p>
        </w:tc>
        <w:tc>
          <w:tcPr>
            <w:tcW w:w="2409" w:type="dxa"/>
            <w:shd w:val="clear" w:color="auto" w:fill="auto"/>
          </w:tcPr>
          <w:p w:rsidR="00BF3B52" w:rsidRPr="00620425" w:rsidRDefault="00BF3B52" w:rsidP="005B000E">
            <w:pPr>
              <w:tabs>
                <w:tab w:val="left" w:pos="7970"/>
              </w:tabs>
            </w:pPr>
            <w:r w:rsidRPr="00620425">
              <w:t>Решаемые проблемы</w:t>
            </w:r>
          </w:p>
        </w:tc>
        <w:tc>
          <w:tcPr>
            <w:tcW w:w="1828" w:type="dxa"/>
            <w:shd w:val="clear" w:color="auto" w:fill="auto"/>
          </w:tcPr>
          <w:p w:rsidR="00BF3B52" w:rsidRPr="00620425" w:rsidRDefault="00BF3B52" w:rsidP="005B000E">
            <w:pPr>
              <w:tabs>
                <w:tab w:val="left" w:pos="7970"/>
              </w:tabs>
            </w:pPr>
            <w:r w:rsidRPr="00620425">
              <w:t>Ожидаемые результаты</w:t>
            </w:r>
          </w:p>
        </w:tc>
        <w:tc>
          <w:tcPr>
            <w:tcW w:w="1265" w:type="dxa"/>
            <w:shd w:val="clear" w:color="auto" w:fill="auto"/>
          </w:tcPr>
          <w:p w:rsidR="00BF3B52" w:rsidRPr="00620425" w:rsidRDefault="00BF3B52" w:rsidP="005B000E">
            <w:pPr>
              <w:tabs>
                <w:tab w:val="left" w:pos="7970"/>
              </w:tabs>
            </w:pPr>
            <w:r w:rsidRPr="00620425">
              <w:t>Сроки достижения результатов</w:t>
            </w:r>
          </w:p>
        </w:tc>
        <w:tc>
          <w:tcPr>
            <w:tcW w:w="1690" w:type="dxa"/>
            <w:shd w:val="clear" w:color="auto" w:fill="auto"/>
          </w:tcPr>
          <w:p w:rsidR="00BF3B52" w:rsidRPr="00620425" w:rsidRDefault="00BF3B52" w:rsidP="005B000E">
            <w:pPr>
              <w:tabs>
                <w:tab w:val="left" w:pos="7970"/>
              </w:tabs>
            </w:pPr>
            <w:r w:rsidRPr="00620425">
              <w:t xml:space="preserve">Ответственный исполнитель (соисполнитель) </w:t>
            </w:r>
          </w:p>
        </w:tc>
      </w:tr>
      <w:tr w:rsidR="00BF3B52" w:rsidRPr="00620425" w:rsidTr="00A96168">
        <w:tc>
          <w:tcPr>
            <w:tcW w:w="9994" w:type="dxa"/>
            <w:gridSpan w:val="6"/>
            <w:shd w:val="clear" w:color="auto" w:fill="auto"/>
          </w:tcPr>
          <w:p w:rsidR="00A83189" w:rsidRPr="00620425" w:rsidRDefault="00BF3B52" w:rsidP="00E82548">
            <w:pPr>
              <w:widowControl w:val="0"/>
              <w:autoSpaceDE w:val="0"/>
              <w:autoSpaceDN w:val="0"/>
              <w:adjustRightInd w:val="0"/>
              <w:jc w:val="both"/>
            </w:pPr>
            <w:r w:rsidRPr="00620425">
              <w:t xml:space="preserve">Цель подпрограммы: </w:t>
            </w:r>
            <w:r w:rsidR="00011CE6" w:rsidRPr="00620425">
              <w:t>Повышение эффективности использования земель,</w:t>
            </w:r>
            <w:r w:rsidR="00B9050A" w:rsidRPr="00620425">
              <w:t xml:space="preserve"> находящихся в   муниципальной   собственности</w:t>
            </w:r>
            <w:r w:rsidR="00011CE6">
              <w:t xml:space="preserve"> </w:t>
            </w:r>
            <w:r w:rsidR="00B9050A" w:rsidRPr="00620425">
              <w:t>Муниципального образования «Заиграевский район», для реализации социальных задач, инвестиционных проектов в совокупности с увеличением доходов муниципального бюджета за счет земельных платежей.</w:t>
            </w:r>
          </w:p>
          <w:p w:rsidR="00BF3B52" w:rsidRPr="00620425" w:rsidRDefault="00BF3B52" w:rsidP="005B000E">
            <w:pPr>
              <w:tabs>
                <w:tab w:val="left" w:pos="7970"/>
              </w:tabs>
            </w:pPr>
          </w:p>
        </w:tc>
      </w:tr>
      <w:tr w:rsidR="00A96168" w:rsidRPr="00620425" w:rsidTr="00A96168">
        <w:tc>
          <w:tcPr>
            <w:tcW w:w="691" w:type="dxa"/>
            <w:shd w:val="clear" w:color="auto" w:fill="auto"/>
          </w:tcPr>
          <w:p w:rsidR="00BF3B52" w:rsidRPr="00620425" w:rsidRDefault="00BF3B52" w:rsidP="005B000E">
            <w:pPr>
              <w:tabs>
                <w:tab w:val="left" w:pos="7970"/>
              </w:tabs>
              <w:rPr>
                <w:sz w:val="20"/>
                <w:szCs w:val="20"/>
              </w:rPr>
            </w:pPr>
            <w:r w:rsidRPr="00620425">
              <w:rPr>
                <w:sz w:val="20"/>
                <w:szCs w:val="20"/>
              </w:rPr>
              <w:t>1</w:t>
            </w:r>
          </w:p>
        </w:tc>
        <w:tc>
          <w:tcPr>
            <w:tcW w:w="2111" w:type="dxa"/>
            <w:shd w:val="clear" w:color="auto" w:fill="auto"/>
          </w:tcPr>
          <w:p w:rsidR="00BF3B52" w:rsidRPr="00620425" w:rsidRDefault="00A83189" w:rsidP="005B000E">
            <w:pPr>
              <w:tabs>
                <w:tab w:val="left" w:pos="7970"/>
              </w:tabs>
            </w:pPr>
            <w:r w:rsidRPr="00620425">
              <w:t xml:space="preserve">Создание условий для эффективного использования земель сельскохозяйственного назначения.                                                                    </w:t>
            </w:r>
          </w:p>
        </w:tc>
        <w:tc>
          <w:tcPr>
            <w:tcW w:w="2409" w:type="dxa"/>
            <w:shd w:val="clear" w:color="auto" w:fill="auto"/>
          </w:tcPr>
          <w:p w:rsidR="00BF3B52" w:rsidRPr="00620425" w:rsidRDefault="00B20FFA" w:rsidP="005B000E">
            <w:pPr>
              <w:tabs>
                <w:tab w:val="left" w:pos="7970"/>
              </w:tabs>
            </w:pPr>
            <w:r w:rsidRPr="00620425">
              <w:t xml:space="preserve">Не использование </w:t>
            </w:r>
            <w:r w:rsidR="007728FE" w:rsidRPr="00620425">
              <w:t xml:space="preserve">земель сельскохозяйственного   назначения   </w:t>
            </w:r>
          </w:p>
        </w:tc>
        <w:tc>
          <w:tcPr>
            <w:tcW w:w="1828" w:type="dxa"/>
            <w:shd w:val="clear" w:color="auto" w:fill="auto"/>
          </w:tcPr>
          <w:p w:rsidR="00A65EAE" w:rsidRPr="00620425" w:rsidRDefault="00A65EAE" w:rsidP="00A65EAE">
            <w:pPr>
              <w:pStyle w:val="ConsPlusCell"/>
            </w:pPr>
            <w:r w:rsidRPr="00620425">
              <w:t xml:space="preserve">увеличение площади земель сельскохозяйственного      </w:t>
            </w:r>
          </w:p>
          <w:p w:rsidR="00BF3B52" w:rsidRPr="00620425" w:rsidRDefault="00A65EAE" w:rsidP="00A65EAE">
            <w:pPr>
              <w:tabs>
                <w:tab w:val="left" w:pos="7970"/>
              </w:tabs>
            </w:pPr>
            <w:r w:rsidRPr="00620425">
              <w:t>назначения, вовлеченных в оборот</w:t>
            </w:r>
          </w:p>
        </w:tc>
        <w:tc>
          <w:tcPr>
            <w:tcW w:w="1265" w:type="dxa"/>
            <w:shd w:val="clear" w:color="auto" w:fill="auto"/>
          </w:tcPr>
          <w:p w:rsidR="00BF3B52" w:rsidRPr="00620425" w:rsidRDefault="00BF3B52" w:rsidP="005B000E">
            <w:pPr>
              <w:tabs>
                <w:tab w:val="left" w:pos="7970"/>
              </w:tabs>
            </w:pPr>
            <w:r w:rsidRPr="00620425">
              <w:t>2024-</w:t>
            </w:r>
          </w:p>
          <w:p w:rsidR="00BF3B52" w:rsidRPr="00620425" w:rsidRDefault="00BF3B52" w:rsidP="005B000E">
            <w:pPr>
              <w:tabs>
                <w:tab w:val="left" w:pos="7970"/>
              </w:tabs>
            </w:pPr>
            <w:r w:rsidRPr="00620425">
              <w:t>2029</w:t>
            </w:r>
          </w:p>
        </w:tc>
        <w:tc>
          <w:tcPr>
            <w:tcW w:w="1690" w:type="dxa"/>
            <w:shd w:val="clear" w:color="auto" w:fill="auto"/>
          </w:tcPr>
          <w:p w:rsidR="00BF3B52" w:rsidRPr="00620425" w:rsidRDefault="00BF3B52" w:rsidP="005B000E">
            <w:pPr>
              <w:tabs>
                <w:tab w:val="left" w:pos="7970"/>
              </w:tabs>
              <w:rPr>
                <w:sz w:val="20"/>
                <w:szCs w:val="20"/>
              </w:rPr>
            </w:pPr>
            <w:r w:rsidRPr="00620425">
              <w:rPr>
                <w:color w:val="000000"/>
              </w:rPr>
              <w:t>МКУ «Комитет по архитектуре, имуществу и земельным отношениям» администрации муниципального образования «Заиграевский район».</w:t>
            </w:r>
          </w:p>
        </w:tc>
      </w:tr>
      <w:tr w:rsidR="00A83189" w:rsidRPr="00620425" w:rsidTr="00A96168">
        <w:tc>
          <w:tcPr>
            <w:tcW w:w="691" w:type="dxa"/>
            <w:shd w:val="clear" w:color="auto" w:fill="auto"/>
          </w:tcPr>
          <w:p w:rsidR="00A83189" w:rsidRPr="00620425" w:rsidRDefault="00A83189" w:rsidP="005B000E">
            <w:pPr>
              <w:tabs>
                <w:tab w:val="left" w:pos="7970"/>
              </w:tabs>
              <w:rPr>
                <w:sz w:val="20"/>
                <w:szCs w:val="20"/>
              </w:rPr>
            </w:pPr>
            <w:r w:rsidRPr="00620425">
              <w:rPr>
                <w:sz w:val="20"/>
                <w:szCs w:val="20"/>
              </w:rPr>
              <w:t>2</w:t>
            </w:r>
          </w:p>
        </w:tc>
        <w:tc>
          <w:tcPr>
            <w:tcW w:w="2111" w:type="dxa"/>
            <w:shd w:val="clear" w:color="auto" w:fill="auto"/>
          </w:tcPr>
          <w:p w:rsidR="00A83189" w:rsidRPr="00620425" w:rsidRDefault="00A65EAE" w:rsidP="005B000E">
            <w:pPr>
              <w:tabs>
                <w:tab w:val="left" w:pos="7970"/>
              </w:tabs>
            </w:pPr>
            <w:r w:rsidRPr="00620425">
              <w:t xml:space="preserve">Создание объектов недвижимости для регистрации права </w:t>
            </w:r>
            <w:r w:rsidRPr="00620425">
              <w:lastRenderedPageBreak/>
              <w:t xml:space="preserve">собственности </w:t>
            </w:r>
            <w:r w:rsidR="00E82548" w:rsidRPr="00620425">
              <w:t>м</w:t>
            </w:r>
            <w:r w:rsidRPr="00620425">
              <w:t xml:space="preserve">униципального образовании «Заиграевский район».                                                            </w:t>
            </w:r>
          </w:p>
        </w:tc>
        <w:tc>
          <w:tcPr>
            <w:tcW w:w="2409" w:type="dxa"/>
            <w:shd w:val="clear" w:color="auto" w:fill="auto"/>
          </w:tcPr>
          <w:p w:rsidR="00A83189" w:rsidRPr="00620425" w:rsidRDefault="00D109E2" w:rsidP="005B000E">
            <w:pPr>
              <w:tabs>
                <w:tab w:val="left" w:pos="7970"/>
              </w:tabs>
              <w:rPr>
                <w:shd w:val="clear" w:color="auto" w:fill="FFFFFF"/>
              </w:rPr>
            </w:pPr>
            <w:r w:rsidRPr="00620425">
              <w:lastRenderedPageBreak/>
              <w:t xml:space="preserve">Необходимость увеличения </w:t>
            </w:r>
            <w:r w:rsidR="00FE70C6" w:rsidRPr="00620425">
              <w:t>д</w:t>
            </w:r>
            <w:r w:rsidRPr="00620425">
              <w:t xml:space="preserve">оходов от продажи земельных участков находящихся в   </w:t>
            </w:r>
            <w:r w:rsidRPr="00620425">
              <w:lastRenderedPageBreak/>
              <w:t>муниципальной   собственности</w:t>
            </w:r>
            <w:r w:rsidRPr="00620425">
              <w:rPr>
                <w:lang w:eastAsia="ar-SA"/>
              </w:rPr>
              <w:t xml:space="preserve"> м</w:t>
            </w:r>
            <w:r w:rsidRPr="00620425">
              <w:t>униципального образования «Заиграевский район»</w:t>
            </w:r>
          </w:p>
        </w:tc>
        <w:tc>
          <w:tcPr>
            <w:tcW w:w="1828" w:type="dxa"/>
            <w:shd w:val="clear" w:color="auto" w:fill="auto"/>
          </w:tcPr>
          <w:p w:rsidR="00A83189" w:rsidRPr="00620425" w:rsidRDefault="00D109E2" w:rsidP="005B000E">
            <w:pPr>
              <w:tabs>
                <w:tab w:val="left" w:pos="7970"/>
              </w:tabs>
            </w:pPr>
            <w:r w:rsidRPr="00620425">
              <w:lastRenderedPageBreak/>
              <w:t xml:space="preserve">увеличение доходов консолидированного бюджета за счет </w:t>
            </w:r>
            <w:r w:rsidRPr="00620425">
              <w:lastRenderedPageBreak/>
              <w:t>платежей за использование земель</w:t>
            </w:r>
          </w:p>
        </w:tc>
        <w:tc>
          <w:tcPr>
            <w:tcW w:w="1265" w:type="dxa"/>
            <w:shd w:val="clear" w:color="auto" w:fill="auto"/>
          </w:tcPr>
          <w:p w:rsidR="00A83189" w:rsidRPr="00620425" w:rsidRDefault="00D109E2" w:rsidP="005B000E">
            <w:pPr>
              <w:tabs>
                <w:tab w:val="left" w:pos="7970"/>
              </w:tabs>
            </w:pPr>
            <w:r w:rsidRPr="00620425">
              <w:lastRenderedPageBreak/>
              <w:t>2024-2029</w:t>
            </w:r>
          </w:p>
        </w:tc>
        <w:tc>
          <w:tcPr>
            <w:tcW w:w="1690" w:type="dxa"/>
            <w:shd w:val="clear" w:color="auto" w:fill="auto"/>
          </w:tcPr>
          <w:p w:rsidR="00A83189" w:rsidRPr="00620425" w:rsidRDefault="00D109E2" w:rsidP="005B000E">
            <w:pPr>
              <w:tabs>
                <w:tab w:val="left" w:pos="7970"/>
              </w:tabs>
              <w:rPr>
                <w:color w:val="000000"/>
              </w:rPr>
            </w:pPr>
            <w:r w:rsidRPr="00620425">
              <w:rPr>
                <w:color w:val="000000"/>
              </w:rPr>
              <w:t xml:space="preserve">МКУ «Комитет по архитектуре, имуществу и земельным </w:t>
            </w:r>
            <w:r w:rsidRPr="00620425">
              <w:rPr>
                <w:color w:val="000000"/>
              </w:rPr>
              <w:lastRenderedPageBreak/>
              <w:t>отношениям» администрации муниципального образования «Заиграевский район».</w:t>
            </w:r>
          </w:p>
        </w:tc>
      </w:tr>
      <w:tr w:rsidR="00D109E2" w:rsidRPr="00620425" w:rsidTr="00A96168">
        <w:tc>
          <w:tcPr>
            <w:tcW w:w="691" w:type="dxa"/>
            <w:shd w:val="clear" w:color="auto" w:fill="auto"/>
          </w:tcPr>
          <w:p w:rsidR="00D109E2" w:rsidRPr="00620425" w:rsidRDefault="00D109E2" w:rsidP="00D109E2">
            <w:pPr>
              <w:tabs>
                <w:tab w:val="left" w:pos="7970"/>
              </w:tabs>
              <w:rPr>
                <w:sz w:val="20"/>
                <w:szCs w:val="20"/>
              </w:rPr>
            </w:pPr>
            <w:r w:rsidRPr="00620425">
              <w:rPr>
                <w:sz w:val="20"/>
                <w:szCs w:val="20"/>
              </w:rPr>
              <w:lastRenderedPageBreak/>
              <w:t>3</w:t>
            </w:r>
          </w:p>
        </w:tc>
        <w:tc>
          <w:tcPr>
            <w:tcW w:w="2111" w:type="dxa"/>
            <w:shd w:val="clear" w:color="auto" w:fill="auto"/>
          </w:tcPr>
          <w:p w:rsidR="00D109E2" w:rsidRPr="00620425" w:rsidRDefault="00D109E2" w:rsidP="00D109E2">
            <w:pPr>
              <w:widowControl w:val="0"/>
              <w:autoSpaceDE w:val="0"/>
              <w:autoSpaceDN w:val="0"/>
              <w:adjustRightInd w:val="0"/>
            </w:pPr>
            <w:r w:rsidRPr="00620425">
              <w:t>Обеспечение земельными участками льготных категорий граждан, нуждающих</w:t>
            </w:r>
            <w:r w:rsidR="00853A4D" w:rsidRPr="00620425">
              <w:t>ся в улучшении жилищных условий</w:t>
            </w:r>
          </w:p>
          <w:p w:rsidR="00D109E2" w:rsidRPr="00620425" w:rsidRDefault="00D109E2" w:rsidP="00D109E2">
            <w:pPr>
              <w:tabs>
                <w:tab w:val="left" w:pos="7970"/>
              </w:tabs>
            </w:pPr>
          </w:p>
        </w:tc>
        <w:tc>
          <w:tcPr>
            <w:tcW w:w="2409" w:type="dxa"/>
            <w:shd w:val="clear" w:color="auto" w:fill="auto"/>
          </w:tcPr>
          <w:p w:rsidR="00D109E2" w:rsidRPr="00620425" w:rsidRDefault="007E6E96" w:rsidP="007E6E96">
            <w:pPr>
              <w:pStyle w:val="affb"/>
              <w:rPr>
                <w:rFonts w:ascii="Times New Roman" w:hAnsi="Times New Roman" w:cs="Times New Roman"/>
              </w:rPr>
            </w:pPr>
            <w:r w:rsidRPr="00620425">
              <w:rPr>
                <w:rFonts w:ascii="Times New Roman" w:hAnsi="Times New Roman" w:cs="Times New Roman"/>
              </w:rPr>
              <w:t>Н</w:t>
            </w:r>
            <w:r w:rsidR="007E2298" w:rsidRPr="00620425">
              <w:rPr>
                <w:rFonts w:ascii="Times New Roman" w:hAnsi="Times New Roman" w:cs="Times New Roman"/>
              </w:rPr>
              <w:t>уждаемость</w:t>
            </w:r>
            <w:r w:rsidRPr="00620425">
              <w:rPr>
                <w:rFonts w:ascii="Times New Roman" w:hAnsi="Times New Roman" w:cs="Times New Roman"/>
              </w:rPr>
              <w:t xml:space="preserve"> в улучшении жилищных условий отдельных категорий граждан Заиграевского района.</w:t>
            </w:r>
          </w:p>
          <w:p w:rsidR="007E6E96" w:rsidRPr="00620425" w:rsidRDefault="007E6E96" w:rsidP="007E6E96"/>
        </w:tc>
        <w:tc>
          <w:tcPr>
            <w:tcW w:w="1828" w:type="dxa"/>
            <w:shd w:val="clear" w:color="auto" w:fill="auto"/>
          </w:tcPr>
          <w:p w:rsidR="004A3B43" w:rsidRPr="00620425" w:rsidRDefault="00E82548" w:rsidP="004A3B43">
            <w:pPr>
              <w:pStyle w:val="ConsPlusCell"/>
            </w:pPr>
            <w:r w:rsidRPr="00620425">
              <w:t>Рост о</w:t>
            </w:r>
            <w:r w:rsidR="00D109E2" w:rsidRPr="00620425">
              <w:t>беспечени</w:t>
            </w:r>
            <w:r w:rsidRPr="00620425">
              <w:t>я</w:t>
            </w:r>
            <w:r w:rsidR="00D109E2" w:rsidRPr="00620425">
              <w:t xml:space="preserve"> потребности в земельных участках для индивидуального жилищного строительства льготных категорий граждан</w:t>
            </w:r>
          </w:p>
          <w:p w:rsidR="004A3B43" w:rsidRPr="00620425" w:rsidRDefault="004A3B43" w:rsidP="004A3B43">
            <w:pPr>
              <w:pStyle w:val="ConsPlusCell"/>
            </w:pPr>
            <w:r w:rsidRPr="00620425">
              <w:t>- рост обеспечения граждан земельными участками для жилищного  строительства.</w:t>
            </w:r>
          </w:p>
          <w:p w:rsidR="00D109E2" w:rsidRPr="00620425" w:rsidRDefault="00D109E2" w:rsidP="00853A4D">
            <w:pPr>
              <w:widowControl w:val="0"/>
              <w:autoSpaceDE w:val="0"/>
              <w:autoSpaceDN w:val="0"/>
              <w:adjustRightInd w:val="0"/>
              <w:rPr>
                <w:color w:val="000000"/>
              </w:rPr>
            </w:pPr>
          </w:p>
        </w:tc>
        <w:tc>
          <w:tcPr>
            <w:tcW w:w="1265" w:type="dxa"/>
            <w:shd w:val="clear" w:color="auto" w:fill="auto"/>
          </w:tcPr>
          <w:p w:rsidR="00D109E2" w:rsidRPr="00620425" w:rsidRDefault="00D109E2" w:rsidP="00D109E2">
            <w:pPr>
              <w:tabs>
                <w:tab w:val="left" w:pos="7970"/>
              </w:tabs>
            </w:pPr>
            <w:r w:rsidRPr="00620425">
              <w:t>2024-2029</w:t>
            </w:r>
          </w:p>
        </w:tc>
        <w:tc>
          <w:tcPr>
            <w:tcW w:w="1690" w:type="dxa"/>
            <w:shd w:val="clear" w:color="auto" w:fill="auto"/>
          </w:tcPr>
          <w:p w:rsidR="00D109E2" w:rsidRPr="00620425" w:rsidRDefault="00D109E2" w:rsidP="00D109E2">
            <w:pPr>
              <w:tabs>
                <w:tab w:val="left" w:pos="7970"/>
              </w:tabs>
              <w:rPr>
                <w:color w:val="000000"/>
              </w:rPr>
            </w:pPr>
            <w:r w:rsidRPr="00620425">
              <w:rPr>
                <w:color w:val="000000"/>
              </w:rPr>
              <w:t>МКУ «Комитет по архитектуре, имуществу и земельным отношениям» администрации муниципального образования «Заиграевский район».</w:t>
            </w:r>
          </w:p>
        </w:tc>
      </w:tr>
      <w:tr w:rsidR="00FE70C6" w:rsidRPr="0051638C" w:rsidTr="00A96168">
        <w:tc>
          <w:tcPr>
            <w:tcW w:w="691" w:type="dxa"/>
            <w:shd w:val="clear" w:color="auto" w:fill="auto"/>
          </w:tcPr>
          <w:p w:rsidR="00FE70C6" w:rsidRPr="00620425" w:rsidRDefault="00FE70C6" w:rsidP="00FE70C6">
            <w:pPr>
              <w:tabs>
                <w:tab w:val="left" w:pos="7970"/>
              </w:tabs>
              <w:rPr>
                <w:sz w:val="20"/>
                <w:szCs w:val="20"/>
              </w:rPr>
            </w:pPr>
            <w:r w:rsidRPr="00620425">
              <w:rPr>
                <w:sz w:val="20"/>
                <w:szCs w:val="20"/>
              </w:rPr>
              <w:t>4</w:t>
            </w:r>
          </w:p>
        </w:tc>
        <w:tc>
          <w:tcPr>
            <w:tcW w:w="2111" w:type="dxa"/>
            <w:shd w:val="clear" w:color="auto" w:fill="auto"/>
          </w:tcPr>
          <w:p w:rsidR="00FE70C6" w:rsidRPr="00620425" w:rsidRDefault="000C3A97" w:rsidP="00FE70C6">
            <w:pPr>
              <w:widowControl w:val="0"/>
              <w:autoSpaceDE w:val="0"/>
              <w:autoSpaceDN w:val="0"/>
              <w:adjustRightInd w:val="0"/>
            </w:pPr>
            <w:r w:rsidRPr="00620425">
              <w:t>Обеспечение поступлений доходов в бюджет МО «Заиграевский район» о использования и распоряжения земельными ресурсами</w:t>
            </w:r>
          </w:p>
        </w:tc>
        <w:tc>
          <w:tcPr>
            <w:tcW w:w="2409" w:type="dxa"/>
            <w:shd w:val="clear" w:color="auto" w:fill="auto"/>
          </w:tcPr>
          <w:p w:rsidR="00FE70C6" w:rsidRPr="00620425" w:rsidRDefault="00FE70C6" w:rsidP="00FE70C6">
            <w:pPr>
              <w:tabs>
                <w:tab w:val="left" w:pos="7970"/>
              </w:tabs>
              <w:rPr>
                <w:shd w:val="clear" w:color="auto" w:fill="FFFFFF"/>
              </w:rPr>
            </w:pPr>
            <w:r w:rsidRPr="00620425">
              <w:t xml:space="preserve">Необходимость увеличения доходов от </w:t>
            </w:r>
            <w:r w:rsidR="000C3A97" w:rsidRPr="00620425">
              <w:t xml:space="preserve">использования и распоряжения земельными ресурсами </w:t>
            </w:r>
            <w:r w:rsidRPr="00620425">
              <w:rPr>
                <w:lang w:eastAsia="ar-SA"/>
              </w:rPr>
              <w:t xml:space="preserve"> м</w:t>
            </w:r>
            <w:r w:rsidRPr="00620425">
              <w:t>униципального образования «Заиграевский район»</w:t>
            </w:r>
          </w:p>
        </w:tc>
        <w:tc>
          <w:tcPr>
            <w:tcW w:w="1828" w:type="dxa"/>
            <w:shd w:val="clear" w:color="auto" w:fill="auto"/>
          </w:tcPr>
          <w:p w:rsidR="00FE70C6" w:rsidRPr="00620425" w:rsidRDefault="00FE70C6" w:rsidP="00FE70C6">
            <w:pPr>
              <w:tabs>
                <w:tab w:val="left" w:pos="7970"/>
              </w:tabs>
            </w:pPr>
            <w:r w:rsidRPr="00620425">
              <w:t>увеличение доходов консолидированного бюджета за счет платежей за использование земель</w:t>
            </w:r>
          </w:p>
        </w:tc>
        <w:tc>
          <w:tcPr>
            <w:tcW w:w="1265" w:type="dxa"/>
            <w:shd w:val="clear" w:color="auto" w:fill="auto"/>
          </w:tcPr>
          <w:p w:rsidR="00FE70C6" w:rsidRPr="00620425" w:rsidRDefault="00FE70C6" w:rsidP="00FE70C6">
            <w:pPr>
              <w:tabs>
                <w:tab w:val="left" w:pos="7970"/>
              </w:tabs>
            </w:pPr>
            <w:r w:rsidRPr="00620425">
              <w:t>2024-2029</w:t>
            </w:r>
          </w:p>
        </w:tc>
        <w:tc>
          <w:tcPr>
            <w:tcW w:w="1690" w:type="dxa"/>
            <w:shd w:val="clear" w:color="auto" w:fill="auto"/>
          </w:tcPr>
          <w:p w:rsidR="00FE70C6" w:rsidRPr="00620425" w:rsidRDefault="00FE70C6" w:rsidP="00FE70C6">
            <w:pPr>
              <w:tabs>
                <w:tab w:val="left" w:pos="7970"/>
              </w:tabs>
              <w:rPr>
                <w:color w:val="000000"/>
              </w:rPr>
            </w:pPr>
            <w:r w:rsidRPr="00620425">
              <w:rPr>
                <w:color w:val="000000"/>
              </w:rPr>
              <w:t>МКУ «Комитет по архитектуре, имуществу и земельным отношениям» администрации муниципального образования «Заиграевский район».</w:t>
            </w:r>
          </w:p>
        </w:tc>
      </w:tr>
    </w:tbl>
    <w:p w:rsidR="00BF3B52" w:rsidRDefault="00BF3B52" w:rsidP="00BF3B52">
      <w:pPr>
        <w:tabs>
          <w:tab w:val="left" w:pos="7970"/>
        </w:tabs>
        <w:rPr>
          <w:color w:val="FF0000"/>
        </w:rPr>
      </w:pPr>
    </w:p>
    <w:p w:rsidR="00BF3B52" w:rsidRPr="0017229E" w:rsidRDefault="00BF3B52" w:rsidP="00BF3B52">
      <w:pPr>
        <w:tabs>
          <w:tab w:val="left" w:pos="7970"/>
        </w:tabs>
        <w:rPr>
          <w:color w:val="FF0000"/>
        </w:rPr>
      </w:pPr>
    </w:p>
    <w:p w:rsidR="00BF3B52" w:rsidRPr="000026C3" w:rsidRDefault="00BF3B52" w:rsidP="00BF3B52">
      <w:pPr>
        <w:widowControl w:val="0"/>
        <w:autoSpaceDE w:val="0"/>
        <w:autoSpaceDN w:val="0"/>
        <w:adjustRightInd w:val="0"/>
        <w:outlineLvl w:val="2"/>
        <w:rPr>
          <w:b/>
        </w:rPr>
        <w:sectPr w:rsidR="00BF3B52" w:rsidRPr="000026C3" w:rsidSect="00A504D4">
          <w:footerReference w:type="default" r:id="rId14"/>
          <w:pgSz w:w="11905" w:h="16838"/>
          <w:pgMar w:top="709" w:right="709" w:bottom="567" w:left="1418" w:header="720" w:footer="720" w:gutter="0"/>
          <w:cols w:space="720"/>
          <w:noEndnote/>
          <w:docGrid w:linePitch="326"/>
        </w:sectPr>
      </w:pPr>
    </w:p>
    <w:p w:rsidR="00BF3B52" w:rsidRDefault="00BF3B52" w:rsidP="00BF3B52">
      <w:pPr>
        <w:widowControl w:val="0"/>
        <w:autoSpaceDE w:val="0"/>
        <w:autoSpaceDN w:val="0"/>
        <w:adjustRightInd w:val="0"/>
        <w:jc w:val="center"/>
        <w:outlineLvl w:val="2"/>
        <w:rPr>
          <w:b/>
        </w:rPr>
      </w:pPr>
      <w:r w:rsidRPr="00EF4085">
        <w:rPr>
          <w:b/>
        </w:rPr>
        <w:lastRenderedPageBreak/>
        <w:t>Раздел I</w:t>
      </w:r>
      <w:r w:rsidRPr="00EF4085">
        <w:rPr>
          <w:b/>
          <w:lang w:val="en-US"/>
        </w:rPr>
        <w:t>V</w:t>
      </w:r>
      <w:r w:rsidRPr="00EF4085">
        <w:rPr>
          <w:b/>
        </w:rPr>
        <w:t>. ЦЕЛЕВЫЕ ПОКАЗАТЕЛИ ВЫПОЛНЕНИЯ ПОДПРОГРАММЫ.</w:t>
      </w:r>
    </w:p>
    <w:p w:rsidR="00BF3B52" w:rsidRPr="006361F9" w:rsidRDefault="00BF3B52" w:rsidP="00BF3B52">
      <w:pPr>
        <w:widowControl w:val="0"/>
        <w:autoSpaceDE w:val="0"/>
        <w:autoSpaceDN w:val="0"/>
        <w:adjustRightInd w:val="0"/>
        <w:jc w:val="right"/>
        <w:outlineLvl w:val="2"/>
        <w:rPr>
          <w:szCs w:val="22"/>
        </w:rPr>
      </w:pPr>
      <w:r w:rsidRPr="00A504D4">
        <w:t>Табл</w:t>
      </w:r>
      <w:r w:rsidRPr="00A504D4">
        <w:rPr>
          <w:szCs w:val="22"/>
        </w:rPr>
        <w:t>ица 2</w:t>
      </w:r>
    </w:p>
    <w:tbl>
      <w:tblPr>
        <w:tblpPr w:leftFromText="180" w:rightFromText="180" w:vertAnchor="page" w:horzAnchor="margin" w:tblpY="2396"/>
        <w:tblW w:w="4889" w:type="pct"/>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576"/>
        <w:gridCol w:w="2651"/>
        <w:gridCol w:w="1113"/>
        <w:gridCol w:w="1607"/>
        <w:gridCol w:w="1137"/>
        <w:gridCol w:w="996"/>
        <w:gridCol w:w="996"/>
        <w:gridCol w:w="996"/>
        <w:gridCol w:w="996"/>
        <w:gridCol w:w="996"/>
        <w:gridCol w:w="996"/>
        <w:gridCol w:w="996"/>
        <w:gridCol w:w="1151"/>
      </w:tblGrid>
      <w:tr w:rsidR="00F769B8" w:rsidRPr="00391DD9" w:rsidTr="00A60B5F">
        <w:trPr>
          <w:trHeight w:val="541"/>
        </w:trPr>
        <w:tc>
          <w:tcPr>
            <w:tcW w:w="189" w:type="pct"/>
            <w:vMerge w:val="restart"/>
            <w:tcBorders>
              <w:top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N п/п</w:t>
            </w:r>
          </w:p>
        </w:tc>
        <w:tc>
          <w:tcPr>
            <w:tcW w:w="947" w:type="pct"/>
            <w:vMerge w:val="restart"/>
            <w:tcBorders>
              <w:top w:val="single" w:sz="4" w:space="0" w:color="auto"/>
              <w:left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Наименование показателя</w:t>
            </w:r>
          </w:p>
        </w:tc>
        <w:tc>
          <w:tcPr>
            <w:tcW w:w="288" w:type="pct"/>
            <w:vMerge w:val="restart"/>
            <w:tcBorders>
              <w:top w:val="single" w:sz="4" w:space="0" w:color="auto"/>
              <w:left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Ед. изм.</w:t>
            </w:r>
          </w:p>
          <w:p w:rsidR="00BF3B52" w:rsidRPr="00391DD9" w:rsidRDefault="00BF3B52" w:rsidP="005B000E">
            <w:pPr>
              <w:pStyle w:val="afc"/>
              <w:jc w:val="center"/>
              <w:rPr>
                <w:rFonts w:ascii="Times New Roman" w:hAnsi="Times New Roman" w:cs="Times New Roman"/>
              </w:rPr>
            </w:pPr>
          </w:p>
        </w:tc>
        <w:tc>
          <w:tcPr>
            <w:tcW w:w="528" w:type="pct"/>
            <w:vMerge w:val="restart"/>
            <w:tcBorders>
              <w:top w:val="single" w:sz="4" w:space="0" w:color="auto"/>
              <w:left w:val="single" w:sz="4" w:space="0" w:color="auto"/>
              <w:right w:val="single" w:sz="4" w:space="0" w:color="auto"/>
            </w:tcBorders>
          </w:tcPr>
          <w:p w:rsidR="00BF3B52" w:rsidRPr="00A504D4" w:rsidRDefault="00BF3B52" w:rsidP="005B000E">
            <w:pPr>
              <w:pStyle w:val="afc"/>
              <w:jc w:val="center"/>
              <w:rPr>
                <w:rFonts w:ascii="Times New Roman" w:hAnsi="Times New Roman" w:cs="Times New Roman"/>
                <w:lang w:val="en-US"/>
              </w:rPr>
            </w:pPr>
            <w:r w:rsidRPr="00391DD9">
              <w:rPr>
                <w:rFonts w:ascii="Times New Roman" w:hAnsi="Times New Roman" w:cs="Times New Roman"/>
              </w:rPr>
              <w:t>Необходимое направление изменений (&gt;, &lt;, 0)</w:t>
            </w:r>
          </w:p>
        </w:tc>
        <w:tc>
          <w:tcPr>
            <w:tcW w:w="374"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Базовое значение</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Оценка</w:t>
            </w:r>
          </w:p>
        </w:tc>
        <w:tc>
          <w:tcPr>
            <w:tcW w:w="1967" w:type="pct"/>
            <w:gridSpan w:val="6"/>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Плановые значения</w:t>
            </w:r>
          </w:p>
        </w:tc>
        <w:tc>
          <w:tcPr>
            <w:tcW w:w="379" w:type="pct"/>
            <w:vMerge w:val="restart"/>
            <w:tcBorders>
              <w:top w:val="single" w:sz="4" w:space="0" w:color="auto"/>
              <w:left w:val="single" w:sz="4" w:space="0" w:color="auto"/>
            </w:tcBorders>
          </w:tcPr>
          <w:p w:rsidR="00BF3B52" w:rsidRPr="00A504D4" w:rsidRDefault="00BF3B52" w:rsidP="005B000E">
            <w:pPr>
              <w:pStyle w:val="afc"/>
              <w:jc w:val="center"/>
              <w:rPr>
                <w:rFonts w:ascii="Times New Roman" w:hAnsi="Times New Roman" w:cs="Times New Roman"/>
                <w:lang w:val="en-US"/>
              </w:rPr>
            </w:pPr>
            <w:r w:rsidRPr="000C3A97">
              <w:rPr>
                <w:rFonts w:ascii="Times New Roman" w:hAnsi="Times New Roman" w:cs="Times New Roman"/>
              </w:rPr>
              <w:t xml:space="preserve">Темпы </w:t>
            </w:r>
            <w:r w:rsidR="00BB7FC8" w:rsidRPr="000C3A97">
              <w:rPr>
                <w:rFonts w:ascii="Times New Roman" w:hAnsi="Times New Roman" w:cs="Times New Roman"/>
              </w:rPr>
              <w:t>прирос</w:t>
            </w:r>
            <w:r w:rsidRPr="000C3A97">
              <w:rPr>
                <w:rFonts w:ascii="Times New Roman" w:hAnsi="Times New Roman" w:cs="Times New Roman"/>
              </w:rPr>
              <w:t>та</w:t>
            </w:r>
          </w:p>
        </w:tc>
      </w:tr>
      <w:tr w:rsidR="00A36F9B" w:rsidRPr="00391DD9" w:rsidTr="00A60B5F">
        <w:trPr>
          <w:trHeight w:val="541"/>
        </w:trPr>
        <w:tc>
          <w:tcPr>
            <w:tcW w:w="189" w:type="pct"/>
            <w:vMerge/>
            <w:tcBorders>
              <w:bottom w:val="single" w:sz="4" w:space="0" w:color="auto"/>
              <w:right w:val="single" w:sz="4" w:space="0" w:color="auto"/>
            </w:tcBorders>
          </w:tcPr>
          <w:p w:rsidR="00BF3B52" w:rsidRPr="00391DD9" w:rsidRDefault="00BF3B52" w:rsidP="005B000E">
            <w:pPr>
              <w:pStyle w:val="afc"/>
              <w:rPr>
                <w:rFonts w:ascii="Times New Roman" w:hAnsi="Times New Roman" w:cs="Times New Roman"/>
              </w:rPr>
            </w:pPr>
          </w:p>
        </w:tc>
        <w:tc>
          <w:tcPr>
            <w:tcW w:w="947" w:type="pct"/>
            <w:vMerge/>
            <w:tcBorders>
              <w:left w:val="single" w:sz="4" w:space="0" w:color="auto"/>
              <w:bottom w:val="single" w:sz="4" w:space="0" w:color="auto"/>
              <w:right w:val="single" w:sz="4" w:space="0" w:color="auto"/>
            </w:tcBorders>
          </w:tcPr>
          <w:p w:rsidR="00BF3B52" w:rsidRPr="00391DD9" w:rsidRDefault="00BF3B52" w:rsidP="005B000E">
            <w:pPr>
              <w:pStyle w:val="afc"/>
              <w:rPr>
                <w:rFonts w:ascii="Times New Roman" w:hAnsi="Times New Roman" w:cs="Times New Roman"/>
              </w:rPr>
            </w:pPr>
          </w:p>
        </w:tc>
        <w:tc>
          <w:tcPr>
            <w:tcW w:w="288" w:type="pct"/>
            <w:vMerge/>
            <w:tcBorders>
              <w:left w:val="single" w:sz="4" w:space="0" w:color="auto"/>
              <w:bottom w:val="single" w:sz="4" w:space="0" w:color="auto"/>
              <w:right w:val="single" w:sz="4" w:space="0" w:color="auto"/>
            </w:tcBorders>
          </w:tcPr>
          <w:p w:rsidR="00BF3B52" w:rsidRPr="00391DD9" w:rsidRDefault="00BF3B52" w:rsidP="005B000E">
            <w:pPr>
              <w:pStyle w:val="afc"/>
              <w:rPr>
                <w:rFonts w:ascii="Times New Roman" w:hAnsi="Times New Roman" w:cs="Times New Roman"/>
              </w:rPr>
            </w:pPr>
          </w:p>
        </w:tc>
        <w:tc>
          <w:tcPr>
            <w:tcW w:w="528" w:type="pct"/>
            <w:vMerge/>
            <w:tcBorders>
              <w:left w:val="single" w:sz="4" w:space="0" w:color="auto"/>
              <w:bottom w:val="single" w:sz="4" w:space="0" w:color="auto"/>
              <w:right w:val="single" w:sz="4" w:space="0" w:color="auto"/>
            </w:tcBorders>
          </w:tcPr>
          <w:p w:rsidR="00BF3B52" w:rsidRPr="00391DD9" w:rsidRDefault="00BF3B52" w:rsidP="005B000E">
            <w:pPr>
              <w:pStyle w:val="afc"/>
              <w:rPr>
                <w:rFonts w:ascii="Times New Roman" w:hAnsi="Times New Roman" w:cs="Times New Roman"/>
              </w:rPr>
            </w:pPr>
          </w:p>
        </w:tc>
        <w:tc>
          <w:tcPr>
            <w:tcW w:w="374"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22</w:t>
            </w:r>
            <w:r w:rsidRPr="00391DD9">
              <w:rPr>
                <w:rFonts w:ascii="Times New Roman" w:hAnsi="Times New Roman" w:cs="Times New Roman"/>
              </w:rPr>
              <w:t xml:space="preserve"> г</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23</w:t>
            </w:r>
            <w:r w:rsidRPr="00391DD9">
              <w:rPr>
                <w:rFonts w:ascii="Times New Roman" w:hAnsi="Times New Roman" w:cs="Times New Roman"/>
              </w:rPr>
              <w:t xml:space="preserve"> г.</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24</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5</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6</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7</w:t>
            </w:r>
          </w:p>
        </w:tc>
        <w:tc>
          <w:tcPr>
            <w:tcW w:w="327"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8</w:t>
            </w:r>
          </w:p>
        </w:tc>
        <w:tc>
          <w:tcPr>
            <w:tcW w:w="329" w:type="pct"/>
            <w:tcBorders>
              <w:top w:val="single" w:sz="4" w:space="0" w:color="auto"/>
              <w:left w:val="single" w:sz="4" w:space="0" w:color="auto"/>
              <w:bottom w:val="single" w:sz="4" w:space="0" w:color="auto"/>
              <w:right w:val="single" w:sz="4" w:space="0" w:color="auto"/>
            </w:tcBorders>
          </w:tcPr>
          <w:p w:rsidR="00BF3B52" w:rsidRPr="00391DD9" w:rsidRDefault="00BF3B52" w:rsidP="005B000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9</w:t>
            </w:r>
          </w:p>
        </w:tc>
        <w:tc>
          <w:tcPr>
            <w:tcW w:w="379" w:type="pct"/>
            <w:vMerge/>
            <w:tcBorders>
              <w:left w:val="single" w:sz="4" w:space="0" w:color="auto"/>
              <w:bottom w:val="single" w:sz="4" w:space="0" w:color="auto"/>
            </w:tcBorders>
          </w:tcPr>
          <w:p w:rsidR="00BF3B52" w:rsidRPr="00391DD9" w:rsidRDefault="00BF3B52" w:rsidP="005B000E">
            <w:pPr>
              <w:pStyle w:val="afc"/>
              <w:rPr>
                <w:rFonts w:ascii="Times New Roman" w:hAnsi="Times New Roman" w:cs="Times New Roman"/>
              </w:rPr>
            </w:pPr>
          </w:p>
        </w:tc>
      </w:tr>
      <w:tr w:rsidR="00A36F9B" w:rsidRPr="00391DD9" w:rsidTr="00A60B5F">
        <w:trPr>
          <w:trHeight w:val="275"/>
        </w:trPr>
        <w:tc>
          <w:tcPr>
            <w:tcW w:w="189" w:type="pct"/>
            <w:tcBorders>
              <w:top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1</w:t>
            </w:r>
          </w:p>
        </w:tc>
        <w:tc>
          <w:tcPr>
            <w:tcW w:w="94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2</w:t>
            </w:r>
          </w:p>
        </w:tc>
        <w:tc>
          <w:tcPr>
            <w:tcW w:w="288"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3</w:t>
            </w:r>
          </w:p>
          <w:p w:rsidR="00BF3B52" w:rsidRPr="0082022E" w:rsidRDefault="00BF3B52" w:rsidP="005B000E">
            <w:pPr>
              <w:pStyle w:val="afc"/>
              <w:jc w:val="center"/>
              <w:rPr>
                <w:rFonts w:ascii="Times New Roman" w:hAnsi="Times New Roman" w:cs="Times New Roman"/>
                <w:sz w:val="18"/>
                <w:szCs w:val="18"/>
              </w:rPr>
            </w:pPr>
          </w:p>
        </w:tc>
        <w:tc>
          <w:tcPr>
            <w:tcW w:w="528"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4</w:t>
            </w:r>
          </w:p>
        </w:tc>
        <w:tc>
          <w:tcPr>
            <w:tcW w:w="374"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5</w:t>
            </w:r>
          </w:p>
        </w:tc>
        <w:tc>
          <w:tcPr>
            <w:tcW w:w="32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6</w:t>
            </w:r>
          </w:p>
        </w:tc>
        <w:tc>
          <w:tcPr>
            <w:tcW w:w="32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7</w:t>
            </w:r>
          </w:p>
        </w:tc>
        <w:tc>
          <w:tcPr>
            <w:tcW w:w="32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8</w:t>
            </w:r>
          </w:p>
        </w:tc>
        <w:tc>
          <w:tcPr>
            <w:tcW w:w="32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9</w:t>
            </w:r>
          </w:p>
        </w:tc>
        <w:tc>
          <w:tcPr>
            <w:tcW w:w="32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10</w:t>
            </w:r>
          </w:p>
        </w:tc>
        <w:tc>
          <w:tcPr>
            <w:tcW w:w="327"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11</w:t>
            </w:r>
          </w:p>
        </w:tc>
        <w:tc>
          <w:tcPr>
            <w:tcW w:w="329" w:type="pct"/>
            <w:tcBorders>
              <w:top w:val="single" w:sz="4" w:space="0" w:color="auto"/>
              <w:left w:val="single" w:sz="4" w:space="0" w:color="auto"/>
              <w:bottom w:val="single" w:sz="4" w:space="0" w:color="auto"/>
              <w:right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12</w:t>
            </w:r>
          </w:p>
        </w:tc>
        <w:tc>
          <w:tcPr>
            <w:tcW w:w="379" w:type="pct"/>
            <w:tcBorders>
              <w:top w:val="single" w:sz="4" w:space="0" w:color="auto"/>
              <w:left w:val="single" w:sz="4" w:space="0" w:color="auto"/>
              <w:bottom w:val="single" w:sz="4" w:space="0" w:color="auto"/>
            </w:tcBorders>
          </w:tcPr>
          <w:p w:rsidR="00BF3B52" w:rsidRPr="0082022E" w:rsidRDefault="00BF3B52" w:rsidP="005B000E">
            <w:pPr>
              <w:pStyle w:val="afc"/>
              <w:jc w:val="center"/>
              <w:rPr>
                <w:rFonts w:ascii="Times New Roman" w:hAnsi="Times New Roman" w:cs="Times New Roman"/>
                <w:sz w:val="18"/>
                <w:szCs w:val="18"/>
              </w:rPr>
            </w:pPr>
            <w:r w:rsidRPr="0082022E">
              <w:rPr>
                <w:rFonts w:ascii="Times New Roman" w:hAnsi="Times New Roman" w:cs="Times New Roman"/>
                <w:sz w:val="18"/>
                <w:szCs w:val="18"/>
              </w:rPr>
              <w:t>13</w:t>
            </w:r>
          </w:p>
        </w:tc>
      </w:tr>
      <w:tr w:rsidR="00BF3B52" w:rsidRPr="00391DD9" w:rsidTr="00A36F9B">
        <w:trPr>
          <w:trHeight w:val="541"/>
        </w:trPr>
        <w:tc>
          <w:tcPr>
            <w:tcW w:w="5000" w:type="pct"/>
            <w:gridSpan w:val="13"/>
            <w:tcBorders>
              <w:top w:val="single" w:sz="4" w:space="0" w:color="auto"/>
              <w:bottom w:val="single" w:sz="4" w:space="0" w:color="auto"/>
            </w:tcBorders>
          </w:tcPr>
          <w:p w:rsidR="00BF3B52" w:rsidRPr="00620425" w:rsidRDefault="00BF3B52" w:rsidP="00032D0E">
            <w:pPr>
              <w:pStyle w:val="affb"/>
              <w:jc w:val="both"/>
              <w:rPr>
                <w:rFonts w:ascii="Times New Roman" w:hAnsi="Times New Roman" w:cs="Times New Roman"/>
              </w:rPr>
            </w:pPr>
            <w:r w:rsidRPr="00620425">
              <w:rPr>
                <w:rFonts w:ascii="Times New Roman" w:hAnsi="Times New Roman" w:cs="Times New Roman"/>
              </w:rPr>
              <w:t xml:space="preserve">Цель: </w:t>
            </w:r>
            <w:r w:rsidR="00011CE6" w:rsidRPr="00620425">
              <w:t>Повышение эффективности использования земель,</w:t>
            </w:r>
            <w:r w:rsidR="005676AA" w:rsidRPr="00620425">
              <w:t xml:space="preserve"> находящихся в   муниципальной   собственности</w:t>
            </w:r>
            <w:r w:rsidR="00011CE6">
              <w:t xml:space="preserve"> </w:t>
            </w:r>
            <w:r w:rsidR="005676AA" w:rsidRPr="00620425">
              <w:t>Муниципального образования «Заиграевский район», для реализации социальных задач, инвестиционных проектов в совокупности с увеличением доходов муниципального бюджета за счет земельных платежей</w:t>
            </w:r>
          </w:p>
        </w:tc>
      </w:tr>
      <w:tr w:rsidR="00BF3B52" w:rsidRPr="00391DD9" w:rsidTr="00A36F9B">
        <w:trPr>
          <w:trHeight w:val="270"/>
        </w:trPr>
        <w:tc>
          <w:tcPr>
            <w:tcW w:w="5000" w:type="pct"/>
            <w:gridSpan w:val="13"/>
            <w:tcBorders>
              <w:top w:val="single" w:sz="4" w:space="0" w:color="auto"/>
              <w:bottom w:val="single" w:sz="4" w:space="0" w:color="auto"/>
            </w:tcBorders>
          </w:tcPr>
          <w:p w:rsidR="00BF3B52" w:rsidRPr="00620425" w:rsidRDefault="00BF3B52" w:rsidP="005B000E">
            <w:pPr>
              <w:pStyle w:val="affb"/>
              <w:rPr>
                <w:rFonts w:ascii="Times New Roman" w:hAnsi="Times New Roman" w:cs="Times New Roman"/>
              </w:rPr>
            </w:pPr>
            <w:r w:rsidRPr="00620425">
              <w:rPr>
                <w:rFonts w:ascii="Times New Roman" w:hAnsi="Times New Roman" w:cs="Times New Roman"/>
              </w:rPr>
              <w:t>Показатели выполнения задач Программы.</w:t>
            </w:r>
          </w:p>
        </w:tc>
      </w:tr>
      <w:tr w:rsidR="00BF3B52" w:rsidRPr="00391DD9" w:rsidTr="00A36F9B">
        <w:trPr>
          <w:trHeight w:val="258"/>
        </w:trPr>
        <w:tc>
          <w:tcPr>
            <w:tcW w:w="5000" w:type="pct"/>
            <w:gridSpan w:val="13"/>
            <w:tcBorders>
              <w:top w:val="single" w:sz="4" w:space="0" w:color="auto"/>
              <w:bottom w:val="single" w:sz="4" w:space="0" w:color="auto"/>
            </w:tcBorders>
          </w:tcPr>
          <w:p w:rsidR="00BF3B52" w:rsidRPr="00620425" w:rsidRDefault="00BF3B52" w:rsidP="005B000E">
            <w:pPr>
              <w:pStyle w:val="affb"/>
              <w:rPr>
                <w:rFonts w:ascii="Times New Roman" w:hAnsi="Times New Roman" w:cs="Times New Roman"/>
              </w:rPr>
            </w:pPr>
            <w:r w:rsidRPr="00620425">
              <w:rPr>
                <w:rFonts w:ascii="Times New Roman" w:hAnsi="Times New Roman" w:cs="Times New Roman"/>
              </w:rPr>
              <w:t xml:space="preserve">Задача 1: </w:t>
            </w:r>
            <w:r w:rsidR="00FE70C6" w:rsidRPr="00620425">
              <w:rPr>
                <w:rFonts w:ascii="Times New Roman" w:hAnsi="Times New Roman" w:cs="Times New Roman"/>
              </w:rPr>
              <w:t xml:space="preserve"> Создание условий для эффективного использования земель сельскохозяйственного назначения.                                                                    </w:t>
            </w:r>
          </w:p>
        </w:tc>
      </w:tr>
      <w:tr w:rsidR="00A36F9B" w:rsidRPr="00D54C78" w:rsidTr="00A60B5F">
        <w:trPr>
          <w:trHeight w:val="1895"/>
        </w:trPr>
        <w:tc>
          <w:tcPr>
            <w:tcW w:w="189" w:type="pct"/>
            <w:tcBorders>
              <w:top w:val="single" w:sz="4" w:space="0" w:color="auto"/>
              <w:bottom w:val="single" w:sz="4" w:space="0" w:color="auto"/>
              <w:right w:val="single" w:sz="4" w:space="0" w:color="auto"/>
            </w:tcBorders>
          </w:tcPr>
          <w:p w:rsidR="00BF3B52" w:rsidRPr="00620425" w:rsidRDefault="00BF3B52" w:rsidP="005B000E">
            <w:pPr>
              <w:pStyle w:val="afc"/>
              <w:rPr>
                <w:rFonts w:ascii="Times New Roman" w:hAnsi="Times New Roman" w:cs="Times New Roman"/>
              </w:rPr>
            </w:pPr>
            <w:r w:rsidRPr="00620425">
              <w:rPr>
                <w:rFonts w:ascii="Times New Roman" w:hAnsi="Times New Roman" w:cs="Times New Roman"/>
              </w:rPr>
              <w:t>1</w:t>
            </w:r>
            <w:r w:rsidR="00FE70C6" w:rsidRPr="00620425">
              <w:rPr>
                <w:rFonts w:ascii="Times New Roman" w:hAnsi="Times New Roman" w:cs="Times New Roman"/>
              </w:rPr>
              <w:t>.1.</w:t>
            </w:r>
          </w:p>
        </w:tc>
        <w:tc>
          <w:tcPr>
            <w:tcW w:w="947" w:type="pct"/>
            <w:tcBorders>
              <w:top w:val="single" w:sz="4" w:space="0" w:color="auto"/>
              <w:left w:val="single" w:sz="4" w:space="0" w:color="auto"/>
              <w:bottom w:val="single" w:sz="4" w:space="0" w:color="auto"/>
              <w:right w:val="single" w:sz="4" w:space="0" w:color="auto"/>
            </w:tcBorders>
          </w:tcPr>
          <w:p w:rsidR="00BF3B52" w:rsidRPr="00620425" w:rsidRDefault="00FE70C6" w:rsidP="005B000E">
            <w:pPr>
              <w:pStyle w:val="affb"/>
              <w:rPr>
                <w:rFonts w:ascii="Times New Roman" w:hAnsi="Times New Roman" w:cs="Times New Roman"/>
              </w:rPr>
            </w:pPr>
            <w:r w:rsidRPr="00620425">
              <w:rPr>
                <w:rFonts w:ascii="Times New Roman" w:hAnsi="Times New Roman" w:cs="Times New Roman"/>
              </w:rPr>
              <w:t>Доля выделенных земельных участков в счет долей в праве собственности на земельный участок из земель сельскохозяйственного назначения (оформление паев на землю)</w:t>
            </w:r>
          </w:p>
        </w:tc>
        <w:tc>
          <w:tcPr>
            <w:tcW w:w="288" w:type="pct"/>
            <w:tcBorders>
              <w:top w:val="single" w:sz="4" w:space="0" w:color="auto"/>
              <w:left w:val="single" w:sz="4" w:space="0" w:color="auto"/>
              <w:bottom w:val="single" w:sz="4" w:space="0" w:color="auto"/>
              <w:right w:val="single" w:sz="4" w:space="0" w:color="auto"/>
            </w:tcBorders>
          </w:tcPr>
          <w:p w:rsidR="00BF3B52" w:rsidRPr="00620425" w:rsidRDefault="00FE70C6" w:rsidP="005B000E">
            <w:pPr>
              <w:pStyle w:val="afc"/>
              <w:rPr>
                <w:rFonts w:ascii="Times New Roman" w:hAnsi="Times New Roman" w:cs="Times New Roman"/>
              </w:rPr>
            </w:pPr>
            <w:r w:rsidRPr="00620425">
              <w:rPr>
                <w:rFonts w:ascii="Times New Roman" w:hAnsi="Times New Roman" w:cs="Times New Roman"/>
              </w:rPr>
              <w:t xml:space="preserve">         %</w:t>
            </w:r>
          </w:p>
        </w:tc>
        <w:tc>
          <w:tcPr>
            <w:tcW w:w="528" w:type="pct"/>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afc"/>
              <w:rPr>
                <w:rFonts w:ascii="Times New Roman" w:hAnsi="Times New Roman" w:cs="Times New Roman"/>
              </w:rPr>
            </w:pPr>
            <w:r w:rsidRPr="00620425">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pStyle w:val="afc"/>
              <w:rPr>
                <w:rFonts w:ascii="Times New Roman" w:hAnsi="Times New Roman" w:cs="Times New Roman"/>
                <w:sz w:val="18"/>
                <w:szCs w:val="18"/>
              </w:rPr>
            </w:pPr>
            <w:r w:rsidRPr="00620425">
              <w:rPr>
                <w:rFonts w:ascii="Times New Roman" w:hAnsi="Times New Roman" w:cs="Times New Roman"/>
                <w:sz w:val="18"/>
                <w:szCs w:val="18"/>
              </w:rPr>
              <w:t>64</w:t>
            </w:r>
          </w:p>
        </w:tc>
        <w:tc>
          <w:tcPr>
            <w:tcW w:w="327"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pStyle w:val="afc"/>
              <w:rPr>
                <w:rFonts w:ascii="Times New Roman" w:hAnsi="Times New Roman" w:cs="Times New Roman"/>
                <w:sz w:val="18"/>
                <w:szCs w:val="18"/>
              </w:rPr>
            </w:pPr>
            <w:r w:rsidRPr="00620425">
              <w:rPr>
                <w:rFonts w:ascii="Times New Roman" w:hAnsi="Times New Roman" w:cs="Times New Roman"/>
                <w:sz w:val="18"/>
                <w:szCs w:val="18"/>
              </w:rPr>
              <w:t xml:space="preserve">      66</w:t>
            </w:r>
          </w:p>
        </w:tc>
        <w:tc>
          <w:tcPr>
            <w:tcW w:w="327"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pStyle w:val="afc"/>
              <w:rPr>
                <w:rFonts w:ascii="Times New Roman" w:hAnsi="Times New Roman" w:cs="Times New Roman"/>
                <w:sz w:val="18"/>
                <w:szCs w:val="18"/>
              </w:rPr>
            </w:pPr>
            <w:r w:rsidRPr="00620425">
              <w:rPr>
                <w:rFonts w:ascii="Times New Roman" w:hAnsi="Times New Roman" w:cs="Times New Roman"/>
                <w:sz w:val="18"/>
                <w:szCs w:val="18"/>
              </w:rPr>
              <w:t xml:space="preserve">       68</w:t>
            </w:r>
          </w:p>
        </w:tc>
        <w:tc>
          <w:tcPr>
            <w:tcW w:w="327"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rPr>
                <w:sz w:val="20"/>
                <w:szCs w:val="20"/>
              </w:rPr>
            </w:pPr>
            <w:r w:rsidRPr="00620425">
              <w:rPr>
                <w:sz w:val="20"/>
                <w:szCs w:val="20"/>
              </w:rPr>
              <w:t xml:space="preserve">    70</w:t>
            </w:r>
          </w:p>
        </w:tc>
        <w:tc>
          <w:tcPr>
            <w:tcW w:w="327"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rPr>
                <w:sz w:val="20"/>
                <w:szCs w:val="20"/>
              </w:rPr>
            </w:pPr>
            <w:r w:rsidRPr="00620425">
              <w:rPr>
                <w:sz w:val="20"/>
                <w:szCs w:val="20"/>
              </w:rPr>
              <w:t xml:space="preserve">    72</w:t>
            </w:r>
          </w:p>
        </w:tc>
        <w:tc>
          <w:tcPr>
            <w:tcW w:w="327"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rPr>
                <w:sz w:val="20"/>
                <w:szCs w:val="20"/>
              </w:rPr>
            </w:pPr>
            <w:r w:rsidRPr="00620425">
              <w:rPr>
                <w:sz w:val="20"/>
                <w:szCs w:val="20"/>
              </w:rPr>
              <w:t xml:space="preserve">    74</w:t>
            </w:r>
          </w:p>
        </w:tc>
        <w:tc>
          <w:tcPr>
            <w:tcW w:w="327"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rPr>
                <w:sz w:val="20"/>
                <w:szCs w:val="20"/>
              </w:rPr>
            </w:pPr>
            <w:r w:rsidRPr="00620425">
              <w:rPr>
                <w:sz w:val="20"/>
                <w:szCs w:val="20"/>
              </w:rPr>
              <w:t>76</w:t>
            </w:r>
          </w:p>
        </w:tc>
        <w:tc>
          <w:tcPr>
            <w:tcW w:w="329" w:type="pct"/>
            <w:tcBorders>
              <w:top w:val="single" w:sz="4" w:space="0" w:color="auto"/>
              <w:left w:val="single" w:sz="4" w:space="0" w:color="auto"/>
              <w:bottom w:val="single" w:sz="4" w:space="0" w:color="auto"/>
              <w:right w:val="single" w:sz="4" w:space="0" w:color="auto"/>
            </w:tcBorders>
          </w:tcPr>
          <w:p w:rsidR="00BF3B52" w:rsidRPr="00620425" w:rsidRDefault="00976F5F" w:rsidP="005B000E">
            <w:pPr>
              <w:rPr>
                <w:sz w:val="20"/>
                <w:szCs w:val="20"/>
              </w:rPr>
            </w:pPr>
            <w:r w:rsidRPr="00620425">
              <w:rPr>
                <w:sz w:val="20"/>
                <w:szCs w:val="20"/>
              </w:rPr>
              <w:t xml:space="preserve">  78</w:t>
            </w:r>
          </w:p>
        </w:tc>
        <w:tc>
          <w:tcPr>
            <w:tcW w:w="379" w:type="pct"/>
            <w:tcBorders>
              <w:top w:val="single" w:sz="4" w:space="0" w:color="auto"/>
              <w:left w:val="single" w:sz="4" w:space="0" w:color="auto"/>
              <w:bottom w:val="single" w:sz="4" w:space="0" w:color="auto"/>
            </w:tcBorders>
          </w:tcPr>
          <w:p w:rsidR="00BF3B52" w:rsidRPr="00620425" w:rsidRDefault="00032D0E" w:rsidP="00BB7FC8">
            <w:pPr>
              <w:pStyle w:val="afc"/>
              <w:jc w:val="center"/>
              <w:rPr>
                <w:rFonts w:ascii="Times New Roman" w:hAnsi="Times New Roman" w:cs="Times New Roman"/>
                <w:sz w:val="20"/>
                <w:szCs w:val="20"/>
              </w:rPr>
            </w:pPr>
            <w:r w:rsidRPr="00620425">
              <w:rPr>
                <w:rFonts w:ascii="Times New Roman" w:hAnsi="Times New Roman" w:cs="Times New Roman"/>
                <w:sz w:val="20"/>
                <w:szCs w:val="20"/>
              </w:rPr>
              <w:t>22</w:t>
            </w:r>
          </w:p>
          <w:p w:rsidR="00976F5F" w:rsidRPr="00620425" w:rsidRDefault="00976F5F" w:rsidP="00976F5F"/>
          <w:p w:rsidR="00976F5F" w:rsidRPr="00620425" w:rsidRDefault="00976F5F" w:rsidP="00976F5F"/>
          <w:p w:rsidR="00976F5F" w:rsidRPr="00620425" w:rsidRDefault="00976F5F" w:rsidP="00976F5F"/>
          <w:p w:rsidR="00976F5F" w:rsidRPr="00620425" w:rsidRDefault="00976F5F" w:rsidP="00976F5F"/>
          <w:p w:rsidR="00976F5F" w:rsidRPr="00620425" w:rsidRDefault="00976F5F" w:rsidP="00976F5F"/>
          <w:p w:rsidR="00976F5F" w:rsidRPr="00620425" w:rsidRDefault="00976F5F" w:rsidP="00976F5F"/>
        </w:tc>
      </w:tr>
      <w:tr w:rsidR="00C82BD3" w:rsidRPr="00976F5F" w:rsidTr="00A36F9B">
        <w:trPr>
          <w:trHeight w:val="270"/>
        </w:trPr>
        <w:tc>
          <w:tcPr>
            <w:tcW w:w="5000" w:type="pct"/>
            <w:gridSpan w:val="13"/>
            <w:tcBorders>
              <w:top w:val="single" w:sz="4" w:space="0" w:color="auto"/>
              <w:bottom w:val="single" w:sz="4" w:space="0" w:color="auto"/>
            </w:tcBorders>
          </w:tcPr>
          <w:p w:rsidR="00C82BD3" w:rsidRPr="00620425" w:rsidRDefault="00C82BD3" w:rsidP="005B000E">
            <w:pPr>
              <w:pStyle w:val="afc"/>
              <w:rPr>
                <w:rFonts w:ascii="Times New Roman" w:hAnsi="Times New Roman" w:cs="Times New Roman"/>
              </w:rPr>
            </w:pPr>
            <w:r w:rsidRPr="00620425">
              <w:rPr>
                <w:rFonts w:ascii="Times New Roman" w:hAnsi="Times New Roman" w:cs="Times New Roman"/>
              </w:rPr>
              <w:t xml:space="preserve">Задача 2: </w:t>
            </w:r>
            <w:r w:rsidR="00772468" w:rsidRPr="00620425">
              <w:rPr>
                <w:rFonts w:ascii="Times New Roman" w:hAnsi="Times New Roman" w:cs="Times New Roman"/>
              </w:rPr>
              <w:t xml:space="preserve"> Создание объектов недвижимости для регистрации права собственности Муниципального образовании «Заиграевский район».                                                            </w:t>
            </w:r>
          </w:p>
        </w:tc>
      </w:tr>
      <w:tr w:rsidR="00A36F9B" w:rsidRPr="00976F5F" w:rsidTr="00A60B5F">
        <w:trPr>
          <w:trHeight w:val="1895"/>
        </w:trPr>
        <w:tc>
          <w:tcPr>
            <w:tcW w:w="189" w:type="pct"/>
            <w:tcBorders>
              <w:top w:val="single" w:sz="4" w:space="0" w:color="auto"/>
              <w:bottom w:val="single" w:sz="4" w:space="0" w:color="auto"/>
              <w:right w:val="single" w:sz="4" w:space="0" w:color="auto"/>
            </w:tcBorders>
          </w:tcPr>
          <w:p w:rsidR="00772468" w:rsidRPr="00391DD9" w:rsidRDefault="00772468" w:rsidP="00772468">
            <w:pPr>
              <w:pStyle w:val="afc"/>
              <w:rPr>
                <w:rFonts w:ascii="Times New Roman" w:hAnsi="Times New Roman" w:cs="Times New Roman"/>
              </w:rPr>
            </w:pPr>
            <w:r>
              <w:rPr>
                <w:rFonts w:ascii="Times New Roman" w:hAnsi="Times New Roman" w:cs="Times New Roman"/>
              </w:rPr>
              <w:t>2.1.</w:t>
            </w:r>
          </w:p>
        </w:tc>
        <w:tc>
          <w:tcPr>
            <w:tcW w:w="947" w:type="pct"/>
            <w:tcBorders>
              <w:top w:val="single" w:sz="4" w:space="0" w:color="auto"/>
              <w:left w:val="single" w:sz="4" w:space="0" w:color="auto"/>
              <w:bottom w:val="single" w:sz="4" w:space="0" w:color="auto"/>
              <w:right w:val="single" w:sz="4" w:space="0" w:color="auto"/>
            </w:tcBorders>
          </w:tcPr>
          <w:p w:rsidR="00772468" w:rsidRPr="00BB7FC8" w:rsidRDefault="003F270C" w:rsidP="00772468">
            <w:pPr>
              <w:pStyle w:val="affb"/>
              <w:rPr>
                <w:rFonts w:ascii="Times New Roman" w:hAnsi="Times New Roman" w:cs="Times New Roman"/>
                <w:highlight w:val="yellow"/>
              </w:rPr>
            </w:pPr>
            <w:r w:rsidRPr="008623CE">
              <w:rPr>
                <w:rFonts w:ascii="Times New Roman" w:hAnsi="Times New Roman" w:cs="Times New Roman"/>
              </w:rPr>
              <w:t>Д</w:t>
            </w:r>
            <w:r w:rsidR="00772468" w:rsidRPr="008623CE">
              <w:rPr>
                <w:rFonts w:ascii="Times New Roman" w:hAnsi="Times New Roman" w:cs="Times New Roman"/>
              </w:rPr>
              <w:t>оход</w:t>
            </w:r>
            <w:r w:rsidRPr="008623CE">
              <w:rPr>
                <w:rFonts w:ascii="Times New Roman" w:hAnsi="Times New Roman" w:cs="Times New Roman"/>
              </w:rPr>
              <w:t>ы</w:t>
            </w:r>
            <w:r w:rsidR="00772468" w:rsidRPr="008623CE">
              <w:rPr>
                <w:rFonts w:ascii="Times New Roman" w:hAnsi="Times New Roman" w:cs="Times New Roman"/>
              </w:rPr>
              <w:t xml:space="preserve"> от продажи земельных участков находящихся в   муниципальной   собственности</w:t>
            </w:r>
            <w:r w:rsidR="00772468" w:rsidRPr="008623CE">
              <w:rPr>
                <w:rFonts w:ascii="Times New Roman" w:hAnsi="Times New Roman" w:cs="Times New Roman"/>
                <w:lang w:eastAsia="ar-SA"/>
              </w:rPr>
              <w:t xml:space="preserve"> м</w:t>
            </w:r>
            <w:r w:rsidR="00772468" w:rsidRPr="008623CE">
              <w:rPr>
                <w:rFonts w:ascii="Times New Roman" w:hAnsi="Times New Roman" w:cs="Times New Roman"/>
              </w:rPr>
              <w:t>униципального образования «Заиграевский район»</w:t>
            </w:r>
          </w:p>
        </w:tc>
        <w:tc>
          <w:tcPr>
            <w:tcW w:w="288" w:type="pct"/>
            <w:tcBorders>
              <w:top w:val="single" w:sz="4" w:space="0" w:color="auto"/>
              <w:left w:val="single" w:sz="4" w:space="0" w:color="auto"/>
              <w:bottom w:val="single" w:sz="4" w:space="0" w:color="auto"/>
              <w:right w:val="single" w:sz="4" w:space="0" w:color="auto"/>
            </w:tcBorders>
          </w:tcPr>
          <w:p w:rsidR="00772468" w:rsidRPr="00620425" w:rsidRDefault="00772468" w:rsidP="00772468">
            <w:pPr>
              <w:pStyle w:val="afc"/>
              <w:rPr>
                <w:rFonts w:ascii="Times New Roman" w:hAnsi="Times New Roman" w:cs="Times New Roman"/>
              </w:rPr>
            </w:pPr>
            <w:r w:rsidRPr="00620425">
              <w:rPr>
                <w:rFonts w:ascii="Times New Roman" w:hAnsi="Times New Roman" w:cs="Times New Roman"/>
              </w:rPr>
              <w:t>тыс.руб.</w:t>
            </w:r>
          </w:p>
        </w:tc>
        <w:tc>
          <w:tcPr>
            <w:tcW w:w="528" w:type="pct"/>
            <w:tcBorders>
              <w:top w:val="single" w:sz="4" w:space="0" w:color="auto"/>
              <w:left w:val="single" w:sz="4" w:space="0" w:color="auto"/>
              <w:bottom w:val="single" w:sz="4" w:space="0" w:color="auto"/>
              <w:right w:val="single" w:sz="4" w:space="0" w:color="auto"/>
            </w:tcBorders>
          </w:tcPr>
          <w:p w:rsidR="00772468" w:rsidRPr="00620425" w:rsidRDefault="00772468" w:rsidP="00772468">
            <w:pPr>
              <w:pStyle w:val="afc"/>
              <w:rPr>
                <w:rFonts w:ascii="Times New Roman" w:hAnsi="Times New Roman" w:cs="Times New Roman"/>
              </w:rPr>
            </w:pPr>
            <w:r w:rsidRPr="00620425">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tcPr>
          <w:p w:rsidR="00772468" w:rsidRPr="00620425" w:rsidRDefault="00772468" w:rsidP="00772468">
            <w:pPr>
              <w:pStyle w:val="afc"/>
              <w:rPr>
                <w:rFonts w:ascii="Times New Roman" w:hAnsi="Times New Roman" w:cs="Times New Roman"/>
                <w:sz w:val="20"/>
                <w:szCs w:val="20"/>
              </w:rPr>
            </w:pPr>
            <w:r w:rsidRPr="00620425">
              <w:rPr>
                <w:rFonts w:ascii="Times New Roman" w:hAnsi="Times New Roman" w:cs="Times New Roman"/>
                <w:sz w:val="20"/>
                <w:szCs w:val="20"/>
              </w:rPr>
              <w:t>2025,0</w:t>
            </w:r>
          </w:p>
        </w:tc>
        <w:tc>
          <w:tcPr>
            <w:tcW w:w="327" w:type="pct"/>
            <w:tcBorders>
              <w:top w:val="single" w:sz="4" w:space="0" w:color="auto"/>
              <w:left w:val="single" w:sz="4" w:space="0" w:color="auto"/>
              <w:bottom w:val="single" w:sz="4" w:space="0" w:color="auto"/>
              <w:right w:val="single" w:sz="4" w:space="0" w:color="auto"/>
            </w:tcBorders>
          </w:tcPr>
          <w:p w:rsidR="00772468" w:rsidRPr="00620425" w:rsidRDefault="00772468" w:rsidP="00772468">
            <w:pPr>
              <w:pStyle w:val="afc"/>
              <w:rPr>
                <w:rFonts w:ascii="Times New Roman" w:hAnsi="Times New Roman" w:cs="Times New Roman"/>
                <w:sz w:val="20"/>
                <w:szCs w:val="20"/>
              </w:rPr>
            </w:pPr>
            <w:r w:rsidRPr="00620425">
              <w:rPr>
                <w:rFonts w:ascii="Times New Roman" w:hAnsi="Times New Roman" w:cs="Times New Roman"/>
                <w:sz w:val="20"/>
                <w:szCs w:val="20"/>
              </w:rPr>
              <w:t>1893,7</w:t>
            </w:r>
          </w:p>
        </w:tc>
        <w:tc>
          <w:tcPr>
            <w:tcW w:w="327" w:type="pct"/>
            <w:tcBorders>
              <w:top w:val="single" w:sz="4" w:space="0" w:color="auto"/>
              <w:left w:val="single" w:sz="4" w:space="0" w:color="auto"/>
              <w:bottom w:val="single" w:sz="4" w:space="0" w:color="auto"/>
              <w:right w:val="single" w:sz="4" w:space="0" w:color="auto"/>
            </w:tcBorders>
          </w:tcPr>
          <w:p w:rsidR="00772468" w:rsidRPr="00620425" w:rsidRDefault="00A01D85" w:rsidP="00772468">
            <w:pPr>
              <w:pStyle w:val="afc"/>
              <w:rPr>
                <w:rFonts w:ascii="Times New Roman" w:hAnsi="Times New Roman" w:cs="Times New Roman"/>
                <w:sz w:val="20"/>
                <w:szCs w:val="20"/>
              </w:rPr>
            </w:pPr>
            <w:r w:rsidRPr="00620425">
              <w:rPr>
                <w:rFonts w:ascii="Times New Roman" w:hAnsi="Times New Roman" w:cs="Times New Roman"/>
                <w:sz w:val="20"/>
                <w:szCs w:val="20"/>
              </w:rPr>
              <w:t>1700,00</w:t>
            </w:r>
          </w:p>
        </w:tc>
        <w:tc>
          <w:tcPr>
            <w:tcW w:w="327" w:type="pct"/>
            <w:tcBorders>
              <w:top w:val="single" w:sz="4" w:space="0" w:color="auto"/>
              <w:left w:val="single" w:sz="4" w:space="0" w:color="auto"/>
              <w:bottom w:val="single" w:sz="4" w:space="0" w:color="auto"/>
              <w:right w:val="single" w:sz="4" w:space="0" w:color="auto"/>
            </w:tcBorders>
          </w:tcPr>
          <w:p w:rsidR="00772468" w:rsidRPr="00620425" w:rsidRDefault="00A01D85" w:rsidP="00772468">
            <w:pPr>
              <w:pStyle w:val="afc"/>
              <w:rPr>
                <w:rFonts w:ascii="Times New Roman" w:hAnsi="Times New Roman" w:cs="Times New Roman"/>
                <w:sz w:val="20"/>
                <w:szCs w:val="20"/>
              </w:rPr>
            </w:pPr>
            <w:r w:rsidRPr="00620425">
              <w:rPr>
                <w:rFonts w:ascii="Times New Roman" w:hAnsi="Times New Roman" w:cs="Times New Roman"/>
                <w:sz w:val="20"/>
                <w:szCs w:val="20"/>
              </w:rPr>
              <w:t>1700,00</w:t>
            </w:r>
          </w:p>
        </w:tc>
        <w:tc>
          <w:tcPr>
            <w:tcW w:w="327" w:type="pct"/>
            <w:tcBorders>
              <w:top w:val="single" w:sz="4" w:space="0" w:color="auto"/>
              <w:left w:val="single" w:sz="4" w:space="0" w:color="auto"/>
              <w:bottom w:val="single" w:sz="4" w:space="0" w:color="auto"/>
              <w:right w:val="single" w:sz="4" w:space="0" w:color="auto"/>
            </w:tcBorders>
          </w:tcPr>
          <w:p w:rsidR="00772468" w:rsidRPr="00620425" w:rsidRDefault="00A01D85" w:rsidP="00772468">
            <w:pPr>
              <w:pStyle w:val="afc"/>
              <w:rPr>
                <w:rFonts w:ascii="Times New Roman" w:hAnsi="Times New Roman" w:cs="Times New Roman"/>
                <w:sz w:val="20"/>
                <w:szCs w:val="20"/>
              </w:rPr>
            </w:pPr>
            <w:r w:rsidRPr="00620425">
              <w:rPr>
                <w:rFonts w:ascii="Times New Roman" w:hAnsi="Times New Roman" w:cs="Times New Roman"/>
                <w:sz w:val="20"/>
                <w:szCs w:val="20"/>
              </w:rPr>
              <w:t>1800,00</w:t>
            </w:r>
          </w:p>
        </w:tc>
        <w:tc>
          <w:tcPr>
            <w:tcW w:w="327" w:type="pct"/>
            <w:tcBorders>
              <w:top w:val="single" w:sz="4" w:space="0" w:color="auto"/>
              <w:left w:val="single" w:sz="4" w:space="0" w:color="auto"/>
              <w:bottom w:val="single" w:sz="4" w:space="0" w:color="auto"/>
              <w:right w:val="single" w:sz="4" w:space="0" w:color="auto"/>
            </w:tcBorders>
          </w:tcPr>
          <w:p w:rsidR="00772468" w:rsidRPr="00620425" w:rsidRDefault="00A01D85" w:rsidP="00772468">
            <w:pPr>
              <w:pStyle w:val="afc"/>
              <w:rPr>
                <w:rFonts w:ascii="Times New Roman" w:hAnsi="Times New Roman" w:cs="Times New Roman"/>
                <w:sz w:val="20"/>
                <w:szCs w:val="20"/>
              </w:rPr>
            </w:pPr>
            <w:r w:rsidRPr="00620425">
              <w:rPr>
                <w:rFonts w:ascii="Times New Roman" w:hAnsi="Times New Roman" w:cs="Times New Roman"/>
                <w:sz w:val="20"/>
                <w:szCs w:val="20"/>
              </w:rPr>
              <w:t>1900,00</w:t>
            </w:r>
          </w:p>
        </w:tc>
        <w:tc>
          <w:tcPr>
            <w:tcW w:w="327" w:type="pct"/>
            <w:tcBorders>
              <w:top w:val="single" w:sz="4" w:space="0" w:color="auto"/>
              <w:left w:val="single" w:sz="4" w:space="0" w:color="auto"/>
              <w:bottom w:val="single" w:sz="4" w:space="0" w:color="auto"/>
              <w:right w:val="single" w:sz="4" w:space="0" w:color="auto"/>
            </w:tcBorders>
          </w:tcPr>
          <w:p w:rsidR="00772468" w:rsidRPr="00620425" w:rsidRDefault="00A01D85" w:rsidP="00772468">
            <w:pPr>
              <w:pStyle w:val="afc"/>
              <w:rPr>
                <w:rFonts w:ascii="Times New Roman" w:hAnsi="Times New Roman" w:cs="Times New Roman"/>
                <w:sz w:val="20"/>
                <w:szCs w:val="20"/>
              </w:rPr>
            </w:pPr>
            <w:r w:rsidRPr="00620425">
              <w:rPr>
                <w:rFonts w:ascii="Times New Roman" w:hAnsi="Times New Roman" w:cs="Times New Roman"/>
                <w:sz w:val="20"/>
                <w:szCs w:val="20"/>
              </w:rPr>
              <w:t>2000,00</w:t>
            </w:r>
          </w:p>
        </w:tc>
        <w:tc>
          <w:tcPr>
            <w:tcW w:w="329" w:type="pct"/>
            <w:tcBorders>
              <w:top w:val="single" w:sz="4" w:space="0" w:color="auto"/>
              <w:left w:val="single" w:sz="4" w:space="0" w:color="auto"/>
              <w:bottom w:val="single" w:sz="4" w:space="0" w:color="auto"/>
              <w:right w:val="single" w:sz="4" w:space="0" w:color="auto"/>
            </w:tcBorders>
          </w:tcPr>
          <w:p w:rsidR="00772468" w:rsidRPr="00620425" w:rsidRDefault="00A01D85" w:rsidP="00772468">
            <w:pPr>
              <w:pStyle w:val="afc"/>
              <w:rPr>
                <w:rFonts w:ascii="Times New Roman" w:hAnsi="Times New Roman" w:cs="Times New Roman"/>
                <w:sz w:val="20"/>
                <w:szCs w:val="20"/>
              </w:rPr>
            </w:pPr>
            <w:r w:rsidRPr="00620425">
              <w:rPr>
                <w:rFonts w:ascii="Times New Roman" w:hAnsi="Times New Roman" w:cs="Times New Roman"/>
                <w:sz w:val="20"/>
                <w:szCs w:val="20"/>
              </w:rPr>
              <w:t>2100,00</w:t>
            </w:r>
          </w:p>
        </w:tc>
        <w:tc>
          <w:tcPr>
            <w:tcW w:w="379" w:type="pct"/>
            <w:tcBorders>
              <w:top w:val="single" w:sz="4" w:space="0" w:color="auto"/>
              <w:left w:val="single" w:sz="4" w:space="0" w:color="auto"/>
              <w:bottom w:val="single" w:sz="4" w:space="0" w:color="auto"/>
            </w:tcBorders>
          </w:tcPr>
          <w:p w:rsidR="00772468" w:rsidRPr="00620425" w:rsidRDefault="00A01D85" w:rsidP="00BB7FC8">
            <w:pPr>
              <w:pStyle w:val="afc"/>
              <w:jc w:val="center"/>
              <w:rPr>
                <w:rFonts w:ascii="Times New Roman" w:hAnsi="Times New Roman" w:cs="Times New Roman"/>
                <w:sz w:val="20"/>
                <w:szCs w:val="20"/>
              </w:rPr>
            </w:pPr>
            <w:r w:rsidRPr="00620425">
              <w:rPr>
                <w:rFonts w:ascii="Times New Roman" w:hAnsi="Times New Roman" w:cs="Times New Roman"/>
                <w:sz w:val="20"/>
                <w:szCs w:val="20"/>
              </w:rPr>
              <w:t>3,</w:t>
            </w:r>
            <w:r w:rsidR="003F270C" w:rsidRPr="00620425">
              <w:rPr>
                <w:rFonts w:ascii="Times New Roman" w:hAnsi="Times New Roman" w:cs="Times New Roman"/>
                <w:sz w:val="20"/>
                <w:szCs w:val="20"/>
              </w:rPr>
              <w:t>7</w:t>
            </w:r>
          </w:p>
        </w:tc>
      </w:tr>
      <w:tr w:rsidR="00F769B8" w:rsidRPr="00976F5F" w:rsidTr="00A36F9B">
        <w:trPr>
          <w:trHeight w:val="270"/>
        </w:trPr>
        <w:tc>
          <w:tcPr>
            <w:tcW w:w="5000" w:type="pct"/>
            <w:gridSpan w:val="13"/>
            <w:tcBorders>
              <w:top w:val="single" w:sz="4" w:space="0" w:color="auto"/>
              <w:bottom w:val="single" w:sz="4" w:space="0" w:color="auto"/>
            </w:tcBorders>
          </w:tcPr>
          <w:p w:rsidR="00F769B8" w:rsidRPr="00684B56" w:rsidRDefault="00F769B8" w:rsidP="00F769B8">
            <w:pPr>
              <w:pStyle w:val="afc"/>
              <w:rPr>
                <w:rFonts w:ascii="Times New Roman" w:hAnsi="Times New Roman" w:cs="Times New Roman"/>
              </w:rPr>
            </w:pPr>
            <w:r w:rsidRPr="00620425">
              <w:rPr>
                <w:rFonts w:ascii="Times New Roman" w:hAnsi="Times New Roman" w:cs="Times New Roman"/>
              </w:rPr>
              <w:lastRenderedPageBreak/>
              <w:t>Задача 3: Обеспечение земельными участками льготных категорий граждан, нуждающихся в улучшении жилищных условий</w:t>
            </w:r>
          </w:p>
        </w:tc>
      </w:tr>
      <w:tr w:rsidR="00F769B8" w:rsidRPr="00976F5F" w:rsidTr="00A60B5F">
        <w:trPr>
          <w:trHeight w:val="812"/>
        </w:trPr>
        <w:tc>
          <w:tcPr>
            <w:tcW w:w="189" w:type="pct"/>
            <w:tcBorders>
              <w:top w:val="single" w:sz="4" w:space="0" w:color="auto"/>
              <w:bottom w:val="single" w:sz="4" w:space="0" w:color="auto"/>
              <w:right w:val="single" w:sz="4" w:space="0" w:color="auto"/>
            </w:tcBorders>
          </w:tcPr>
          <w:p w:rsidR="00F769B8" w:rsidRPr="001A700A" w:rsidRDefault="00F769B8" w:rsidP="00F769B8">
            <w:pPr>
              <w:pStyle w:val="affb"/>
              <w:rPr>
                <w:rFonts w:ascii="Times New Roman" w:hAnsi="Times New Roman" w:cs="Times New Roman"/>
              </w:rPr>
            </w:pPr>
            <w:r>
              <w:rPr>
                <w:rFonts w:ascii="Times New Roman" w:hAnsi="Times New Roman" w:cs="Times New Roman"/>
              </w:rPr>
              <w:t>3.1.</w:t>
            </w:r>
          </w:p>
        </w:tc>
        <w:tc>
          <w:tcPr>
            <w:tcW w:w="947" w:type="pct"/>
            <w:tcBorders>
              <w:top w:val="single" w:sz="4" w:space="0" w:color="auto"/>
              <w:left w:val="single" w:sz="4" w:space="0" w:color="auto"/>
              <w:bottom w:val="single" w:sz="4" w:space="0" w:color="auto"/>
              <w:right w:val="single" w:sz="4" w:space="0" w:color="auto"/>
            </w:tcBorders>
          </w:tcPr>
          <w:p w:rsidR="00F769B8" w:rsidRPr="00620425" w:rsidRDefault="003F6669" w:rsidP="00F769B8">
            <w:pPr>
              <w:pStyle w:val="afc"/>
              <w:rPr>
                <w:rFonts w:ascii="Times New Roman" w:hAnsi="Times New Roman" w:cs="Times New Roman"/>
              </w:rPr>
            </w:pPr>
            <w:r w:rsidRPr="00620425">
              <w:rPr>
                <w:rFonts w:ascii="Times New Roman" w:hAnsi="Times New Roman" w:cs="Times New Roman"/>
              </w:rPr>
              <w:t xml:space="preserve">Количество земельных участков, выделенных льготным категориям граждан </w:t>
            </w:r>
          </w:p>
        </w:tc>
        <w:tc>
          <w:tcPr>
            <w:tcW w:w="288" w:type="pct"/>
            <w:tcBorders>
              <w:top w:val="single" w:sz="4" w:space="0" w:color="auto"/>
              <w:left w:val="single" w:sz="4" w:space="0" w:color="auto"/>
              <w:bottom w:val="single" w:sz="4" w:space="0" w:color="auto"/>
              <w:right w:val="single" w:sz="4" w:space="0" w:color="auto"/>
            </w:tcBorders>
          </w:tcPr>
          <w:p w:rsidR="00F769B8" w:rsidRPr="00620425" w:rsidRDefault="00F769B8" w:rsidP="00F769B8">
            <w:pPr>
              <w:pStyle w:val="afc"/>
              <w:rPr>
                <w:rFonts w:ascii="Times New Roman" w:hAnsi="Times New Roman" w:cs="Times New Roman"/>
              </w:rPr>
            </w:pPr>
            <w:r w:rsidRPr="00620425">
              <w:rPr>
                <w:rFonts w:ascii="Times New Roman" w:hAnsi="Times New Roman" w:cs="Times New Roman"/>
              </w:rPr>
              <w:t>шт.</w:t>
            </w:r>
          </w:p>
        </w:tc>
        <w:tc>
          <w:tcPr>
            <w:tcW w:w="528" w:type="pct"/>
            <w:tcBorders>
              <w:top w:val="single" w:sz="4" w:space="0" w:color="auto"/>
              <w:left w:val="single" w:sz="4" w:space="0" w:color="auto"/>
              <w:bottom w:val="single" w:sz="4" w:space="0" w:color="auto"/>
              <w:right w:val="single" w:sz="4" w:space="0" w:color="auto"/>
            </w:tcBorders>
          </w:tcPr>
          <w:p w:rsidR="00F769B8" w:rsidRPr="00620425" w:rsidRDefault="00F769B8" w:rsidP="00F769B8">
            <w:pPr>
              <w:pStyle w:val="afc"/>
              <w:rPr>
                <w:rFonts w:ascii="Times New Roman" w:hAnsi="Times New Roman" w:cs="Times New Roman"/>
              </w:rPr>
            </w:pPr>
            <w:r w:rsidRPr="00620425">
              <w:rPr>
                <w:rFonts w:ascii="Times New Roman" w:hAnsi="Times New Roman" w:cs="Times New Roman"/>
              </w:rPr>
              <w:t xml:space="preserve">         0</w:t>
            </w:r>
          </w:p>
        </w:tc>
        <w:tc>
          <w:tcPr>
            <w:tcW w:w="374" w:type="pct"/>
            <w:tcBorders>
              <w:top w:val="single" w:sz="4" w:space="0" w:color="auto"/>
              <w:left w:val="single" w:sz="4" w:space="0" w:color="auto"/>
              <w:bottom w:val="single" w:sz="4" w:space="0" w:color="auto"/>
              <w:right w:val="single" w:sz="4" w:space="0" w:color="auto"/>
            </w:tcBorders>
          </w:tcPr>
          <w:p w:rsidR="00F769B8" w:rsidRPr="00620425" w:rsidRDefault="00F769B8" w:rsidP="00F769B8">
            <w:pPr>
              <w:pStyle w:val="afc"/>
              <w:rPr>
                <w:rFonts w:ascii="Times New Roman" w:hAnsi="Times New Roman" w:cs="Times New Roman"/>
              </w:rPr>
            </w:pPr>
            <w:r w:rsidRPr="00620425">
              <w:rPr>
                <w:rFonts w:ascii="Times New Roman" w:hAnsi="Times New Roman" w:cs="Times New Roman"/>
              </w:rPr>
              <w:t xml:space="preserve">      9</w:t>
            </w:r>
          </w:p>
        </w:tc>
        <w:tc>
          <w:tcPr>
            <w:tcW w:w="327" w:type="pct"/>
            <w:tcBorders>
              <w:top w:val="single" w:sz="4" w:space="0" w:color="auto"/>
              <w:left w:val="single" w:sz="4" w:space="0" w:color="auto"/>
              <w:bottom w:val="single" w:sz="4" w:space="0" w:color="auto"/>
              <w:right w:val="single" w:sz="4" w:space="0" w:color="auto"/>
            </w:tcBorders>
          </w:tcPr>
          <w:p w:rsidR="00F769B8" w:rsidRPr="00620425" w:rsidRDefault="00EB4C29" w:rsidP="00F769B8">
            <w:pPr>
              <w:pStyle w:val="afc"/>
              <w:rPr>
                <w:rFonts w:ascii="Times New Roman" w:hAnsi="Times New Roman" w:cs="Times New Roman"/>
              </w:rPr>
            </w:pPr>
            <w:r w:rsidRPr="00620425">
              <w:rPr>
                <w:rFonts w:ascii="Times New Roman" w:hAnsi="Times New Roman" w:cs="Times New Roman"/>
              </w:rPr>
              <w:t>3</w:t>
            </w:r>
          </w:p>
        </w:tc>
        <w:tc>
          <w:tcPr>
            <w:tcW w:w="327" w:type="pct"/>
            <w:tcBorders>
              <w:top w:val="single" w:sz="4" w:space="0" w:color="auto"/>
              <w:left w:val="single" w:sz="4" w:space="0" w:color="auto"/>
              <w:bottom w:val="single" w:sz="4" w:space="0" w:color="auto"/>
              <w:right w:val="single" w:sz="4" w:space="0" w:color="auto"/>
            </w:tcBorders>
          </w:tcPr>
          <w:p w:rsidR="00F769B8" w:rsidRPr="00620425" w:rsidRDefault="00EB4C29" w:rsidP="00F769B8">
            <w:pPr>
              <w:pStyle w:val="afc"/>
              <w:rPr>
                <w:rFonts w:ascii="Times New Roman" w:hAnsi="Times New Roman" w:cs="Times New Roman"/>
              </w:rPr>
            </w:pPr>
            <w:r w:rsidRPr="00620425">
              <w:rPr>
                <w:rFonts w:ascii="Times New Roman" w:hAnsi="Times New Roman" w:cs="Times New Roman"/>
              </w:rPr>
              <w:t>9</w:t>
            </w:r>
          </w:p>
        </w:tc>
        <w:tc>
          <w:tcPr>
            <w:tcW w:w="327" w:type="pct"/>
            <w:tcBorders>
              <w:top w:val="single" w:sz="4" w:space="0" w:color="auto"/>
              <w:left w:val="single" w:sz="4" w:space="0" w:color="auto"/>
              <w:bottom w:val="single" w:sz="4" w:space="0" w:color="auto"/>
              <w:right w:val="single" w:sz="4" w:space="0" w:color="auto"/>
            </w:tcBorders>
          </w:tcPr>
          <w:p w:rsidR="00F769B8" w:rsidRPr="00620425" w:rsidRDefault="00EB4C29" w:rsidP="00F769B8">
            <w:pPr>
              <w:pStyle w:val="afc"/>
              <w:rPr>
                <w:rFonts w:ascii="Times New Roman" w:hAnsi="Times New Roman" w:cs="Times New Roman"/>
              </w:rPr>
            </w:pPr>
            <w:r w:rsidRPr="00620425">
              <w:rPr>
                <w:rFonts w:ascii="Times New Roman" w:hAnsi="Times New Roman" w:cs="Times New Roman"/>
              </w:rPr>
              <w:t>6</w:t>
            </w:r>
          </w:p>
        </w:tc>
        <w:tc>
          <w:tcPr>
            <w:tcW w:w="327" w:type="pct"/>
            <w:tcBorders>
              <w:top w:val="single" w:sz="4" w:space="0" w:color="auto"/>
              <w:left w:val="single" w:sz="4" w:space="0" w:color="auto"/>
              <w:bottom w:val="single" w:sz="4" w:space="0" w:color="auto"/>
              <w:right w:val="single" w:sz="4" w:space="0" w:color="auto"/>
            </w:tcBorders>
          </w:tcPr>
          <w:p w:rsidR="00F769B8" w:rsidRPr="00620425" w:rsidRDefault="00EB4C29" w:rsidP="00F769B8">
            <w:pPr>
              <w:pStyle w:val="afc"/>
              <w:rPr>
                <w:rFonts w:ascii="Times New Roman" w:hAnsi="Times New Roman" w:cs="Times New Roman"/>
              </w:rPr>
            </w:pPr>
            <w:r w:rsidRPr="00620425">
              <w:rPr>
                <w:rFonts w:ascii="Times New Roman" w:hAnsi="Times New Roman" w:cs="Times New Roman"/>
              </w:rPr>
              <w:t xml:space="preserve">       7</w:t>
            </w:r>
          </w:p>
        </w:tc>
        <w:tc>
          <w:tcPr>
            <w:tcW w:w="327" w:type="pct"/>
            <w:tcBorders>
              <w:top w:val="single" w:sz="4" w:space="0" w:color="auto"/>
              <w:left w:val="single" w:sz="4" w:space="0" w:color="auto"/>
              <w:bottom w:val="single" w:sz="4" w:space="0" w:color="auto"/>
              <w:right w:val="single" w:sz="4" w:space="0" w:color="auto"/>
            </w:tcBorders>
          </w:tcPr>
          <w:p w:rsidR="00F769B8" w:rsidRPr="00620425" w:rsidRDefault="00EB4C29" w:rsidP="00F769B8">
            <w:pPr>
              <w:pStyle w:val="afc"/>
              <w:rPr>
                <w:rFonts w:ascii="Times New Roman" w:hAnsi="Times New Roman" w:cs="Times New Roman"/>
              </w:rPr>
            </w:pPr>
            <w:r w:rsidRPr="00620425">
              <w:rPr>
                <w:rFonts w:ascii="Times New Roman" w:hAnsi="Times New Roman" w:cs="Times New Roman"/>
              </w:rPr>
              <w:t xml:space="preserve">     7</w:t>
            </w:r>
          </w:p>
        </w:tc>
        <w:tc>
          <w:tcPr>
            <w:tcW w:w="327" w:type="pct"/>
            <w:tcBorders>
              <w:top w:val="single" w:sz="4" w:space="0" w:color="auto"/>
              <w:left w:val="single" w:sz="4" w:space="0" w:color="auto"/>
              <w:bottom w:val="single" w:sz="4" w:space="0" w:color="auto"/>
              <w:right w:val="single" w:sz="4" w:space="0" w:color="auto"/>
            </w:tcBorders>
          </w:tcPr>
          <w:p w:rsidR="00F769B8" w:rsidRPr="00620425" w:rsidRDefault="00371721" w:rsidP="00F769B8">
            <w:pPr>
              <w:pStyle w:val="afc"/>
              <w:rPr>
                <w:rFonts w:ascii="Times New Roman" w:hAnsi="Times New Roman" w:cs="Times New Roman"/>
              </w:rPr>
            </w:pPr>
            <w:r w:rsidRPr="00620425">
              <w:rPr>
                <w:rFonts w:ascii="Times New Roman" w:hAnsi="Times New Roman" w:cs="Times New Roman"/>
              </w:rPr>
              <w:t>7</w:t>
            </w:r>
          </w:p>
        </w:tc>
        <w:tc>
          <w:tcPr>
            <w:tcW w:w="329" w:type="pct"/>
            <w:tcBorders>
              <w:top w:val="single" w:sz="4" w:space="0" w:color="auto"/>
              <w:left w:val="single" w:sz="4" w:space="0" w:color="auto"/>
              <w:bottom w:val="single" w:sz="4" w:space="0" w:color="auto"/>
              <w:right w:val="single" w:sz="4" w:space="0" w:color="auto"/>
            </w:tcBorders>
          </w:tcPr>
          <w:p w:rsidR="00F769B8" w:rsidRPr="00620425" w:rsidRDefault="00371721" w:rsidP="00F769B8">
            <w:pPr>
              <w:pStyle w:val="afc"/>
              <w:rPr>
                <w:rFonts w:ascii="Times New Roman" w:hAnsi="Times New Roman" w:cs="Times New Roman"/>
              </w:rPr>
            </w:pPr>
            <w:r w:rsidRPr="00620425">
              <w:rPr>
                <w:rFonts w:ascii="Times New Roman" w:hAnsi="Times New Roman" w:cs="Times New Roman"/>
              </w:rPr>
              <w:t>8</w:t>
            </w:r>
          </w:p>
        </w:tc>
        <w:tc>
          <w:tcPr>
            <w:tcW w:w="379" w:type="pct"/>
            <w:tcBorders>
              <w:top w:val="single" w:sz="4" w:space="0" w:color="auto"/>
              <w:left w:val="single" w:sz="4" w:space="0" w:color="auto"/>
              <w:bottom w:val="single" w:sz="4" w:space="0" w:color="auto"/>
            </w:tcBorders>
          </w:tcPr>
          <w:p w:rsidR="00F769B8" w:rsidRPr="00A60B5F" w:rsidRDefault="00EB739B" w:rsidP="00C116BA">
            <w:pPr>
              <w:pStyle w:val="afc"/>
              <w:jc w:val="center"/>
              <w:rPr>
                <w:rFonts w:ascii="Times New Roman" w:hAnsi="Times New Roman" w:cs="Times New Roman"/>
              </w:rPr>
            </w:pPr>
            <w:r w:rsidRPr="00AF5875">
              <w:rPr>
                <w:rFonts w:ascii="Times New Roman" w:hAnsi="Times New Roman" w:cs="Times New Roman"/>
              </w:rPr>
              <w:t>0</w:t>
            </w:r>
          </w:p>
        </w:tc>
      </w:tr>
      <w:tr w:rsidR="00F769B8" w:rsidRPr="00976F5F" w:rsidTr="00A36F9B">
        <w:trPr>
          <w:trHeight w:val="270"/>
        </w:trPr>
        <w:tc>
          <w:tcPr>
            <w:tcW w:w="5000" w:type="pct"/>
            <w:gridSpan w:val="13"/>
            <w:tcBorders>
              <w:top w:val="single" w:sz="4" w:space="0" w:color="auto"/>
              <w:bottom w:val="single" w:sz="4" w:space="0" w:color="auto"/>
            </w:tcBorders>
          </w:tcPr>
          <w:p w:rsidR="00F769B8" w:rsidRPr="00620425" w:rsidRDefault="00F769B8" w:rsidP="00F769B8">
            <w:pPr>
              <w:pStyle w:val="afc"/>
              <w:rPr>
                <w:rFonts w:ascii="Times New Roman" w:hAnsi="Times New Roman" w:cs="Times New Roman"/>
              </w:rPr>
            </w:pPr>
            <w:r w:rsidRPr="00620425">
              <w:rPr>
                <w:rFonts w:ascii="Times New Roman" w:hAnsi="Times New Roman" w:cs="Times New Roman"/>
              </w:rPr>
              <w:t xml:space="preserve">Задача 4: </w:t>
            </w:r>
            <w:r w:rsidR="00A80CAE" w:rsidRPr="00620425">
              <w:rPr>
                <w:rFonts w:ascii="Times New Roman" w:hAnsi="Times New Roman" w:cs="Times New Roman"/>
              </w:rPr>
              <w:t>Обеспечение поступлений доходов в бюджет МО «Заиграевский район» о</w:t>
            </w:r>
            <w:r w:rsidR="00922547" w:rsidRPr="00620425">
              <w:rPr>
                <w:rFonts w:ascii="Times New Roman" w:hAnsi="Times New Roman" w:cs="Times New Roman"/>
              </w:rPr>
              <w:t>т</w:t>
            </w:r>
            <w:r w:rsidR="00A80CAE" w:rsidRPr="00620425">
              <w:rPr>
                <w:rFonts w:ascii="Times New Roman" w:hAnsi="Times New Roman" w:cs="Times New Roman"/>
              </w:rPr>
              <w:t xml:space="preserve"> использования и распоряжения земельными ресурсами </w:t>
            </w:r>
          </w:p>
        </w:tc>
      </w:tr>
      <w:tr w:rsidR="00501E8A" w:rsidRPr="00976F5F" w:rsidTr="00A60B5F">
        <w:trPr>
          <w:trHeight w:val="1070"/>
        </w:trPr>
        <w:tc>
          <w:tcPr>
            <w:tcW w:w="189" w:type="pct"/>
            <w:tcBorders>
              <w:top w:val="single" w:sz="4" w:space="0" w:color="auto"/>
              <w:bottom w:val="single" w:sz="4" w:space="0" w:color="auto"/>
              <w:right w:val="single" w:sz="4" w:space="0" w:color="auto"/>
            </w:tcBorders>
          </w:tcPr>
          <w:p w:rsidR="00501E8A" w:rsidRPr="00602F0C" w:rsidRDefault="00501E8A" w:rsidP="00501E8A">
            <w:pPr>
              <w:widowControl w:val="0"/>
              <w:autoSpaceDE w:val="0"/>
              <w:rPr>
                <w:highlight w:val="yellow"/>
              </w:rPr>
            </w:pPr>
            <w:r w:rsidRPr="00A60B5F">
              <w:t>4.1.</w:t>
            </w:r>
          </w:p>
        </w:tc>
        <w:tc>
          <w:tcPr>
            <w:tcW w:w="947" w:type="pct"/>
            <w:tcBorders>
              <w:top w:val="single" w:sz="4" w:space="0" w:color="auto"/>
              <w:left w:val="single" w:sz="4" w:space="0" w:color="auto"/>
              <w:bottom w:val="single" w:sz="4" w:space="0" w:color="auto"/>
              <w:right w:val="single" w:sz="4" w:space="0" w:color="auto"/>
            </w:tcBorders>
          </w:tcPr>
          <w:p w:rsidR="00501E8A" w:rsidRPr="008623CE" w:rsidRDefault="00EB739B" w:rsidP="00EB739B">
            <w:pPr>
              <w:pStyle w:val="afc"/>
              <w:rPr>
                <w:rFonts w:ascii="Times New Roman" w:hAnsi="Times New Roman" w:cs="Times New Roman"/>
              </w:rPr>
            </w:pPr>
            <w:r w:rsidRPr="008623CE">
              <w:rPr>
                <w:rFonts w:ascii="Times New Roman" w:hAnsi="Times New Roman" w:cs="Times New Roman"/>
              </w:rPr>
              <w:t>Д</w:t>
            </w:r>
            <w:r w:rsidR="00A60B5F" w:rsidRPr="008623CE">
              <w:rPr>
                <w:rFonts w:ascii="Times New Roman" w:hAnsi="Times New Roman" w:cs="Times New Roman"/>
              </w:rPr>
              <w:t>оход</w:t>
            </w:r>
            <w:r w:rsidRPr="008623CE">
              <w:rPr>
                <w:rFonts w:ascii="Times New Roman" w:hAnsi="Times New Roman" w:cs="Times New Roman"/>
              </w:rPr>
              <w:t>ы,</w:t>
            </w:r>
            <w:r w:rsidR="00501E8A" w:rsidRPr="008623CE">
              <w:rPr>
                <w:rFonts w:ascii="Times New Roman" w:hAnsi="Times New Roman" w:cs="Times New Roman"/>
              </w:rPr>
              <w:t xml:space="preserve"> получаемы</w:t>
            </w:r>
            <w:r w:rsidRPr="008623CE">
              <w:rPr>
                <w:rFonts w:ascii="Times New Roman" w:hAnsi="Times New Roman" w:cs="Times New Roman"/>
              </w:rPr>
              <w:t>е</w:t>
            </w:r>
            <w:r w:rsidR="00501E8A" w:rsidRPr="008623CE">
              <w:rPr>
                <w:rFonts w:ascii="Times New Roman" w:hAnsi="Times New Roman" w:cs="Times New Roman"/>
              </w:rPr>
              <w:t xml:space="preserve"> в виде арендной платы за использование земельных участков тыс.руб.</w:t>
            </w:r>
          </w:p>
        </w:tc>
        <w:tc>
          <w:tcPr>
            <w:tcW w:w="288"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Тыс.руб</w:t>
            </w:r>
            <w:r w:rsidR="00EB739B" w:rsidRPr="00620425">
              <w:rPr>
                <w:rFonts w:ascii="Times New Roman" w:hAnsi="Times New Roman" w:cs="Times New Roman"/>
              </w:rPr>
              <w:t>.</w:t>
            </w:r>
          </w:p>
        </w:tc>
        <w:tc>
          <w:tcPr>
            <w:tcW w:w="528"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6637,60</w:t>
            </w:r>
          </w:p>
        </w:tc>
        <w:tc>
          <w:tcPr>
            <w:tcW w:w="327"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5850,00</w:t>
            </w:r>
          </w:p>
        </w:tc>
        <w:tc>
          <w:tcPr>
            <w:tcW w:w="327"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5200,00</w:t>
            </w:r>
          </w:p>
        </w:tc>
        <w:tc>
          <w:tcPr>
            <w:tcW w:w="327"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5200,00</w:t>
            </w:r>
          </w:p>
        </w:tc>
        <w:tc>
          <w:tcPr>
            <w:tcW w:w="327"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5500,00</w:t>
            </w:r>
          </w:p>
        </w:tc>
        <w:tc>
          <w:tcPr>
            <w:tcW w:w="327"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5600,00</w:t>
            </w:r>
          </w:p>
        </w:tc>
        <w:tc>
          <w:tcPr>
            <w:tcW w:w="327"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5700,00</w:t>
            </w:r>
          </w:p>
        </w:tc>
        <w:tc>
          <w:tcPr>
            <w:tcW w:w="329" w:type="pct"/>
            <w:tcBorders>
              <w:top w:val="single" w:sz="4" w:space="0" w:color="auto"/>
              <w:left w:val="single" w:sz="4" w:space="0" w:color="auto"/>
              <w:bottom w:val="single" w:sz="4" w:space="0" w:color="auto"/>
              <w:right w:val="single" w:sz="4" w:space="0" w:color="auto"/>
            </w:tcBorders>
          </w:tcPr>
          <w:p w:rsidR="00501E8A" w:rsidRPr="00620425" w:rsidRDefault="00501E8A" w:rsidP="00501E8A">
            <w:pPr>
              <w:pStyle w:val="afc"/>
              <w:rPr>
                <w:rFonts w:ascii="Times New Roman" w:hAnsi="Times New Roman" w:cs="Times New Roman"/>
              </w:rPr>
            </w:pPr>
            <w:r w:rsidRPr="00620425">
              <w:rPr>
                <w:rFonts w:ascii="Times New Roman" w:hAnsi="Times New Roman" w:cs="Times New Roman"/>
              </w:rPr>
              <w:t>5850,00</w:t>
            </w:r>
          </w:p>
        </w:tc>
        <w:tc>
          <w:tcPr>
            <w:tcW w:w="379" w:type="pct"/>
            <w:tcBorders>
              <w:top w:val="single" w:sz="4" w:space="0" w:color="auto"/>
              <w:left w:val="single" w:sz="4" w:space="0" w:color="auto"/>
              <w:bottom w:val="single" w:sz="4" w:space="0" w:color="auto"/>
            </w:tcBorders>
          </w:tcPr>
          <w:p w:rsidR="00501E8A" w:rsidRPr="00A60B5F" w:rsidRDefault="00EB739B" w:rsidP="006653C0">
            <w:pPr>
              <w:pStyle w:val="afc"/>
              <w:jc w:val="center"/>
              <w:rPr>
                <w:rFonts w:ascii="Times New Roman" w:hAnsi="Times New Roman" w:cs="Times New Roman"/>
              </w:rPr>
            </w:pPr>
            <w:r w:rsidRPr="0046147E">
              <w:rPr>
                <w:rFonts w:ascii="Times New Roman" w:hAnsi="Times New Roman" w:cs="Times New Roman"/>
              </w:rPr>
              <w:t>0</w:t>
            </w:r>
          </w:p>
        </w:tc>
      </w:tr>
    </w:tbl>
    <w:p w:rsidR="00BF3B52" w:rsidRDefault="00BF3B52" w:rsidP="00BF3B52">
      <w:pPr>
        <w:spacing w:before="240" w:after="60" w:line="240" w:lineRule="atLeast"/>
        <w:jc w:val="center"/>
        <w:rPr>
          <w:szCs w:val="22"/>
        </w:rPr>
      </w:pPr>
    </w:p>
    <w:p w:rsidR="00976F5F" w:rsidRDefault="00976F5F" w:rsidP="00BF3B52">
      <w:pPr>
        <w:spacing w:before="240" w:after="60" w:line="240" w:lineRule="atLeast"/>
        <w:jc w:val="center"/>
        <w:rPr>
          <w:szCs w:val="22"/>
        </w:rPr>
      </w:pPr>
    </w:p>
    <w:p w:rsidR="00976F5F" w:rsidRDefault="00976F5F" w:rsidP="00BF3B52">
      <w:pPr>
        <w:spacing w:before="240" w:after="60" w:line="240" w:lineRule="atLeast"/>
        <w:jc w:val="center"/>
        <w:rPr>
          <w:szCs w:val="22"/>
        </w:rPr>
        <w:sectPr w:rsidR="00976F5F" w:rsidSect="00BD3066">
          <w:pgSz w:w="16838" w:h="11905" w:orient="landscape"/>
          <w:pgMar w:top="993" w:right="709" w:bottom="709" w:left="567" w:header="720" w:footer="720" w:gutter="0"/>
          <w:cols w:space="720"/>
          <w:noEndnote/>
          <w:docGrid w:linePitch="326"/>
        </w:sectPr>
      </w:pPr>
    </w:p>
    <w:p w:rsidR="00BF3B52" w:rsidRPr="005A7833" w:rsidRDefault="00BF3B52" w:rsidP="00BF3B52">
      <w:pPr>
        <w:widowControl w:val="0"/>
        <w:tabs>
          <w:tab w:val="left" w:pos="7702"/>
        </w:tabs>
        <w:autoSpaceDE w:val="0"/>
        <w:autoSpaceDN w:val="0"/>
        <w:adjustRightInd w:val="0"/>
        <w:outlineLvl w:val="1"/>
        <w:rPr>
          <w:sz w:val="28"/>
          <w:szCs w:val="28"/>
        </w:rPr>
      </w:pPr>
      <w:r>
        <w:rPr>
          <w:b/>
          <w:sz w:val="28"/>
          <w:szCs w:val="28"/>
        </w:rPr>
        <w:lastRenderedPageBreak/>
        <w:tab/>
      </w:r>
    </w:p>
    <w:p w:rsidR="00BF3B52" w:rsidRDefault="00BF3B52" w:rsidP="00BF3B52">
      <w:pPr>
        <w:widowControl w:val="0"/>
        <w:autoSpaceDE w:val="0"/>
        <w:autoSpaceDN w:val="0"/>
        <w:adjustRightInd w:val="0"/>
        <w:jc w:val="center"/>
        <w:outlineLvl w:val="1"/>
        <w:rPr>
          <w:b/>
          <w:sz w:val="28"/>
          <w:szCs w:val="28"/>
        </w:rPr>
      </w:pPr>
    </w:p>
    <w:p w:rsidR="00BF3B52" w:rsidRPr="00620425" w:rsidRDefault="00BF3B52" w:rsidP="00BF3B52">
      <w:pPr>
        <w:widowControl w:val="0"/>
        <w:autoSpaceDE w:val="0"/>
        <w:autoSpaceDN w:val="0"/>
        <w:adjustRightInd w:val="0"/>
        <w:jc w:val="center"/>
        <w:outlineLvl w:val="1"/>
        <w:rPr>
          <w:b/>
          <w:sz w:val="28"/>
          <w:szCs w:val="28"/>
        </w:rPr>
      </w:pPr>
      <w:r w:rsidRPr="00620425">
        <w:rPr>
          <w:b/>
          <w:sz w:val="28"/>
          <w:szCs w:val="28"/>
        </w:rPr>
        <w:t>Раздел V. СРОК РЕАЛИЗАЦИИ ПОДПРОГРАММЫ</w:t>
      </w:r>
    </w:p>
    <w:p w:rsidR="00BF3B52" w:rsidRPr="00620425" w:rsidRDefault="00BF3B52" w:rsidP="00BF3B52">
      <w:pPr>
        <w:widowControl w:val="0"/>
        <w:autoSpaceDE w:val="0"/>
        <w:autoSpaceDN w:val="0"/>
        <w:adjustRightInd w:val="0"/>
        <w:jc w:val="center"/>
        <w:outlineLvl w:val="1"/>
        <w:rPr>
          <w:b/>
          <w:sz w:val="28"/>
          <w:szCs w:val="28"/>
        </w:rPr>
      </w:pPr>
    </w:p>
    <w:p w:rsidR="00BF3B52" w:rsidRDefault="00BF3B52" w:rsidP="00BF3B52">
      <w:pPr>
        <w:widowControl w:val="0"/>
        <w:autoSpaceDE w:val="0"/>
        <w:autoSpaceDN w:val="0"/>
        <w:adjustRightInd w:val="0"/>
        <w:jc w:val="both"/>
        <w:outlineLvl w:val="1"/>
        <w:rPr>
          <w:bCs/>
        </w:rPr>
      </w:pPr>
      <w:r w:rsidRPr="00620425">
        <w:rPr>
          <w:bCs/>
        </w:rPr>
        <w:t>Срок реализации подпрограммы 2024-2029 годы.</w:t>
      </w:r>
    </w:p>
    <w:p w:rsidR="00BF3B52" w:rsidRDefault="00BF3B52" w:rsidP="00BF3B52">
      <w:pPr>
        <w:widowControl w:val="0"/>
        <w:autoSpaceDE w:val="0"/>
        <w:autoSpaceDN w:val="0"/>
        <w:adjustRightInd w:val="0"/>
        <w:jc w:val="both"/>
        <w:outlineLvl w:val="1"/>
        <w:rPr>
          <w:bCs/>
        </w:rPr>
      </w:pPr>
    </w:p>
    <w:p w:rsidR="00BF3B52" w:rsidRDefault="00BF3B52" w:rsidP="00BF3B52">
      <w:pPr>
        <w:widowControl w:val="0"/>
        <w:autoSpaceDE w:val="0"/>
        <w:autoSpaceDN w:val="0"/>
        <w:adjustRightInd w:val="0"/>
        <w:jc w:val="center"/>
        <w:outlineLvl w:val="1"/>
        <w:rPr>
          <w:bCs/>
        </w:rPr>
      </w:pPr>
    </w:p>
    <w:p w:rsidR="00BF3B52" w:rsidRPr="00993CB7" w:rsidRDefault="00BF3B52" w:rsidP="00BF3B52">
      <w:pPr>
        <w:widowControl w:val="0"/>
        <w:autoSpaceDE w:val="0"/>
        <w:autoSpaceDN w:val="0"/>
        <w:adjustRightInd w:val="0"/>
        <w:jc w:val="center"/>
        <w:outlineLvl w:val="1"/>
        <w:rPr>
          <w:b/>
        </w:rPr>
      </w:pPr>
      <w:r w:rsidRPr="00684B56">
        <w:rPr>
          <w:b/>
        </w:rPr>
        <w:t xml:space="preserve">Раздел </w:t>
      </w:r>
      <w:r w:rsidRPr="00684B56">
        <w:rPr>
          <w:b/>
          <w:lang w:val="en-US"/>
        </w:rPr>
        <w:t>VI</w:t>
      </w:r>
      <w:r w:rsidRPr="00684B56">
        <w:rPr>
          <w:b/>
        </w:rPr>
        <w:t>. ПЕРЕЧЕНЬ МЕРОПРИЯТИЙ И РЕСУРСНОЕ ОБЕСПЕЧЕНИЕ ПОДПРОГРАММЫ</w:t>
      </w:r>
    </w:p>
    <w:p w:rsidR="00BF3B52" w:rsidRDefault="00BF3B52" w:rsidP="00BF3B52">
      <w:pPr>
        <w:widowControl w:val="0"/>
        <w:autoSpaceDE w:val="0"/>
        <w:autoSpaceDN w:val="0"/>
        <w:adjustRightInd w:val="0"/>
        <w:jc w:val="center"/>
        <w:outlineLvl w:val="1"/>
        <w:rPr>
          <w:b/>
          <w:sz w:val="28"/>
          <w:szCs w:val="28"/>
        </w:rPr>
      </w:pPr>
    </w:p>
    <w:p w:rsidR="00BF3B52" w:rsidRDefault="00BF3B52" w:rsidP="00BF3B52">
      <w:pPr>
        <w:widowControl w:val="0"/>
        <w:autoSpaceDE w:val="0"/>
        <w:autoSpaceDN w:val="0"/>
        <w:adjustRightInd w:val="0"/>
        <w:jc w:val="center"/>
        <w:outlineLvl w:val="1"/>
        <w:rPr>
          <w:b/>
          <w:sz w:val="28"/>
          <w:szCs w:val="28"/>
        </w:rPr>
      </w:pPr>
    </w:p>
    <w:p w:rsidR="00BF3B52" w:rsidRDefault="00BF3B52" w:rsidP="00BF3B52">
      <w:pPr>
        <w:widowControl w:val="0"/>
        <w:tabs>
          <w:tab w:val="left" w:pos="7702"/>
        </w:tabs>
        <w:autoSpaceDE w:val="0"/>
        <w:autoSpaceDN w:val="0"/>
        <w:adjustRightInd w:val="0"/>
        <w:outlineLvl w:val="1"/>
        <w:rPr>
          <w:sz w:val="28"/>
          <w:szCs w:val="28"/>
        </w:rPr>
      </w:pPr>
      <w:r>
        <w:rPr>
          <w:sz w:val="28"/>
          <w:szCs w:val="28"/>
        </w:rPr>
        <w:t xml:space="preserve"> Таблица 3</w:t>
      </w:r>
    </w:p>
    <w:tbl>
      <w:tblPr>
        <w:tblW w:w="15561" w:type="dxa"/>
        <w:tblLayout w:type="fixed"/>
        <w:tblCellMar>
          <w:top w:w="102" w:type="dxa"/>
          <w:left w:w="62" w:type="dxa"/>
          <w:bottom w:w="102" w:type="dxa"/>
          <w:right w:w="62" w:type="dxa"/>
        </w:tblCellMar>
        <w:tblLook w:val="0000" w:firstRow="0" w:lastRow="0" w:firstColumn="0" w:lastColumn="0" w:noHBand="0" w:noVBand="0"/>
      </w:tblPr>
      <w:tblGrid>
        <w:gridCol w:w="346"/>
        <w:gridCol w:w="642"/>
        <w:gridCol w:w="2625"/>
        <w:gridCol w:w="1422"/>
        <w:gridCol w:w="1299"/>
        <w:gridCol w:w="825"/>
        <w:gridCol w:w="992"/>
        <w:gridCol w:w="633"/>
        <w:gridCol w:w="992"/>
        <w:gridCol w:w="992"/>
        <w:gridCol w:w="918"/>
        <w:gridCol w:w="860"/>
        <w:gridCol w:w="992"/>
        <w:gridCol w:w="992"/>
        <w:gridCol w:w="1031"/>
      </w:tblGrid>
      <w:tr w:rsidR="00BF3B52" w:rsidRPr="0079734B" w:rsidTr="00486A97">
        <w:tc>
          <w:tcPr>
            <w:tcW w:w="346" w:type="dxa"/>
            <w:vMerge w:val="restart"/>
            <w:tcBorders>
              <w:top w:val="single" w:sz="4" w:space="0" w:color="auto"/>
              <w:left w:val="single" w:sz="4" w:space="0" w:color="auto"/>
              <w:bottom w:val="single" w:sz="4" w:space="0" w:color="auto"/>
              <w:right w:val="single" w:sz="4" w:space="0" w:color="auto"/>
            </w:tcBorders>
          </w:tcPr>
          <w:p w:rsidR="00BF3B52" w:rsidRPr="00EB2A9D" w:rsidRDefault="00BF3B52" w:rsidP="005B000E">
            <w:pPr>
              <w:pStyle w:val="ConsPlusNormal"/>
              <w:jc w:val="center"/>
              <w:rPr>
                <w:rFonts w:ascii="Times New Roman" w:hAnsi="Times New Roman" w:cs="Times New Roman"/>
                <w:sz w:val="24"/>
                <w:szCs w:val="24"/>
              </w:rPr>
            </w:pPr>
            <w:r w:rsidRPr="00EB2A9D">
              <w:rPr>
                <w:rFonts w:ascii="Times New Roman" w:hAnsi="Times New Roman" w:cs="Times New Roman"/>
                <w:sz w:val="24"/>
                <w:szCs w:val="24"/>
              </w:rPr>
              <w:t>N п/п</w:t>
            </w:r>
          </w:p>
        </w:tc>
        <w:tc>
          <w:tcPr>
            <w:tcW w:w="642" w:type="dxa"/>
            <w:vMerge w:val="restart"/>
            <w:tcBorders>
              <w:top w:val="single" w:sz="4" w:space="0" w:color="auto"/>
              <w:left w:val="single" w:sz="4" w:space="0" w:color="auto"/>
              <w:bottom w:val="single" w:sz="4" w:space="0" w:color="auto"/>
              <w:right w:val="single" w:sz="4" w:space="0" w:color="auto"/>
            </w:tcBorders>
            <w:textDirection w:val="btLr"/>
          </w:tcPr>
          <w:p w:rsidR="00BF3B52" w:rsidRPr="00EB2A9D" w:rsidRDefault="00BF3B52" w:rsidP="009975A6">
            <w:pPr>
              <w:pStyle w:val="ConsPlusNormal"/>
              <w:ind w:left="-66" w:right="113" w:firstLine="141"/>
              <w:jc w:val="center"/>
              <w:rPr>
                <w:rFonts w:ascii="Times New Roman" w:hAnsi="Times New Roman" w:cs="Times New Roman"/>
                <w:sz w:val="24"/>
                <w:szCs w:val="24"/>
              </w:rPr>
            </w:pPr>
            <w:r w:rsidRPr="00EB2A9D">
              <w:rPr>
                <w:rFonts w:ascii="Times New Roman" w:hAnsi="Times New Roman" w:cs="Times New Roman"/>
                <w:sz w:val="24"/>
                <w:szCs w:val="24"/>
              </w:rPr>
              <w:t>Статус</w:t>
            </w:r>
          </w:p>
        </w:tc>
        <w:tc>
          <w:tcPr>
            <w:tcW w:w="2625" w:type="dxa"/>
            <w:vMerge w:val="restart"/>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Наименование основного мероприятия</w:t>
            </w:r>
          </w:p>
          <w:p w:rsidR="00BF3B52" w:rsidRPr="002B0511" w:rsidRDefault="00BF3B52" w:rsidP="005B000E">
            <w:pPr>
              <w:pStyle w:val="ConsPlusNormal"/>
              <w:jc w:val="center"/>
              <w:rPr>
                <w:rFonts w:ascii="Times New Roman" w:hAnsi="Times New Roman" w:cs="Times New Roman"/>
                <w:sz w:val="22"/>
                <w:szCs w:val="22"/>
              </w:rPr>
            </w:pPr>
          </w:p>
        </w:tc>
        <w:tc>
          <w:tcPr>
            <w:tcW w:w="1422" w:type="dxa"/>
            <w:vMerge w:val="restart"/>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Ответственный исполнитель (соисполнители)</w:t>
            </w:r>
          </w:p>
        </w:tc>
        <w:tc>
          <w:tcPr>
            <w:tcW w:w="1299" w:type="dxa"/>
            <w:vMerge w:val="restart"/>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firstLine="120"/>
              <w:jc w:val="center"/>
              <w:rPr>
                <w:rFonts w:ascii="Times New Roman" w:hAnsi="Times New Roman" w:cs="Times New Roman"/>
                <w:sz w:val="22"/>
                <w:szCs w:val="22"/>
              </w:rPr>
            </w:pPr>
            <w:r w:rsidRPr="002B0511">
              <w:rPr>
                <w:rFonts w:ascii="Times New Roman" w:hAnsi="Times New Roman" w:cs="Times New Roman"/>
                <w:sz w:val="22"/>
                <w:szCs w:val="22"/>
              </w:rPr>
              <w:t xml:space="preserve">Ожидаемый социально-экономический эффект </w:t>
            </w:r>
            <w:hyperlink w:anchor="sub_2222" w:history="1">
              <w:r w:rsidRPr="002B0511">
                <w:rPr>
                  <w:rStyle w:val="affc"/>
                  <w:rFonts w:ascii="Times New Roman" w:hAnsi="Times New Roman" w:cs="Times New Roman"/>
                  <w:sz w:val="22"/>
                  <w:szCs w:val="22"/>
                </w:rPr>
                <w:t>*(1)</w:t>
              </w:r>
            </w:hyperlink>
          </w:p>
        </w:tc>
        <w:tc>
          <w:tcPr>
            <w:tcW w:w="1817" w:type="dxa"/>
            <w:gridSpan w:val="2"/>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hanging="48"/>
              <w:jc w:val="center"/>
              <w:rPr>
                <w:rFonts w:ascii="Times New Roman" w:hAnsi="Times New Roman" w:cs="Times New Roman"/>
                <w:sz w:val="22"/>
                <w:szCs w:val="22"/>
              </w:rPr>
            </w:pPr>
            <w:r w:rsidRPr="002B0511">
              <w:rPr>
                <w:rFonts w:ascii="Times New Roman" w:hAnsi="Times New Roman" w:cs="Times New Roman"/>
                <w:sz w:val="22"/>
                <w:szCs w:val="22"/>
              </w:rPr>
              <w:t>Срок</w:t>
            </w:r>
          </w:p>
        </w:tc>
        <w:tc>
          <w:tcPr>
            <w:tcW w:w="633" w:type="dxa"/>
            <w:vMerge w:val="restart"/>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firstLine="116"/>
              <w:jc w:val="center"/>
              <w:rPr>
                <w:rFonts w:ascii="Times New Roman" w:hAnsi="Times New Roman" w:cs="Times New Roman"/>
                <w:sz w:val="22"/>
                <w:szCs w:val="22"/>
              </w:rPr>
            </w:pPr>
            <w:r w:rsidRPr="002B0511">
              <w:rPr>
                <w:rFonts w:ascii="Times New Roman" w:hAnsi="Times New Roman" w:cs="Times New Roman"/>
                <w:sz w:val="22"/>
                <w:szCs w:val="22"/>
              </w:rPr>
              <w:t>Источники финансирования</w:t>
            </w:r>
          </w:p>
        </w:tc>
        <w:tc>
          <w:tcPr>
            <w:tcW w:w="6777" w:type="dxa"/>
            <w:gridSpan w:val="7"/>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jc w:val="center"/>
              <w:rPr>
                <w:rFonts w:ascii="Times New Roman" w:hAnsi="Times New Roman" w:cs="Times New Roman"/>
                <w:sz w:val="22"/>
                <w:szCs w:val="22"/>
              </w:rPr>
            </w:pPr>
            <w:r w:rsidRPr="00A60B5F">
              <w:rPr>
                <w:rFonts w:ascii="Times New Roman" w:hAnsi="Times New Roman" w:cs="Times New Roman"/>
                <w:sz w:val="22"/>
                <w:szCs w:val="22"/>
              </w:rPr>
              <w:t>Финансовые показатели, руб</w:t>
            </w:r>
            <w:r w:rsidR="00A60B5F">
              <w:rPr>
                <w:rFonts w:ascii="Times New Roman" w:hAnsi="Times New Roman" w:cs="Times New Roman"/>
                <w:sz w:val="22"/>
                <w:szCs w:val="22"/>
              </w:rPr>
              <w:t>лей</w:t>
            </w:r>
            <w:r w:rsidRPr="00A60B5F">
              <w:rPr>
                <w:rFonts w:ascii="Times New Roman" w:hAnsi="Times New Roman" w:cs="Times New Roman"/>
                <w:sz w:val="22"/>
                <w:szCs w:val="22"/>
              </w:rPr>
              <w:t>.</w:t>
            </w:r>
          </w:p>
        </w:tc>
      </w:tr>
      <w:tr w:rsidR="00BF3B52" w:rsidRPr="0079734B" w:rsidTr="00486A97">
        <w:trPr>
          <w:trHeight w:val="1439"/>
        </w:trPr>
        <w:tc>
          <w:tcPr>
            <w:tcW w:w="346" w:type="dxa"/>
            <w:vMerge/>
            <w:tcBorders>
              <w:top w:val="single" w:sz="4" w:space="0" w:color="auto"/>
              <w:left w:val="single" w:sz="4" w:space="0" w:color="auto"/>
              <w:bottom w:val="single" w:sz="4" w:space="0" w:color="auto"/>
              <w:right w:val="single" w:sz="4" w:space="0" w:color="auto"/>
            </w:tcBorders>
          </w:tcPr>
          <w:p w:rsidR="00BF3B52" w:rsidRPr="00EB2A9D" w:rsidRDefault="00BF3B52" w:rsidP="005B000E">
            <w:pPr>
              <w:pStyle w:val="ConsPlusNormal"/>
              <w:jc w:val="center"/>
              <w:rPr>
                <w:rFonts w:ascii="Times New Roman" w:hAnsi="Times New Roman" w:cs="Times New Roman"/>
                <w:sz w:val="24"/>
                <w:szCs w:val="24"/>
              </w:rPr>
            </w:pPr>
          </w:p>
        </w:tc>
        <w:tc>
          <w:tcPr>
            <w:tcW w:w="642" w:type="dxa"/>
            <w:vMerge/>
            <w:tcBorders>
              <w:top w:val="single" w:sz="4" w:space="0" w:color="auto"/>
              <w:left w:val="single" w:sz="4" w:space="0" w:color="auto"/>
              <w:bottom w:val="single" w:sz="4" w:space="0" w:color="auto"/>
              <w:right w:val="single" w:sz="4" w:space="0" w:color="auto"/>
            </w:tcBorders>
          </w:tcPr>
          <w:p w:rsidR="00BF3B52" w:rsidRPr="00EB2A9D" w:rsidRDefault="00BF3B52" w:rsidP="005B000E">
            <w:pPr>
              <w:pStyle w:val="ConsPlusNormal"/>
              <w:jc w:val="center"/>
              <w:rPr>
                <w:rFonts w:ascii="Times New Roman" w:hAnsi="Times New Roman" w:cs="Times New Roman"/>
                <w:sz w:val="24"/>
                <w:szCs w:val="24"/>
              </w:rPr>
            </w:pPr>
          </w:p>
        </w:tc>
        <w:tc>
          <w:tcPr>
            <w:tcW w:w="2625" w:type="dxa"/>
            <w:vMerge/>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jc w:val="center"/>
              <w:rPr>
                <w:rFonts w:ascii="Times New Roman" w:hAnsi="Times New Roman" w:cs="Times New Roman"/>
                <w:sz w:val="22"/>
                <w:szCs w:val="22"/>
              </w:rPr>
            </w:pPr>
          </w:p>
        </w:tc>
        <w:tc>
          <w:tcPr>
            <w:tcW w:w="1422" w:type="dxa"/>
            <w:vMerge/>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jc w:val="center"/>
              <w:rPr>
                <w:rFonts w:ascii="Times New Roman" w:hAnsi="Times New Roman" w:cs="Times New Roman"/>
                <w:sz w:val="22"/>
                <w:szCs w:val="22"/>
              </w:rPr>
            </w:pPr>
          </w:p>
        </w:tc>
        <w:tc>
          <w:tcPr>
            <w:tcW w:w="1299" w:type="dxa"/>
            <w:vMerge/>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jc w:val="cente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firstLine="94"/>
              <w:jc w:val="center"/>
              <w:rPr>
                <w:rFonts w:ascii="Times New Roman" w:hAnsi="Times New Roman" w:cs="Times New Roman"/>
                <w:sz w:val="22"/>
                <w:szCs w:val="22"/>
              </w:rPr>
            </w:pPr>
            <w:r w:rsidRPr="002B0511">
              <w:rPr>
                <w:rFonts w:ascii="Times New Roman" w:hAnsi="Times New Roman" w:cs="Times New Roman"/>
                <w:sz w:val="22"/>
                <w:szCs w:val="22"/>
              </w:rPr>
              <w:t>Начала реализации</w:t>
            </w:r>
          </w:p>
        </w:tc>
        <w:tc>
          <w:tcPr>
            <w:tcW w:w="992" w:type="dxa"/>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firstLine="34"/>
              <w:jc w:val="center"/>
              <w:rPr>
                <w:rFonts w:ascii="Times New Roman" w:hAnsi="Times New Roman" w:cs="Times New Roman"/>
                <w:sz w:val="22"/>
                <w:szCs w:val="22"/>
              </w:rPr>
            </w:pPr>
            <w:r w:rsidRPr="002B0511">
              <w:rPr>
                <w:rFonts w:ascii="Times New Roman" w:hAnsi="Times New Roman" w:cs="Times New Roman"/>
                <w:sz w:val="22"/>
                <w:szCs w:val="22"/>
              </w:rPr>
              <w:t>Окончания реализации</w:t>
            </w:r>
          </w:p>
        </w:tc>
        <w:tc>
          <w:tcPr>
            <w:tcW w:w="633" w:type="dxa"/>
            <w:vMerge/>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jc w:val="center"/>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tcPr>
          <w:p w:rsidR="00BF3B52" w:rsidRPr="00A60B5F" w:rsidRDefault="00BF3B52" w:rsidP="005B000E">
            <w:pPr>
              <w:pStyle w:val="ConsPlusNormal"/>
              <w:ind w:firstLine="0"/>
              <w:jc w:val="center"/>
              <w:rPr>
                <w:rFonts w:ascii="Times New Roman" w:hAnsi="Times New Roman" w:cs="Times New Roman"/>
                <w:sz w:val="22"/>
                <w:szCs w:val="22"/>
              </w:rPr>
            </w:pPr>
            <w:r w:rsidRPr="00A60B5F">
              <w:rPr>
                <w:rFonts w:ascii="Times New Roman" w:hAnsi="Times New Roman" w:cs="Times New Roman"/>
                <w:sz w:val="22"/>
                <w:szCs w:val="22"/>
              </w:rPr>
              <w:t>2024</w:t>
            </w:r>
          </w:p>
        </w:tc>
        <w:tc>
          <w:tcPr>
            <w:tcW w:w="992" w:type="dxa"/>
            <w:tcBorders>
              <w:top w:val="single" w:sz="4" w:space="0" w:color="auto"/>
              <w:left w:val="single" w:sz="4" w:space="0" w:color="auto"/>
              <w:right w:val="single" w:sz="4" w:space="0" w:color="auto"/>
            </w:tcBorders>
          </w:tcPr>
          <w:p w:rsidR="00BF3B52" w:rsidRPr="00A60B5F" w:rsidRDefault="00BF3B52" w:rsidP="005B000E">
            <w:pPr>
              <w:pStyle w:val="ConsPlusNormal"/>
              <w:ind w:hanging="69"/>
              <w:jc w:val="center"/>
              <w:rPr>
                <w:rFonts w:ascii="Times New Roman" w:hAnsi="Times New Roman" w:cs="Times New Roman"/>
                <w:sz w:val="22"/>
                <w:szCs w:val="22"/>
              </w:rPr>
            </w:pPr>
            <w:r w:rsidRPr="00A60B5F">
              <w:rPr>
                <w:rFonts w:ascii="Times New Roman" w:hAnsi="Times New Roman" w:cs="Times New Roman"/>
                <w:sz w:val="22"/>
                <w:szCs w:val="22"/>
              </w:rPr>
              <w:t>2025</w:t>
            </w:r>
          </w:p>
        </w:tc>
        <w:tc>
          <w:tcPr>
            <w:tcW w:w="918" w:type="dxa"/>
            <w:tcBorders>
              <w:top w:val="single" w:sz="4" w:space="0" w:color="auto"/>
              <w:left w:val="single" w:sz="4" w:space="0" w:color="auto"/>
              <w:right w:val="single" w:sz="4" w:space="0" w:color="auto"/>
            </w:tcBorders>
          </w:tcPr>
          <w:p w:rsidR="00BF3B52" w:rsidRPr="00A60B5F" w:rsidRDefault="00BF3B52" w:rsidP="005B000E">
            <w:pPr>
              <w:pStyle w:val="ConsPlusNormal"/>
              <w:ind w:firstLine="0"/>
              <w:jc w:val="center"/>
              <w:rPr>
                <w:rFonts w:ascii="Times New Roman" w:hAnsi="Times New Roman" w:cs="Times New Roman"/>
                <w:sz w:val="22"/>
                <w:szCs w:val="22"/>
              </w:rPr>
            </w:pPr>
            <w:r w:rsidRPr="00A60B5F">
              <w:rPr>
                <w:rFonts w:ascii="Times New Roman" w:hAnsi="Times New Roman" w:cs="Times New Roman"/>
                <w:sz w:val="22"/>
                <w:szCs w:val="22"/>
              </w:rPr>
              <w:t>2026</w:t>
            </w:r>
          </w:p>
        </w:tc>
        <w:tc>
          <w:tcPr>
            <w:tcW w:w="860" w:type="dxa"/>
            <w:tcBorders>
              <w:top w:val="single" w:sz="4" w:space="0" w:color="auto"/>
              <w:left w:val="single" w:sz="4" w:space="0" w:color="auto"/>
              <w:right w:val="single" w:sz="4" w:space="0" w:color="auto"/>
            </w:tcBorders>
          </w:tcPr>
          <w:p w:rsidR="00BF3B52" w:rsidRPr="00A60B5F" w:rsidRDefault="00BF3B52" w:rsidP="005B000E">
            <w:pPr>
              <w:pStyle w:val="ConsPlusNormal"/>
              <w:ind w:firstLine="0"/>
              <w:jc w:val="center"/>
              <w:rPr>
                <w:rFonts w:ascii="Times New Roman" w:hAnsi="Times New Roman" w:cs="Times New Roman"/>
                <w:sz w:val="22"/>
                <w:szCs w:val="22"/>
              </w:rPr>
            </w:pPr>
            <w:r w:rsidRPr="00A60B5F">
              <w:rPr>
                <w:rFonts w:ascii="Times New Roman" w:hAnsi="Times New Roman" w:cs="Times New Roman"/>
                <w:sz w:val="22"/>
                <w:szCs w:val="22"/>
              </w:rPr>
              <w:t>2027</w:t>
            </w:r>
          </w:p>
        </w:tc>
        <w:tc>
          <w:tcPr>
            <w:tcW w:w="992" w:type="dxa"/>
            <w:tcBorders>
              <w:top w:val="single" w:sz="4" w:space="0" w:color="auto"/>
              <w:left w:val="single" w:sz="4" w:space="0" w:color="auto"/>
              <w:right w:val="single" w:sz="4" w:space="0" w:color="auto"/>
            </w:tcBorders>
          </w:tcPr>
          <w:p w:rsidR="00BF3B52" w:rsidRPr="00A60B5F" w:rsidRDefault="00BF3B52" w:rsidP="005B000E">
            <w:pPr>
              <w:pStyle w:val="ConsPlusNormal"/>
              <w:ind w:firstLine="0"/>
              <w:jc w:val="center"/>
              <w:rPr>
                <w:rFonts w:ascii="Times New Roman" w:hAnsi="Times New Roman" w:cs="Times New Roman"/>
                <w:sz w:val="22"/>
                <w:szCs w:val="22"/>
              </w:rPr>
            </w:pPr>
            <w:r w:rsidRPr="00A60B5F">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auto"/>
              <w:right w:val="single" w:sz="4" w:space="0" w:color="auto"/>
            </w:tcBorders>
          </w:tcPr>
          <w:p w:rsidR="00BF3B52" w:rsidRPr="00A60B5F" w:rsidRDefault="00BF3B52" w:rsidP="005B000E">
            <w:pPr>
              <w:pStyle w:val="ConsPlusNormal"/>
              <w:ind w:hanging="61"/>
              <w:jc w:val="center"/>
              <w:rPr>
                <w:rFonts w:ascii="Times New Roman" w:hAnsi="Times New Roman" w:cs="Times New Roman"/>
                <w:sz w:val="22"/>
                <w:szCs w:val="22"/>
              </w:rPr>
            </w:pPr>
            <w:r w:rsidRPr="00A60B5F">
              <w:rPr>
                <w:rFonts w:ascii="Times New Roman" w:hAnsi="Times New Roman" w:cs="Times New Roman"/>
                <w:sz w:val="22"/>
                <w:szCs w:val="22"/>
              </w:rPr>
              <w:t>2029</w:t>
            </w:r>
          </w:p>
        </w:tc>
        <w:tc>
          <w:tcPr>
            <w:tcW w:w="1031" w:type="dxa"/>
            <w:tcBorders>
              <w:top w:val="single" w:sz="4" w:space="0" w:color="auto"/>
              <w:left w:val="single" w:sz="4" w:space="0" w:color="auto"/>
              <w:bottom w:val="single" w:sz="4" w:space="0" w:color="auto"/>
              <w:right w:val="single" w:sz="4" w:space="0" w:color="auto"/>
            </w:tcBorders>
          </w:tcPr>
          <w:p w:rsidR="00BF3B52" w:rsidRPr="002B0511" w:rsidRDefault="00BF3B52" w:rsidP="005B000E">
            <w:pPr>
              <w:pStyle w:val="ConsPlusNormal"/>
              <w:ind w:left="-65" w:firstLine="146"/>
              <w:jc w:val="center"/>
              <w:rPr>
                <w:rFonts w:ascii="Times New Roman" w:hAnsi="Times New Roman" w:cs="Times New Roman"/>
                <w:sz w:val="22"/>
                <w:szCs w:val="22"/>
              </w:rPr>
            </w:pPr>
            <w:r w:rsidRPr="002B0511">
              <w:rPr>
                <w:rFonts w:ascii="Times New Roman" w:hAnsi="Times New Roman" w:cs="Times New Roman"/>
                <w:sz w:val="22"/>
                <w:szCs w:val="22"/>
              </w:rPr>
              <w:t xml:space="preserve">Итого </w:t>
            </w:r>
          </w:p>
        </w:tc>
      </w:tr>
      <w:tr w:rsidR="00BF3B52" w:rsidRPr="0079734B" w:rsidTr="00486A97">
        <w:trPr>
          <w:trHeight w:val="87"/>
        </w:trPr>
        <w:tc>
          <w:tcPr>
            <w:tcW w:w="346" w:type="dxa"/>
            <w:tcBorders>
              <w:top w:val="single" w:sz="4" w:space="0" w:color="auto"/>
              <w:left w:val="single" w:sz="4" w:space="0" w:color="auto"/>
              <w:bottom w:val="single" w:sz="4" w:space="0" w:color="auto"/>
              <w:right w:val="single" w:sz="4" w:space="0" w:color="auto"/>
            </w:tcBorders>
          </w:tcPr>
          <w:p w:rsidR="00BF3B52" w:rsidRPr="00EB2A9D" w:rsidRDefault="00BF3B52" w:rsidP="005B000E">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1</w:t>
            </w:r>
          </w:p>
        </w:tc>
        <w:tc>
          <w:tcPr>
            <w:tcW w:w="642" w:type="dxa"/>
            <w:tcBorders>
              <w:top w:val="single" w:sz="4" w:space="0" w:color="auto"/>
              <w:left w:val="single" w:sz="4" w:space="0" w:color="auto"/>
              <w:bottom w:val="single" w:sz="4" w:space="0" w:color="auto"/>
              <w:right w:val="single" w:sz="4" w:space="0" w:color="auto"/>
            </w:tcBorders>
          </w:tcPr>
          <w:p w:rsidR="00BF3B52" w:rsidRPr="00EB2A9D" w:rsidRDefault="00BF3B52" w:rsidP="005B000E">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2</w:t>
            </w:r>
          </w:p>
        </w:tc>
        <w:tc>
          <w:tcPr>
            <w:tcW w:w="2625"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3</w:t>
            </w:r>
          </w:p>
        </w:tc>
        <w:tc>
          <w:tcPr>
            <w:tcW w:w="1422"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4</w:t>
            </w:r>
          </w:p>
        </w:tc>
        <w:tc>
          <w:tcPr>
            <w:tcW w:w="1299"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5</w:t>
            </w:r>
          </w:p>
        </w:tc>
        <w:tc>
          <w:tcPr>
            <w:tcW w:w="825"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190"/>
              <w:jc w:val="center"/>
              <w:rPr>
                <w:rFonts w:ascii="Times New Roman" w:hAnsi="Times New Roman" w:cs="Times New Roman"/>
                <w:sz w:val="18"/>
                <w:szCs w:val="18"/>
              </w:rPr>
            </w:pPr>
            <w:r w:rsidRPr="008F1C03">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2"/>
              <w:jc w:val="center"/>
              <w:rPr>
                <w:rFonts w:ascii="Times New Roman" w:hAnsi="Times New Roman" w:cs="Times New Roman"/>
                <w:sz w:val="18"/>
                <w:szCs w:val="18"/>
              </w:rPr>
            </w:pPr>
            <w:r w:rsidRPr="008F1C03">
              <w:rPr>
                <w:rFonts w:ascii="Times New Roman" w:hAnsi="Times New Roman" w:cs="Times New Roman"/>
                <w:sz w:val="18"/>
                <w:szCs w:val="18"/>
              </w:rPr>
              <w:t>7</w:t>
            </w:r>
          </w:p>
        </w:tc>
        <w:tc>
          <w:tcPr>
            <w:tcW w:w="633"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8</w:t>
            </w:r>
          </w:p>
        </w:tc>
        <w:tc>
          <w:tcPr>
            <w:tcW w:w="992"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hanging="63"/>
              <w:jc w:val="center"/>
              <w:rPr>
                <w:rFonts w:ascii="Times New Roman" w:hAnsi="Times New Roman" w:cs="Times New Roman"/>
                <w:sz w:val="18"/>
                <w:szCs w:val="18"/>
              </w:rPr>
            </w:pPr>
            <w:r w:rsidRPr="008F1C03">
              <w:rPr>
                <w:rFonts w:ascii="Times New Roman" w:hAnsi="Times New Roman" w:cs="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10</w:t>
            </w:r>
          </w:p>
        </w:tc>
        <w:tc>
          <w:tcPr>
            <w:tcW w:w="918"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11</w:t>
            </w:r>
          </w:p>
        </w:tc>
        <w:tc>
          <w:tcPr>
            <w:tcW w:w="860"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left="-772"/>
              <w:jc w:val="center"/>
              <w:rPr>
                <w:rFonts w:ascii="Times New Roman" w:hAnsi="Times New Roman" w:cs="Times New Roman"/>
                <w:sz w:val="18"/>
                <w:szCs w:val="18"/>
              </w:rPr>
            </w:pPr>
            <w:r w:rsidRPr="008F1C03">
              <w:rPr>
                <w:rFonts w:ascii="Times New Roman" w:hAnsi="Times New Roman" w:cs="Times New Roman"/>
                <w:sz w:val="18"/>
                <w:szCs w:val="18"/>
              </w:rPr>
              <w:t>1</w:t>
            </w: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left="-25" w:right="-75" w:firstLine="99"/>
              <w:jc w:val="center"/>
              <w:rPr>
                <w:rFonts w:ascii="Times New Roman" w:hAnsi="Times New Roman" w:cs="Times New Roman"/>
                <w:sz w:val="18"/>
                <w:szCs w:val="18"/>
              </w:rPr>
            </w:pPr>
            <w:r>
              <w:rPr>
                <w:rFonts w:ascii="Times New Roman" w:hAnsi="Times New Roman" w:cs="Times New Roman"/>
                <w:sz w:val="18"/>
                <w:szCs w:val="18"/>
              </w:rPr>
              <w:t>13</w:t>
            </w:r>
          </w:p>
        </w:tc>
        <w:tc>
          <w:tcPr>
            <w:tcW w:w="992"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81"/>
              <w:jc w:val="center"/>
              <w:rPr>
                <w:rFonts w:ascii="Times New Roman" w:hAnsi="Times New Roman" w:cs="Times New Roman"/>
                <w:sz w:val="18"/>
                <w:szCs w:val="18"/>
              </w:rPr>
            </w:pPr>
            <w:r w:rsidRPr="008F1C03">
              <w:rPr>
                <w:rFonts w:ascii="Times New Roman" w:hAnsi="Times New Roman" w:cs="Times New Roman"/>
                <w:sz w:val="18"/>
                <w:szCs w:val="18"/>
              </w:rPr>
              <w:t>14</w:t>
            </w:r>
          </w:p>
        </w:tc>
        <w:tc>
          <w:tcPr>
            <w:tcW w:w="1031" w:type="dxa"/>
            <w:tcBorders>
              <w:top w:val="single" w:sz="4" w:space="0" w:color="auto"/>
              <w:left w:val="single" w:sz="4" w:space="0" w:color="auto"/>
              <w:bottom w:val="single" w:sz="4" w:space="0" w:color="auto"/>
              <w:right w:val="single" w:sz="4" w:space="0" w:color="auto"/>
            </w:tcBorders>
          </w:tcPr>
          <w:p w:rsidR="00BF3B52" w:rsidRPr="008F1C03" w:rsidRDefault="00BF3B52" w:rsidP="005B000E">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15</w:t>
            </w:r>
          </w:p>
        </w:tc>
      </w:tr>
      <w:tr w:rsidR="00BF3B52" w:rsidRPr="0079734B" w:rsidTr="00A60B5F">
        <w:tc>
          <w:tcPr>
            <w:tcW w:w="346" w:type="dxa"/>
            <w:tcBorders>
              <w:top w:val="single" w:sz="4" w:space="0" w:color="auto"/>
              <w:left w:val="single" w:sz="4" w:space="0" w:color="auto"/>
              <w:bottom w:val="single" w:sz="4" w:space="0" w:color="auto"/>
              <w:right w:val="single" w:sz="4" w:space="0" w:color="auto"/>
            </w:tcBorders>
          </w:tcPr>
          <w:p w:rsidR="00BF3B52" w:rsidRPr="0079734B" w:rsidRDefault="00BF3B52" w:rsidP="005B000E">
            <w:pPr>
              <w:pStyle w:val="ConsPlusNormal"/>
              <w:jc w:val="center"/>
              <w:rPr>
                <w:rFonts w:ascii="Times New Roman" w:hAnsi="Times New Roman" w:cs="Times New Roman"/>
                <w:sz w:val="28"/>
                <w:szCs w:val="28"/>
              </w:rPr>
            </w:pPr>
          </w:p>
        </w:tc>
        <w:tc>
          <w:tcPr>
            <w:tcW w:w="642" w:type="dxa"/>
            <w:tcBorders>
              <w:top w:val="single" w:sz="4" w:space="0" w:color="auto"/>
              <w:left w:val="single" w:sz="4" w:space="0" w:color="auto"/>
              <w:bottom w:val="single" w:sz="4" w:space="0" w:color="auto"/>
              <w:right w:val="single" w:sz="4" w:space="0" w:color="auto"/>
            </w:tcBorders>
          </w:tcPr>
          <w:p w:rsidR="00BF3B52" w:rsidRPr="0079734B" w:rsidRDefault="00BF3B52" w:rsidP="005B000E">
            <w:pPr>
              <w:pStyle w:val="ConsPlusNormal"/>
              <w:jc w:val="center"/>
              <w:rPr>
                <w:rFonts w:ascii="Times New Roman" w:hAnsi="Times New Roman" w:cs="Times New Roman"/>
                <w:sz w:val="28"/>
                <w:szCs w:val="28"/>
              </w:rPr>
            </w:pPr>
          </w:p>
        </w:tc>
        <w:tc>
          <w:tcPr>
            <w:tcW w:w="14573" w:type="dxa"/>
            <w:gridSpan w:val="13"/>
            <w:tcBorders>
              <w:top w:val="single" w:sz="4" w:space="0" w:color="auto"/>
              <w:left w:val="single" w:sz="4" w:space="0" w:color="auto"/>
              <w:bottom w:val="single" w:sz="4" w:space="0" w:color="auto"/>
              <w:right w:val="single" w:sz="4" w:space="0" w:color="auto"/>
            </w:tcBorders>
          </w:tcPr>
          <w:p w:rsidR="00BF3B52" w:rsidRPr="00620425" w:rsidRDefault="00BF3B52" w:rsidP="00A818D3">
            <w:pPr>
              <w:widowControl w:val="0"/>
              <w:autoSpaceDE w:val="0"/>
              <w:autoSpaceDN w:val="0"/>
              <w:adjustRightInd w:val="0"/>
              <w:jc w:val="both"/>
              <w:rPr>
                <w:sz w:val="28"/>
                <w:szCs w:val="28"/>
              </w:rPr>
            </w:pPr>
            <w:r w:rsidRPr="00620425">
              <w:t>Цель:</w:t>
            </w:r>
            <w:r w:rsidR="008F5DEC">
              <w:t xml:space="preserve"> </w:t>
            </w:r>
            <w:r w:rsidR="008F5DEC" w:rsidRPr="00620425">
              <w:t>Повышение эффективности использования земель,</w:t>
            </w:r>
            <w:r w:rsidR="00A818D3" w:rsidRPr="00620425">
              <w:t xml:space="preserve"> находящихся в   муниципальной   собственности</w:t>
            </w:r>
            <w:r w:rsidR="00AA5CE4">
              <w:t xml:space="preserve"> </w:t>
            </w:r>
            <w:r w:rsidR="00A818D3" w:rsidRPr="00620425">
              <w:t>Муниципального образования «Заиграевский район», для реализации социальных задач, инвестиционных проектов в совокупности с увеличением доходов муниципального бюджета за счет земельных платежей.</w:t>
            </w:r>
          </w:p>
        </w:tc>
      </w:tr>
      <w:tr w:rsidR="0017069C" w:rsidRPr="0079734B" w:rsidTr="00486A97">
        <w:tc>
          <w:tcPr>
            <w:tcW w:w="346" w:type="dxa"/>
            <w:vMerge w:val="restart"/>
            <w:tcBorders>
              <w:top w:val="single" w:sz="4" w:space="0" w:color="auto"/>
              <w:left w:val="single" w:sz="4" w:space="0" w:color="auto"/>
              <w:bottom w:val="single" w:sz="4" w:space="0" w:color="auto"/>
              <w:right w:val="single" w:sz="4" w:space="0" w:color="auto"/>
            </w:tcBorders>
          </w:tcPr>
          <w:p w:rsidR="0017069C" w:rsidRPr="0069720C" w:rsidRDefault="0017069C" w:rsidP="0017069C">
            <w:pPr>
              <w:pStyle w:val="ConsPlusNormal"/>
              <w:ind w:firstLine="0"/>
              <w:rPr>
                <w:rFonts w:ascii="Times New Roman" w:hAnsi="Times New Roman" w:cs="Times New Roman"/>
                <w:sz w:val="24"/>
                <w:szCs w:val="24"/>
              </w:rPr>
            </w:pPr>
            <w:r w:rsidRPr="0069720C">
              <w:rPr>
                <w:rFonts w:ascii="Times New Roman" w:hAnsi="Times New Roman" w:cs="Times New Roman"/>
                <w:sz w:val="24"/>
                <w:szCs w:val="24"/>
              </w:rPr>
              <w:t>1</w:t>
            </w:r>
          </w:p>
        </w:tc>
        <w:tc>
          <w:tcPr>
            <w:tcW w:w="642" w:type="dxa"/>
            <w:vMerge w:val="restart"/>
            <w:tcBorders>
              <w:top w:val="single" w:sz="4" w:space="0" w:color="auto"/>
              <w:left w:val="single" w:sz="4" w:space="0" w:color="auto"/>
              <w:bottom w:val="single" w:sz="4" w:space="0" w:color="auto"/>
              <w:right w:val="single" w:sz="4" w:space="0" w:color="auto"/>
            </w:tcBorders>
            <w:textDirection w:val="btLr"/>
          </w:tcPr>
          <w:p w:rsidR="0017069C" w:rsidRPr="00D70A6D" w:rsidRDefault="0017069C" w:rsidP="0017069C">
            <w:pPr>
              <w:pStyle w:val="ConsPlusNormal"/>
              <w:ind w:left="113" w:right="113" w:firstLine="0"/>
              <w:rPr>
                <w:rFonts w:ascii="Times New Roman" w:hAnsi="Times New Roman" w:cs="Times New Roman"/>
                <w:sz w:val="24"/>
                <w:szCs w:val="24"/>
                <w:highlight w:val="green"/>
              </w:rPr>
            </w:pPr>
            <w:r w:rsidRPr="00A60B5F">
              <w:rPr>
                <w:rFonts w:ascii="Times New Roman" w:hAnsi="Times New Roman" w:cs="Times New Roman"/>
                <w:sz w:val="24"/>
                <w:szCs w:val="24"/>
              </w:rPr>
              <w:t>Основное мероприятие</w:t>
            </w:r>
          </w:p>
        </w:tc>
        <w:tc>
          <w:tcPr>
            <w:tcW w:w="2625" w:type="dxa"/>
            <w:vMerge w:val="restart"/>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hanging="67"/>
              <w:rPr>
                <w:rFonts w:ascii="Times New Roman" w:hAnsi="Times New Roman" w:cs="Times New Roman"/>
                <w:sz w:val="28"/>
                <w:szCs w:val="28"/>
              </w:rPr>
            </w:pPr>
            <w:r w:rsidRPr="00620425">
              <w:rPr>
                <w:rFonts w:ascii="Times New Roman" w:hAnsi="Times New Roman" w:cs="Times New Roman"/>
              </w:rPr>
              <w:t>Проведение кадастровых работ невостребованных земельных долей</w:t>
            </w:r>
          </w:p>
        </w:tc>
        <w:tc>
          <w:tcPr>
            <w:tcW w:w="1422" w:type="dxa"/>
            <w:vMerge w:val="restart"/>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sz w:val="28"/>
                <w:szCs w:val="28"/>
              </w:rPr>
            </w:pPr>
            <w:r w:rsidRPr="00620425">
              <w:rPr>
                <w:rFonts w:ascii="Times New Roman" w:hAnsi="Times New Roman" w:cs="Times New Roman"/>
                <w:color w:val="000000"/>
              </w:rPr>
              <w:t xml:space="preserve">МКУ «Комитет по архитектуре, имуществу и земельным отношениям» администрации муниципального образования «Заиграевский </w:t>
            </w:r>
            <w:r w:rsidRPr="00620425">
              <w:rPr>
                <w:rFonts w:ascii="Times New Roman" w:hAnsi="Times New Roman" w:cs="Times New Roman"/>
                <w:color w:val="000000"/>
              </w:rPr>
              <w:lastRenderedPageBreak/>
              <w:t>район».</w:t>
            </w:r>
          </w:p>
        </w:tc>
        <w:tc>
          <w:tcPr>
            <w:tcW w:w="1299" w:type="dxa"/>
            <w:vMerge w:val="restart"/>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sz w:val="28"/>
                <w:szCs w:val="28"/>
              </w:rPr>
            </w:pPr>
            <w:r w:rsidRPr="00620425">
              <w:rPr>
                <w:rFonts w:ascii="Times New Roman" w:hAnsi="Times New Roman" w:cs="Times New Roman"/>
              </w:rPr>
              <w:lastRenderedPageBreak/>
              <w:t>Задача 1, показатель 1.1</w:t>
            </w:r>
          </w:p>
        </w:tc>
        <w:tc>
          <w:tcPr>
            <w:tcW w:w="825" w:type="dxa"/>
            <w:vMerge w:val="restart"/>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r w:rsidRPr="00620425">
              <w:rPr>
                <w:rFonts w:ascii="Times New Roman" w:hAnsi="Times New Roman" w:cs="Times New Roman"/>
              </w:rPr>
              <w:t>2024</w:t>
            </w:r>
          </w:p>
        </w:tc>
        <w:tc>
          <w:tcPr>
            <w:tcW w:w="992" w:type="dxa"/>
            <w:vMerge w:val="restart"/>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2"/>
              <w:rPr>
                <w:rFonts w:ascii="Times New Roman" w:hAnsi="Times New Roman" w:cs="Times New Roman"/>
              </w:rPr>
            </w:pPr>
            <w:r w:rsidRPr="00620425">
              <w:rPr>
                <w:rFonts w:ascii="Times New Roman" w:hAnsi="Times New Roman" w:cs="Times New Roman"/>
              </w:rPr>
              <w:t>2029</w:t>
            </w:r>
          </w:p>
        </w:tc>
        <w:tc>
          <w:tcPr>
            <w:tcW w:w="633" w:type="dxa"/>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r w:rsidRPr="00620425">
              <w:rPr>
                <w:rFonts w:ascii="Times New Roman" w:hAnsi="Times New Roman" w:cs="Times New Roman"/>
              </w:rPr>
              <w:t>Итого</w:t>
            </w:r>
          </w:p>
        </w:tc>
        <w:tc>
          <w:tcPr>
            <w:tcW w:w="992" w:type="dxa"/>
            <w:tcBorders>
              <w:top w:val="single" w:sz="4" w:space="0" w:color="auto"/>
              <w:left w:val="single" w:sz="4" w:space="0" w:color="auto"/>
              <w:bottom w:val="single" w:sz="4" w:space="0" w:color="auto"/>
              <w:right w:val="single" w:sz="4" w:space="0" w:color="auto"/>
            </w:tcBorders>
          </w:tcPr>
          <w:p w:rsidR="0017069C" w:rsidRPr="00620425" w:rsidRDefault="00FA18EE" w:rsidP="0017069C">
            <w:pPr>
              <w:pStyle w:val="afc"/>
              <w:rPr>
                <w:rFonts w:ascii="Times New Roman" w:hAnsi="Times New Roman" w:cs="Times New Roman"/>
                <w:bCs/>
                <w:sz w:val="16"/>
                <w:szCs w:val="16"/>
              </w:rPr>
            </w:pPr>
            <w:r>
              <w:rPr>
                <w:rFonts w:ascii="Times New Roman" w:hAnsi="Times New Roman" w:cs="Times New Roman"/>
                <w:bCs/>
                <w:sz w:val="16"/>
                <w:szCs w:val="16"/>
              </w:rPr>
              <w:t>105 286,00</w:t>
            </w:r>
          </w:p>
        </w:tc>
        <w:tc>
          <w:tcPr>
            <w:tcW w:w="992" w:type="dxa"/>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afc"/>
              <w:jc w:val="center"/>
              <w:rPr>
                <w:rFonts w:ascii="Times New Roman" w:hAnsi="Times New Roman" w:cs="Times New Roman"/>
                <w:bCs/>
                <w:sz w:val="16"/>
                <w:szCs w:val="16"/>
              </w:rPr>
            </w:pPr>
            <w:r>
              <w:rPr>
                <w:rFonts w:ascii="Times New Roman" w:hAnsi="Times New Roman" w:cs="Times New Roman"/>
                <w:bCs/>
                <w:sz w:val="16"/>
                <w:szCs w:val="16"/>
              </w:rPr>
              <w:t>0</w:t>
            </w:r>
          </w:p>
        </w:tc>
        <w:tc>
          <w:tcPr>
            <w:tcW w:w="918" w:type="dxa"/>
            <w:tcBorders>
              <w:top w:val="single" w:sz="4" w:space="0" w:color="auto"/>
              <w:left w:val="single" w:sz="4" w:space="0" w:color="auto"/>
              <w:bottom w:val="single" w:sz="4" w:space="0" w:color="auto"/>
              <w:right w:val="single" w:sz="4" w:space="0" w:color="auto"/>
            </w:tcBorders>
          </w:tcPr>
          <w:p w:rsidR="0017069C" w:rsidRDefault="00FA18EE" w:rsidP="0017069C">
            <w:r>
              <w:rPr>
                <w:bCs/>
                <w:sz w:val="16"/>
                <w:szCs w:val="16"/>
              </w:rPr>
              <w:t>83 500,00</w:t>
            </w:r>
          </w:p>
        </w:tc>
        <w:tc>
          <w:tcPr>
            <w:tcW w:w="860" w:type="dxa"/>
            <w:tcBorders>
              <w:top w:val="single" w:sz="4" w:space="0" w:color="auto"/>
              <w:left w:val="single" w:sz="4" w:space="0" w:color="auto"/>
              <w:bottom w:val="single" w:sz="4" w:space="0" w:color="auto"/>
              <w:right w:val="single" w:sz="4" w:space="0" w:color="auto"/>
            </w:tcBorders>
          </w:tcPr>
          <w:p w:rsidR="0017069C" w:rsidRDefault="00FA18EE" w:rsidP="0017069C">
            <w:r>
              <w:rPr>
                <w:bCs/>
                <w:sz w:val="16"/>
                <w:szCs w:val="16"/>
              </w:rPr>
              <w:t>83 500,00</w:t>
            </w:r>
          </w:p>
        </w:tc>
        <w:tc>
          <w:tcPr>
            <w:tcW w:w="992" w:type="dxa"/>
            <w:tcBorders>
              <w:top w:val="single" w:sz="4" w:space="0" w:color="auto"/>
              <w:left w:val="single" w:sz="4" w:space="0" w:color="auto"/>
              <w:bottom w:val="single" w:sz="4" w:space="0" w:color="auto"/>
              <w:right w:val="single" w:sz="4" w:space="0" w:color="auto"/>
            </w:tcBorders>
          </w:tcPr>
          <w:p w:rsidR="0017069C" w:rsidRDefault="00FA18EE" w:rsidP="0017069C">
            <w:r>
              <w:rPr>
                <w:bCs/>
                <w:sz w:val="16"/>
                <w:szCs w:val="16"/>
              </w:rPr>
              <w:t>83 500,00</w:t>
            </w:r>
          </w:p>
        </w:tc>
        <w:tc>
          <w:tcPr>
            <w:tcW w:w="992" w:type="dxa"/>
            <w:tcBorders>
              <w:top w:val="single" w:sz="4" w:space="0" w:color="auto"/>
              <w:left w:val="single" w:sz="4" w:space="0" w:color="auto"/>
              <w:bottom w:val="single" w:sz="4" w:space="0" w:color="auto"/>
              <w:right w:val="single" w:sz="4" w:space="0" w:color="auto"/>
            </w:tcBorders>
          </w:tcPr>
          <w:p w:rsidR="0017069C" w:rsidRDefault="00FA18EE" w:rsidP="0017069C">
            <w:r>
              <w:rPr>
                <w:bCs/>
                <w:sz w:val="16"/>
                <w:szCs w:val="16"/>
              </w:rPr>
              <w:t>83 500,00</w:t>
            </w:r>
          </w:p>
        </w:tc>
        <w:tc>
          <w:tcPr>
            <w:tcW w:w="1031" w:type="dxa"/>
            <w:tcBorders>
              <w:top w:val="single" w:sz="4" w:space="0" w:color="auto"/>
              <w:left w:val="single" w:sz="4" w:space="0" w:color="auto"/>
              <w:bottom w:val="single" w:sz="4" w:space="0" w:color="auto"/>
              <w:right w:val="single" w:sz="4" w:space="0" w:color="auto"/>
            </w:tcBorders>
          </w:tcPr>
          <w:p w:rsidR="0017069C" w:rsidRPr="00620425" w:rsidRDefault="00FA18EE" w:rsidP="0017069C">
            <w:pPr>
              <w:pStyle w:val="afc"/>
              <w:rPr>
                <w:rFonts w:ascii="Times New Roman" w:hAnsi="Times New Roman" w:cs="Times New Roman"/>
                <w:bCs/>
                <w:sz w:val="16"/>
                <w:szCs w:val="16"/>
              </w:rPr>
            </w:pPr>
            <w:r>
              <w:rPr>
                <w:rFonts w:ascii="Times New Roman" w:hAnsi="Times New Roman" w:cs="Times New Roman"/>
                <w:bCs/>
                <w:sz w:val="16"/>
                <w:szCs w:val="16"/>
              </w:rPr>
              <w:t>439 286,00</w:t>
            </w:r>
          </w:p>
        </w:tc>
      </w:tr>
      <w:tr w:rsidR="00BF3B52" w:rsidRPr="0079734B" w:rsidTr="00486A97">
        <w:tc>
          <w:tcPr>
            <w:tcW w:w="346" w:type="dxa"/>
            <w:vMerge/>
            <w:tcBorders>
              <w:top w:val="single" w:sz="4" w:space="0" w:color="auto"/>
              <w:left w:val="single" w:sz="4" w:space="0" w:color="auto"/>
              <w:bottom w:val="single" w:sz="4" w:space="0" w:color="auto"/>
              <w:right w:val="single" w:sz="4" w:space="0" w:color="auto"/>
            </w:tcBorders>
          </w:tcPr>
          <w:p w:rsidR="00BF3B52" w:rsidRPr="0069720C" w:rsidRDefault="00BF3B52" w:rsidP="005B000E">
            <w:pPr>
              <w:pStyle w:val="ConsPlusNormal"/>
              <w:jc w:val="right"/>
              <w:rPr>
                <w:rFonts w:ascii="Times New Roman" w:hAnsi="Times New Roman" w:cs="Times New Roman"/>
                <w:sz w:val="24"/>
                <w:szCs w:val="24"/>
              </w:rPr>
            </w:pPr>
          </w:p>
        </w:tc>
        <w:tc>
          <w:tcPr>
            <w:tcW w:w="642" w:type="dxa"/>
            <w:vMerge/>
            <w:tcBorders>
              <w:top w:val="single" w:sz="4" w:space="0" w:color="auto"/>
              <w:left w:val="single" w:sz="4" w:space="0" w:color="auto"/>
              <w:bottom w:val="single" w:sz="4" w:space="0" w:color="auto"/>
              <w:right w:val="single" w:sz="4" w:space="0" w:color="auto"/>
            </w:tcBorders>
          </w:tcPr>
          <w:p w:rsidR="00BF3B52" w:rsidRPr="00D70A6D" w:rsidRDefault="00BF3B52" w:rsidP="00D70A6D">
            <w:pPr>
              <w:pStyle w:val="ConsPlusNormal"/>
              <w:jc w:val="center"/>
              <w:rPr>
                <w:rFonts w:ascii="Times New Roman" w:hAnsi="Times New Roman" w:cs="Times New Roman"/>
                <w:sz w:val="24"/>
                <w:szCs w:val="24"/>
                <w:highlight w:val="green"/>
              </w:rPr>
            </w:pPr>
          </w:p>
        </w:tc>
        <w:tc>
          <w:tcPr>
            <w:tcW w:w="2625"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633"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0"/>
              <w:rPr>
                <w:rFonts w:ascii="Times New Roman" w:hAnsi="Times New Roman" w:cs="Times New Roman"/>
              </w:rPr>
            </w:pPr>
            <w:r w:rsidRPr="00620425">
              <w:rPr>
                <w:rFonts w:ascii="Times New Roman" w:hAnsi="Times New Roman" w:cs="Times New Roman"/>
              </w:rPr>
              <w:t>ФБ</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AA5CE4" w:rsidP="005B000E">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17069C" w:rsidP="005B000E">
            <w:pPr>
              <w:pStyle w:val="ConsPlusNormal"/>
              <w:ind w:firstLine="78"/>
              <w:jc w:val="center"/>
              <w:rPr>
                <w:rFonts w:ascii="Times New Roman" w:hAnsi="Times New Roman" w:cs="Times New Roman"/>
                <w:sz w:val="16"/>
                <w:szCs w:val="16"/>
              </w:rPr>
            </w:pPr>
            <w:r>
              <w:rPr>
                <w:rFonts w:ascii="Times New Roman" w:hAnsi="Times New Roman" w:cs="Times New Roman"/>
                <w:sz w:val="16"/>
                <w:szCs w:val="16"/>
              </w:rPr>
              <w:t>0</w:t>
            </w:r>
          </w:p>
        </w:tc>
        <w:tc>
          <w:tcPr>
            <w:tcW w:w="918" w:type="dxa"/>
            <w:tcBorders>
              <w:top w:val="single" w:sz="4" w:space="0" w:color="auto"/>
              <w:left w:val="single" w:sz="4" w:space="0" w:color="auto"/>
              <w:bottom w:val="single" w:sz="4" w:space="0" w:color="auto"/>
              <w:right w:val="single" w:sz="4" w:space="0" w:color="auto"/>
            </w:tcBorders>
          </w:tcPr>
          <w:p w:rsidR="00BF3B52" w:rsidRPr="00620425" w:rsidRDefault="0017069C" w:rsidP="005B000E">
            <w:pPr>
              <w:pStyle w:val="ConsPlusNormal"/>
              <w:ind w:firstLine="76"/>
              <w:jc w:val="center"/>
              <w:rPr>
                <w:rFonts w:ascii="Times New Roman" w:hAnsi="Times New Roman" w:cs="Times New Roman"/>
                <w:sz w:val="16"/>
                <w:szCs w:val="16"/>
              </w:rPr>
            </w:pPr>
            <w:r>
              <w:rPr>
                <w:rFonts w:ascii="Times New Roman" w:hAnsi="Times New Roman" w:cs="Times New Roman"/>
                <w:sz w:val="16"/>
                <w:szCs w:val="16"/>
              </w:rPr>
              <w:t>0</w:t>
            </w:r>
          </w:p>
        </w:tc>
        <w:tc>
          <w:tcPr>
            <w:tcW w:w="860" w:type="dxa"/>
            <w:tcBorders>
              <w:top w:val="single" w:sz="4" w:space="0" w:color="auto"/>
              <w:left w:val="single" w:sz="4" w:space="0" w:color="auto"/>
              <w:bottom w:val="single" w:sz="4" w:space="0" w:color="auto"/>
              <w:right w:val="single" w:sz="4" w:space="0" w:color="auto"/>
            </w:tcBorders>
          </w:tcPr>
          <w:p w:rsidR="00BF3B52" w:rsidRPr="00620425" w:rsidRDefault="0017069C" w:rsidP="005B000E">
            <w:pPr>
              <w:pStyle w:val="ConsPlusNormal"/>
              <w:ind w:firstLine="218"/>
              <w:jc w:val="center"/>
              <w:rPr>
                <w:rFonts w:ascii="Times New Roman" w:hAnsi="Times New Roman" w:cs="Times New Roman"/>
                <w:sz w:val="16"/>
                <w:szCs w:val="16"/>
              </w:rPr>
            </w:pPr>
            <w:r>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17069C" w:rsidP="005B000E">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17069C" w:rsidP="005B000E">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1031" w:type="dxa"/>
            <w:tcBorders>
              <w:top w:val="single" w:sz="4" w:space="0" w:color="auto"/>
              <w:left w:val="single" w:sz="4" w:space="0" w:color="auto"/>
              <w:bottom w:val="single" w:sz="4" w:space="0" w:color="auto"/>
              <w:right w:val="single" w:sz="4" w:space="0" w:color="auto"/>
            </w:tcBorders>
          </w:tcPr>
          <w:p w:rsidR="00BF3B52" w:rsidRPr="00620425" w:rsidRDefault="0017069C" w:rsidP="005B000E">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r>
      <w:tr w:rsidR="00480342" w:rsidRPr="0079734B" w:rsidTr="00486A97">
        <w:tc>
          <w:tcPr>
            <w:tcW w:w="346" w:type="dxa"/>
            <w:vMerge/>
            <w:tcBorders>
              <w:top w:val="single" w:sz="4" w:space="0" w:color="auto"/>
              <w:left w:val="single" w:sz="4" w:space="0" w:color="auto"/>
              <w:bottom w:val="single" w:sz="4" w:space="0" w:color="auto"/>
              <w:right w:val="single" w:sz="4" w:space="0" w:color="auto"/>
            </w:tcBorders>
          </w:tcPr>
          <w:p w:rsidR="00480342" w:rsidRPr="0069720C" w:rsidRDefault="00480342" w:rsidP="00480342">
            <w:pPr>
              <w:pStyle w:val="ConsPlusNormal"/>
              <w:rPr>
                <w:rFonts w:ascii="Times New Roman" w:hAnsi="Times New Roman" w:cs="Times New Roman"/>
                <w:sz w:val="24"/>
                <w:szCs w:val="24"/>
              </w:rPr>
            </w:pPr>
          </w:p>
        </w:tc>
        <w:tc>
          <w:tcPr>
            <w:tcW w:w="642" w:type="dxa"/>
            <w:vMerge/>
            <w:tcBorders>
              <w:top w:val="single" w:sz="4" w:space="0" w:color="auto"/>
              <w:left w:val="single" w:sz="4" w:space="0" w:color="auto"/>
              <w:bottom w:val="single" w:sz="4" w:space="0" w:color="auto"/>
              <w:right w:val="single" w:sz="4" w:space="0" w:color="auto"/>
            </w:tcBorders>
          </w:tcPr>
          <w:p w:rsidR="00480342" w:rsidRPr="00D70A6D" w:rsidRDefault="00480342" w:rsidP="00480342">
            <w:pPr>
              <w:pStyle w:val="ConsPlusNormal"/>
              <w:jc w:val="center"/>
              <w:rPr>
                <w:rFonts w:ascii="Times New Roman" w:hAnsi="Times New Roman" w:cs="Times New Roman"/>
                <w:sz w:val="24"/>
                <w:szCs w:val="24"/>
                <w:highlight w:val="green"/>
              </w:rPr>
            </w:pPr>
          </w:p>
        </w:tc>
        <w:tc>
          <w:tcPr>
            <w:tcW w:w="2625" w:type="dxa"/>
            <w:vMerge/>
            <w:tcBorders>
              <w:top w:val="single" w:sz="4" w:space="0" w:color="auto"/>
              <w:left w:val="single" w:sz="4" w:space="0" w:color="auto"/>
              <w:bottom w:val="single" w:sz="4" w:space="0" w:color="auto"/>
              <w:right w:val="single" w:sz="4" w:space="0" w:color="auto"/>
            </w:tcBorders>
          </w:tcPr>
          <w:p w:rsidR="00480342" w:rsidRPr="00620425" w:rsidRDefault="00480342" w:rsidP="00480342">
            <w:pPr>
              <w:pStyle w:val="ConsPlusNormal"/>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480342" w:rsidRPr="00620425" w:rsidRDefault="00480342" w:rsidP="00480342">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480342" w:rsidRPr="00620425" w:rsidRDefault="00480342" w:rsidP="00480342">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480342" w:rsidRPr="00620425" w:rsidRDefault="00480342" w:rsidP="00480342">
            <w:pPr>
              <w:pStyle w:val="ConsPlusNormal"/>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480342" w:rsidRPr="00620425" w:rsidRDefault="00480342" w:rsidP="00480342">
            <w:pPr>
              <w:pStyle w:val="ConsPlusNormal"/>
              <w:rPr>
                <w:rFonts w:ascii="Times New Roman" w:hAnsi="Times New Roman" w:cs="Times New Roman"/>
                <w:sz w:val="28"/>
                <w:szCs w:val="28"/>
              </w:rPr>
            </w:pPr>
          </w:p>
        </w:tc>
        <w:tc>
          <w:tcPr>
            <w:tcW w:w="633" w:type="dxa"/>
            <w:tcBorders>
              <w:top w:val="single" w:sz="4" w:space="0" w:color="auto"/>
              <w:left w:val="single" w:sz="4" w:space="0" w:color="auto"/>
              <w:bottom w:val="single" w:sz="4" w:space="0" w:color="auto"/>
              <w:right w:val="single" w:sz="4" w:space="0" w:color="auto"/>
            </w:tcBorders>
          </w:tcPr>
          <w:p w:rsidR="00480342" w:rsidRPr="00620425" w:rsidRDefault="00480342" w:rsidP="00480342">
            <w:pPr>
              <w:pStyle w:val="ConsPlusNormal"/>
              <w:ind w:firstLine="0"/>
              <w:rPr>
                <w:rFonts w:ascii="Times New Roman" w:hAnsi="Times New Roman" w:cs="Times New Roman"/>
              </w:rPr>
            </w:pPr>
            <w:r w:rsidRPr="00620425">
              <w:rPr>
                <w:rFonts w:ascii="Times New Roman" w:hAnsi="Times New Roman" w:cs="Times New Roman"/>
              </w:rPr>
              <w:t>РБ</w:t>
            </w:r>
          </w:p>
        </w:tc>
        <w:tc>
          <w:tcPr>
            <w:tcW w:w="992" w:type="dxa"/>
            <w:tcBorders>
              <w:top w:val="single" w:sz="4" w:space="0" w:color="auto"/>
              <w:left w:val="single" w:sz="4" w:space="0" w:color="auto"/>
              <w:bottom w:val="single" w:sz="4" w:space="0" w:color="auto"/>
              <w:right w:val="single" w:sz="4" w:space="0" w:color="auto"/>
            </w:tcBorders>
          </w:tcPr>
          <w:p w:rsidR="00480342" w:rsidRPr="00620425" w:rsidRDefault="00AA5CE4"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480342" w:rsidRPr="00620425" w:rsidRDefault="0017069C"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918" w:type="dxa"/>
            <w:tcBorders>
              <w:top w:val="single" w:sz="4" w:space="0" w:color="auto"/>
              <w:left w:val="single" w:sz="4" w:space="0" w:color="auto"/>
              <w:bottom w:val="single" w:sz="4" w:space="0" w:color="auto"/>
              <w:right w:val="single" w:sz="4" w:space="0" w:color="auto"/>
            </w:tcBorders>
          </w:tcPr>
          <w:p w:rsidR="00480342" w:rsidRPr="00620425" w:rsidRDefault="0017069C"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860" w:type="dxa"/>
            <w:tcBorders>
              <w:top w:val="single" w:sz="4" w:space="0" w:color="auto"/>
              <w:left w:val="single" w:sz="4" w:space="0" w:color="auto"/>
              <w:bottom w:val="single" w:sz="4" w:space="0" w:color="auto"/>
              <w:right w:val="single" w:sz="4" w:space="0" w:color="auto"/>
            </w:tcBorders>
          </w:tcPr>
          <w:p w:rsidR="00480342" w:rsidRPr="00620425" w:rsidRDefault="0017069C"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480342" w:rsidRPr="00620425" w:rsidRDefault="0017069C"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480342" w:rsidRPr="00620425" w:rsidRDefault="0017069C"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c>
          <w:tcPr>
            <w:tcW w:w="1031" w:type="dxa"/>
            <w:tcBorders>
              <w:top w:val="single" w:sz="4" w:space="0" w:color="auto"/>
              <w:left w:val="single" w:sz="4" w:space="0" w:color="auto"/>
              <w:bottom w:val="single" w:sz="4" w:space="0" w:color="auto"/>
              <w:right w:val="single" w:sz="4" w:space="0" w:color="auto"/>
            </w:tcBorders>
          </w:tcPr>
          <w:p w:rsidR="00480342" w:rsidRPr="00620425" w:rsidRDefault="0017069C" w:rsidP="0048034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0</w:t>
            </w:r>
          </w:p>
        </w:tc>
      </w:tr>
      <w:tr w:rsidR="00FA18EE" w:rsidRPr="0079734B" w:rsidTr="00486A97">
        <w:tc>
          <w:tcPr>
            <w:tcW w:w="346" w:type="dxa"/>
            <w:vMerge/>
            <w:tcBorders>
              <w:top w:val="single" w:sz="4" w:space="0" w:color="auto"/>
              <w:left w:val="single" w:sz="4" w:space="0" w:color="auto"/>
              <w:bottom w:val="single" w:sz="4" w:space="0" w:color="auto"/>
              <w:right w:val="single" w:sz="4" w:space="0" w:color="auto"/>
            </w:tcBorders>
          </w:tcPr>
          <w:p w:rsidR="00FA18EE" w:rsidRPr="0069720C" w:rsidRDefault="00FA18EE" w:rsidP="00FA18EE">
            <w:pPr>
              <w:pStyle w:val="ConsPlusNormal"/>
              <w:rPr>
                <w:rFonts w:ascii="Times New Roman" w:hAnsi="Times New Roman" w:cs="Times New Roman"/>
                <w:sz w:val="24"/>
                <w:szCs w:val="24"/>
              </w:rPr>
            </w:pPr>
          </w:p>
        </w:tc>
        <w:tc>
          <w:tcPr>
            <w:tcW w:w="642" w:type="dxa"/>
            <w:vMerge/>
            <w:tcBorders>
              <w:top w:val="single" w:sz="4" w:space="0" w:color="auto"/>
              <w:left w:val="single" w:sz="4" w:space="0" w:color="auto"/>
              <w:bottom w:val="single" w:sz="4" w:space="0" w:color="auto"/>
              <w:right w:val="single" w:sz="4" w:space="0" w:color="auto"/>
            </w:tcBorders>
          </w:tcPr>
          <w:p w:rsidR="00FA18EE" w:rsidRPr="00D70A6D" w:rsidRDefault="00FA18EE" w:rsidP="00FA18EE">
            <w:pPr>
              <w:pStyle w:val="ConsPlusNormal"/>
              <w:jc w:val="center"/>
              <w:rPr>
                <w:rFonts w:ascii="Times New Roman" w:hAnsi="Times New Roman" w:cs="Times New Roman"/>
                <w:sz w:val="24"/>
                <w:szCs w:val="24"/>
                <w:highlight w:val="green"/>
              </w:rPr>
            </w:pPr>
          </w:p>
        </w:tc>
        <w:tc>
          <w:tcPr>
            <w:tcW w:w="2625" w:type="dxa"/>
            <w:vMerge/>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rPr>
                <w:rFonts w:ascii="Times New Roman" w:hAnsi="Times New Roman" w:cs="Times New Roman"/>
                <w:sz w:val="28"/>
                <w:szCs w:val="28"/>
              </w:rPr>
            </w:pPr>
          </w:p>
        </w:tc>
        <w:tc>
          <w:tcPr>
            <w:tcW w:w="633"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ind w:firstLine="0"/>
              <w:rPr>
                <w:rFonts w:ascii="Times New Roman" w:hAnsi="Times New Roman" w:cs="Times New Roman"/>
              </w:rPr>
            </w:pPr>
            <w:r w:rsidRPr="00620425">
              <w:rPr>
                <w:rFonts w:ascii="Times New Roman" w:hAnsi="Times New Roman" w:cs="Times New Roman"/>
              </w:rPr>
              <w:t>МБ</w:t>
            </w:r>
          </w:p>
        </w:tc>
        <w:tc>
          <w:tcPr>
            <w:tcW w:w="992"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afc"/>
              <w:rPr>
                <w:rFonts w:ascii="Times New Roman" w:hAnsi="Times New Roman" w:cs="Times New Roman"/>
                <w:bCs/>
                <w:sz w:val="16"/>
                <w:szCs w:val="16"/>
              </w:rPr>
            </w:pPr>
            <w:r>
              <w:rPr>
                <w:rFonts w:ascii="Times New Roman" w:hAnsi="Times New Roman" w:cs="Times New Roman"/>
                <w:bCs/>
                <w:sz w:val="16"/>
                <w:szCs w:val="16"/>
              </w:rPr>
              <w:t>105 286,00</w:t>
            </w:r>
          </w:p>
        </w:tc>
        <w:tc>
          <w:tcPr>
            <w:tcW w:w="992"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afc"/>
              <w:jc w:val="center"/>
              <w:rPr>
                <w:rFonts w:ascii="Times New Roman" w:hAnsi="Times New Roman" w:cs="Times New Roman"/>
                <w:bCs/>
                <w:sz w:val="16"/>
                <w:szCs w:val="16"/>
              </w:rPr>
            </w:pPr>
            <w:r>
              <w:rPr>
                <w:rFonts w:ascii="Times New Roman" w:hAnsi="Times New Roman" w:cs="Times New Roman"/>
                <w:bCs/>
                <w:sz w:val="16"/>
                <w:szCs w:val="16"/>
              </w:rPr>
              <w:t>0</w:t>
            </w:r>
          </w:p>
        </w:tc>
        <w:tc>
          <w:tcPr>
            <w:tcW w:w="918" w:type="dxa"/>
            <w:tcBorders>
              <w:top w:val="single" w:sz="4" w:space="0" w:color="auto"/>
              <w:left w:val="single" w:sz="4" w:space="0" w:color="auto"/>
              <w:bottom w:val="single" w:sz="4" w:space="0" w:color="auto"/>
              <w:right w:val="single" w:sz="4" w:space="0" w:color="auto"/>
            </w:tcBorders>
          </w:tcPr>
          <w:p w:rsidR="00FA18EE" w:rsidRDefault="00FA18EE" w:rsidP="00FA18EE">
            <w:r>
              <w:rPr>
                <w:bCs/>
                <w:sz w:val="16"/>
                <w:szCs w:val="16"/>
              </w:rPr>
              <w:t>83 500,00</w:t>
            </w:r>
          </w:p>
        </w:tc>
        <w:tc>
          <w:tcPr>
            <w:tcW w:w="860" w:type="dxa"/>
            <w:tcBorders>
              <w:top w:val="single" w:sz="4" w:space="0" w:color="auto"/>
              <w:left w:val="single" w:sz="4" w:space="0" w:color="auto"/>
              <w:bottom w:val="single" w:sz="4" w:space="0" w:color="auto"/>
              <w:right w:val="single" w:sz="4" w:space="0" w:color="auto"/>
            </w:tcBorders>
          </w:tcPr>
          <w:p w:rsidR="00FA18EE" w:rsidRDefault="00FA18EE" w:rsidP="00FA18EE">
            <w:r>
              <w:rPr>
                <w:bCs/>
                <w:sz w:val="16"/>
                <w:szCs w:val="16"/>
              </w:rPr>
              <w:t>83 500,00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bCs/>
                <w:sz w:val="16"/>
                <w:szCs w:val="16"/>
              </w:rPr>
              <w:t>83 500,00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bCs/>
                <w:sz w:val="16"/>
                <w:szCs w:val="16"/>
              </w:rPr>
              <w:t>83 500,00</w:t>
            </w:r>
          </w:p>
        </w:tc>
        <w:tc>
          <w:tcPr>
            <w:tcW w:w="1031"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afc"/>
              <w:rPr>
                <w:rFonts w:ascii="Times New Roman" w:hAnsi="Times New Roman" w:cs="Times New Roman"/>
                <w:bCs/>
                <w:sz w:val="16"/>
                <w:szCs w:val="16"/>
              </w:rPr>
            </w:pPr>
            <w:r>
              <w:rPr>
                <w:rFonts w:ascii="Times New Roman" w:hAnsi="Times New Roman" w:cs="Times New Roman"/>
                <w:bCs/>
                <w:sz w:val="16"/>
                <w:szCs w:val="16"/>
              </w:rPr>
              <w:t>439 286,00</w:t>
            </w:r>
          </w:p>
        </w:tc>
      </w:tr>
      <w:tr w:rsidR="00BF3B52" w:rsidRPr="0079734B" w:rsidTr="00486A97">
        <w:tc>
          <w:tcPr>
            <w:tcW w:w="346" w:type="dxa"/>
            <w:vMerge/>
            <w:tcBorders>
              <w:top w:val="single" w:sz="4" w:space="0" w:color="auto"/>
              <w:left w:val="single" w:sz="4" w:space="0" w:color="auto"/>
              <w:bottom w:val="single" w:sz="4" w:space="0" w:color="auto"/>
              <w:right w:val="single" w:sz="4" w:space="0" w:color="auto"/>
            </w:tcBorders>
          </w:tcPr>
          <w:p w:rsidR="00BF3B52" w:rsidRPr="0069720C" w:rsidRDefault="00BF3B52" w:rsidP="005B000E">
            <w:pPr>
              <w:pStyle w:val="ConsPlusNormal"/>
              <w:jc w:val="right"/>
              <w:rPr>
                <w:rFonts w:ascii="Times New Roman" w:hAnsi="Times New Roman" w:cs="Times New Roman"/>
                <w:sz w:val="24"/>
                <w:szCs w:val="24"/>
              </w:rPr>
            </w:pPr>
          </w:p>
        </w:tc>
        <w:tc>
          <w:tcPr>
            <w:tcW w:w="642" w:type="dxa"/>
            <w:vMerge/>
            <w:tcBorders>
              <w:top w:val="single" w:sz="4" w:space="0" w:color="auto"/>
              <w:left w:val="single" w:sz="4" w:space="0" w:color="auto"/>
              <w:bottom w:val="single" w:sz="4" w:space="0" w:color="auto"/>
              <w:right w:val="single" w:sz="4" w:space="0" w:color="auto"/>
            </w:tcBorders>
          </w:tcPr>
          <w:p w:rsidR="00BF3B52" w:rsidRPr="00D70A6D" w:rsidRDefault="00BF3B52" w:rsidP="00D70A6D">
            <w:pPr>
              <w:pStyle w:val="ConsPlusNormal"/>
              <w:jc w:val="center"/>
              <w:rPr>
                <w:rFonts w:ascii="Times New Roman" w:hAnsi="Times New Roman" w:cs="Times New Roman"/>
                <w:sz w:val="24"/>
                <w:szCs w:val="24"/>
                <w:highlight w:val="green"/>
              </w:rPr>
            </w:pPr>
          </w:p>
        </w:tc>
        <w:tc>
          <w:tcPr>
            <w:tcW w:w="2625"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jc w:val="right"/>
              <w:rPr>
                <w:rFonts w:ascii="Times New Roman" w:hAnsi="Times New Roman" w:cs="Times New Roman"/>
                <w:sz w:val="28"/>
                <w:szCs w:val="28"/>
              </w:rPr>
            </w:pPr>
          </w:p>
        </w:tc>
        <w:tc>
          <w:tcPr>
            <w:tcW w:w="633"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0"/>
              <w:rPr>
                <w:rFonts w:ascii="Times New Roman" w:hAnsi="Times New Roman" w:cs="Times New Roman"/>
              </w:rPr>
            </w:pPr>
            <w:r w:rsidRPr="00620425">
              <w:rPr>
                <w:rFonts w:ascii="Times New Roman" w:hAnsi="Times New Roman" w:cs="Times New Roman"/>
              </w:rPr>
              <w:t>ВИ</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78"/>
              <w:jc w:val="center"/>
              <w:rPr>
                <w:rFonts w:ascii="Times New Roman" w:hAnsi="Times New Roman" w:cs="Times New Roman"/>
              </w:rPr>
            </w:pPr>
            <w:r w:rsidRPr="00620425">
              <w:rPr>
                <w:rFonts w:ascii="Times New Roman" w:hAnsi="Times New Roman" w:cs="Times New Roman"/>
              </w:rPr>
              <w:t>0</w:t>
            </w:r>
          </w:p>
        </w:tc>
        <w:tc>
          <w:tcPr>
            <w:tcW w:w="918"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76"/>
              <w:jc w:val="center"/>
              <w:rPr>
                <w:rFonts w:ascii="Times New Roman" w:hAnsi="Times New Roman" w:cs="Times New Roman"/>
              </w:rPr>
            </w:pPr>
            <w:r w:rsidRPr="00620425">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218"/>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BF3B52" w:rsidRPr="00620425" w:rsidRDefault="00BF3B52" w:rsidP="005B000E">
            <w:pPr>
              <w:pStyle w:val="ConsPlusNormal"/>
              <w:ind w:firstLine="0"/>
              <w:jc w:val="center"/>
              <w:rPr>
                <w:rFonts w:ascii="Times New Roman" w:hAnsi="Times New Roman" w:cs="Times New Roman"/>
              </w:rPr>
            </w:pPr>
            <w:r w:rsidRPr="00620425">
              <w:rPr>
                <w:rFonts w:ascii="Times New Roman" w:hAnsi="Times New Roman" w:cs="Times New Roman"/>
              </w:rPr>
              <w:t>0</w:t>
            </w:r>
          </w:p>
        </w:tc>
      </w:tr>
      <w:tr w:rsidR="0017069C" w:rsidRPr="0079734B" w:rsidTr="00486A97">
        <w:trPr>
          <w:trHeight w:val="338"/>
        </w:trPr>
        <w:tc>
          <w:tcPr>
            <w:tcW w:w="346" w:type="dxa"/>
            <w:vMerge w:val="restart"/>
            <w:tcBorders>
              <w:top w:val="single" w:sz="4" w:space="0" w:color="auto"/>
              <w:left w:val="single" w:sz="4" w:space="0" w:color="auto"/>
              <w:right w:val="single" w:sz="4" w:space="0" w:color="auto"/>
            </w:tcBorders>
          </w:tcPr>
          <w:p w:rsidR="0017069C" w:rsidRPr="0069720C" w:rsidRDefault="0017069C" w:rsidP="0017069C">
            <w:pPr>
              <w:pStyle w:val="ConsPlusNormal"/>
              <w:ind w:firstLine="0"/>
              <w:rPr>
                <w:rFonts w:ascii="Times New Roman" w:hAnsi="Times New Roman" w:cs="Times New Roman"/>
                <w:sz w:val="24"/>
                <w:szCs w:val="24"/>
              </w:rPr>
            </w:pPr>
            <w:r w:rsidRPr="0069720C">
              <w:rPr>
                <w:rFonts w:ascii="Times New Roman" w:hAnsi="Times New Roman" w:cs="Times New Roman"/>
                <w:sz w:val="24"/>
                <w:szCs w:val="24"/>
              </w:rPr>
              <w:t>2</w:t>
            </w:r>
          </w:p>
        </w:tc>
        <w:tc>
          <w:tcPr>
            <w:tcW w:w="642" w:type="dxa"/>
            <w:vMerge w:val="restart"/>
            <w:tcBorders>
              <w:top w:val="single" w:sz="4" w:space="0" w:color="auto"/>
              <w:left w:val="single" w:sz="4" w:space="0" w:color="auto"/>
              <w:right w:val="single" w:sz="4" w:space="0" w:color="auto"/>
            </w:tcBorders>
            <w:textDirection w:val="btLr"/>
          </w:tcPr>
          <w:p w:rsidR="0017069C" w:rsidRPr="00D70A6D" w:rsidRDefault="0017069C" w:rsidP="0017069C">
            <w:pPr>
              <w:pStyle w:val="ConsPlusNormal"/>
              <w:ind w:left="113" w:right="113" w:firstLine="0"/>
              <w:rPr>
                <w:rFonts w:ascii="Times New Roman" w:hAnsi="Times New Roman" w:cs="Times New Roman"/>
                <w:sz w:val="24"/>
                <w:szCs w:val="24"/>
                <w:highlight w:val="green"/>
              </w:rPr>
            </w:pPr>
            <w:r w:rsidRPr="00480342">
              <w:rPr>
                <w:rFonts w:ascii="Times New Roman" w:hAnsi="Times New Roman" w:cs="Times New Roman"/>
                <w:sz w:val="24"/>
                <w:szCs w:val="24"/>
              </w:rPr>
              <w:t>Основное мероприятие</w:t>
            </w:r>
          </w:p>
        </w:tc>
        <w:tc>
          <w:tcPr>
            <w:tcW w:w="2625" w:type="dxa"/>
            <w:vMerge w:val="restart"/>
            <w:tcBorders>
              <w:top w:val="single" w:sz="4" w:space="0" w:color="auto"/>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sz w:val="28"/>
                <w:szCs w:val="28"/>
              </w:rPr>
            </w:pPr>
            <w:r w:rsidRPr="00620425">
              <w:rPr>
                <w:rFonts w:ascii="Times New Roman" w:hAnsi="Times New Roman" w:cs="Times New Roman"/>
              </w:rPr>
              <w:t>Проведение кадастровых работ во исполнение Закона РБ 115-</w:t>
            </w:r>
            <w:r w:rsidRPr="00620425">
              <w:rPr>
                <w:rFonts w:ascii="Times New Roman" w:hAnsi="Times New Roman" w:cs="Times New Roman"/>
                <w:lang w:val="en-US"/>
              </w:rPr>
              <w:t>III</w:t>
            </w:r>
            <w:r w:rsidRPr="00620425">
              <w:rPr>
                <w:rFonts w:ascii="Times New Roman" w:hAnsi="Times New Roman" w:cs="Times New Roman"/>
              </w:rPr>
              <w:t xml:space="preserve"> (льготная категория граждан)</w:t>
            </w:r>
          </w:p>
        </w:tc>
        <w:tc>
          <w:tcPr>
            <w:tcW w:w="1422" w:type="dxa"/>
            <w:vMerge w:val="restart"/>
            <w:tcBorders>
              <w:top w:val="single" w:sz="4" w:space="0" w:color="auto"/>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sz w:val="28"/>
                <w:szCs w:val="28"/>
              </w:rPr>
            </w:pPr>
            <w:r w:rsidRPr="00620425">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top w:val="single" w:sz="4" w:space="0" w:color="auto"/>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sz w:val="28"/>
                <w:szCs w:val="28"/>
              </w:rPr>
            </w:pPr>
            <w:r w:rsidRPr="00620425">
              <w:rPr>
                <w:rFonts w:ascii="Times New Roman" w:hAnsi="Times New Roman" w:cs="Times New Roman"/>
              </w:rPr>
              <w:t>Задача 3 показатель 3.1</w:t>
            </w:r>
          </w:p>
        </w:tc>
        <w:tc>
          <w:tcPr>
            <w:tcW w:w="825" w:type="dxa"/>
            <w:vMerge w:val="restart"/>
            <w:tcBorders>
              <w:top w:val="single" w:sz="4" w:space="0" w:color="auto"/>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r w:rsidRPr="00620425">
              <w:rPr>
                <w:rFonts w:ascii="Times New Roman" w:hAnsi="Times New Roman" w:cs="Times New Roman"/>
              </w:rPr>
              <w:t>2024</w:t>
            </w:r>
          </w:p>
        </w:tc>
        <w:tc>
          <w:tcPr>
            <w:tcW w:w="992" w:type="dxa"/>
            <w:vMerge w:val="restart"/>
            <w:tcBorders>
              <w:top w:val="single" w:sz="4" w:space="0" w:color="auto"/>
              <w:left w:val="single" w:sz="4" w:space="0" w:color="auto"/>
              <w:right w:val="single" w:sz="4" w:space="0" w:color="auto"/>
            </w:tcBorders>
          </w:tcPr>
          <w:p w:rsidR="0017069C" w:rsidRPr="00620425" w:rsidRDefault="0017069C" w:rsidP="0017069C">
            <w:pPr>
              <w:pStyle w:val="ConsPlusNormal"/>
              <w:ind w:firstLine="2"/>
              <w:rPr>
                <w:rFonts w:ascii="Times New Roman" w:hAnsi="Times New Roman" w:cs="Times New Roman"/>
              </w:rPr>
            </w:pPr>
            <w:r w:rsidRPr="00620425">
              <w:rPr>
                <w:rFonts w:ascii="Times New Roman" w:hAnsi="Times New Roman" w:cs="Times New Roman"/>
              </w:rPr>
              <w:t>2029</w:t>
            </w:r>
          </w:p>
        </w:tc>
        <w:tc>
          <w:tcPr>
            <w:tcW w:w="633" w:type="dxa"/>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r w:rsidRPr="00620425">
              <w:rPr>
                <w:rFonts w:ascii="Times New Roman" w:hAnsi="Times New Roman" w:cs="Times New Roman"/>
              </w:rPr>
              <w:t>Итого</w:t>
            </w:r>
          </w:p>
        </w:tc>
        <w:tc>
          <w:tcPr>
            <w:tcW w:w="992" w:type="dxa"/>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35598,00</w:t>
            </w:r>
          </w:p>
        </w:tc>
        <w:tc>
          <w:tcPr>
            <w:tcW w:w="992" w:type="dxa"/>
            <w:tcBorders>
              <w:top w:val="single" w:sz="4" w:space="0" w:color="auto"/>
              <w:left w:val="single" w:sz="4" w:space="0" w:color="auto"/>
              <w:bottom w:val="single" w:sz="4" w:space="0" w:color="auto"/>
              <w:right w:val="single" w:sz="4" w:space="0" w:color="auto"/>
            </w:tcBorders>
          </w:tcPr>
          <w:p w:rsidR="0017069C" w:rsidRPr="00620425" w:rsidRDefault="0017069C" w:rsidP="0017069C">
            <w:r>
              <w:rPr>
                <w:sz w:val="18"/>
                <w:szCs w:val="18"/>
              </w:rPr>
              <w:t>23300,00</w:t>
            </w:r>
          </w:p>
        </w:tc>
        <w:tc>
          <w:tcPr>
            <w:tcW w:w="918" w:type="dxa"/>
            <w:tcBorders>
              <w:top w:val="single" w:sz="4" w:space="0" w:color="auto"/>
              <w:left w:val="single" w:sz="4" w:space="0" w:color="auto"/>
              <w:bottom w:val="single" w:sz="4" w:space="0" w:color="auto"/>
              <w:right w:val="single" w:sz="4" w:space="0" w:color="auto"/>
            </w:tcBorders>
          </w:tcPr>
          <w:p w:rsidR="0017069C" w:rsidRPr="00620425" w:rsidRDefault="0017069C" w:rsidP="0017069C">
            <w:r>
              <w:rPr>
                <w:sz w:val="18"/>
                <w:szCs w:val="18"/>
              </w:rPr>
              <w:t>34900,00</w:t>
            </w:r>
          </w:p>
        </w:tc>
        <w:tc>
          <w:tcPr>
            <w:tcW w:w="860" w:type="dxa"/>
            <w:tcBorders>
              <w:top w:val="single" w:sz="4" w:space="0" w:color="auto"/>
              <w:left w:val="single" w:sz="4" w:space="0" w:color="auto"/>
              <w:bottom w:val="single" w:sz="4" w:space="0" w:color="auto"/>
              <w:right w:val="single" w:sz="4" w:space="0" w:color="auto"/>
            </w:tcBorders>
          </w:tcPr>
          <w:p w:rsidR="0017069C" w:rsidRDefault="0017069C" w:rsidP="0017069C">
            <w:r w:rsidRPr="00DA6AB8">
              <w:rPr>
                <w:sz w:val="18"/>
                <w:szCs w:val="18"/>
              </w:rPr>
              <w:t>34900,00</w:t>
            </w:r>
          </w:p>
        </w:tc>
        <w:tc>
          <w:tcPr>
            <w:tcW w:w="992" w:type="dxa"/>
            <w:tcBorders>
              <w:top w:val="single" w:sz="4" w:space="0" w:color="auto"/>
              <w:left w:val="single" w:sz="4" w:space="0" w:color="auto"/>
              <w:bottom w:val="single" w:sz="4" w:space="0" w:color="auto"/>
              <w:right w:val="single" w:sz="4" w:space="0" w:color="auto"/>
            </w:tcBorders>
          </w:tcPr>
          <w:p w:rsidR="0017069C" w:rsidRDefault="0017069C" w:rsidP="0017069C">
            <w:r w:rsidRPr="00DA6AB8">
              <w:rPr>
                <w:sz w:val="18"/>
                <w:szCs w:val="18"/>
              </w:rPr>
              <w:t>34900,00</w:t>
            </w:r>
          </w:p>
        </w:tc>
        <w:tc>
          <w:tcPr>
            <w:tcW w:w="992" w:type="dxa"/>
            <w:tcBorders>
              <w:top w:val="single" w:sz="4" w:space="0" w:color="auto"/>
              <w:left w:val="single" w:sz="4" w:space="0" w:color="auto"/>
              <w:bottom w:val="single" w:sz="4" w:space="0" w:color="auto"/>
              <w:right w:val="single" w:sz="4" w:space="0" w:color="auto"/>
            </w:tcBorders>
          </w:tcPr>
          <w:p w:rsidR="0017069C" w:rsidRDefault="0017069C" w:rsidP="0017069C">
            <w:r w:rsidRPr="00DA6AB8">
              <w:rPr>
                <w:sz w:val="18"/>
                <w:szCs w:val="18"/>
              </w:rPr>
              <w:t>34900,00</w:t>
            </w:r>
          </w:p>
        </w:tc>
        <w:tc>
          <w:tcPr>
            <w:tcW w:w="1031" w:type="dxa"/>
            <w:tcBorders>
              <w:top w:val="single" w:sz="4" w:space="0" w:color="auto"/>
              <w:left w:val="single" w:sz="4" w:space="0" w:color="auto"/>
              <w:bottom w:val="single" w:sz="4" w:space="0" w:color="auto"/>
              <w:right w:val="single" w:sz="4" w:space="0" w:color="auto"/>
            </w:tcBorders>
          </w:tcPr>
          <w:p w:rsidR="0017069C" w:rsidRPr="00620425" w:rsidRDefault="00BE3C6E" w:rsidP="0017069C">
            <w:pPr>
              <w:rPr>
                <w:sz w:val="18"/>
                <w:szCs w:val="18"/>
              </w:rPr>
            </w:pPr>
            <w:r>
              <w:rPr>
                <w:sz w:val="18"/>
                <w:szCs w:val="18"/>
              </w:rPr>
              <w:t>198498,00</w:t>
            </w:r>
          </w:p>
        </w:tc>
      </w:tr>
      <w:tr w:rsidR="00931E36" w:rsidRPr="0079734B" w:rsidTr="00486A97">
        <w:trPr>
          <w:trHeight w:val="338"/>
        </w:trPr>
        <w:tc>
          <w:tcPr>
            <w:tcW w:w="346" w:type="dxa"/>
            <w:vMerge/>
            <w:tcBorders>
              <w:top w:val="single" w:sz="4" w:space="0" w:color="auto"/>
              <w:left w:val="single" w:sz="4" w:space="0" w:color="auto"/>
              <w:right w:val="single" w:sz="4" w:space="0" w:color="auto"/>
            </w:tcBorders>
          </w:tcPr>
          <w:p w:rsidR="00931E36" w:rsidRPr="0069720C" w:rsidRDefault="00931E36" w:rsidP="00931E36">
            <w:pPr>
              <w:pStyle w:val="ConsPlusNormal"/>
              <w:ind w:firstLine="0"/>
              <w:rPr>
                <w:rFonts w:ascii="Times New Roman" w:hAnsi="Times New Roman" w:cs="Times New Roman"/>
                <w:sz w:val="24"/>
                <w:szCs w:val="24"/>
              </w:rPr>
            </w:pPr>
          </w:p>
        </w:tc>
        <w:tc>
          <w:tcPr>
            <w:tcW w:w="642" w:type="dxa"/>
            <w:vMerge/>
            <w:tcBorders>
              <w:top w:val="single" w:sz="4" w:space="0" w:color="auto"/>
              <w:left w:val="single" w:sz="4" w:space="0" w:color="auto"/>
              <w:right w:val="single" w:sz="4" w:space="0" w:color="auto"/>
            </w:tcBorders>
          </w:tcPr>
          <w:p w:rsidR="00931E36" w:rsidRPr="00EC0048" w:rsidRDefault="00931E36" w:rsidP="00931E36">
            <w:pPr>
              <w:pStyle w:val="ConsPlusNormal"/>
              <w:jc w:val="right"/>
              <w:rPr>
                <w:rFonts w:ascii="Times New Roman" w:hAnsi="Times New Roman" w:cs="Times New Roman"/>
                <w:sz w:val="24"/>
                <w:szCs w:val="24"/>
                <w:highlight w:val="red"/>
              </w:rPr>
            </w:pPr>
          </w:p>
        </w:tc>
        <w:tc>
          <w:tcPr>
            <w:tcW w:w="2625" w:type="dxa"/>
            <w:vMerge/>
            <w:tcBorders>
              <w:top w:val="single" w:sz="4" w:space="0" w:color="auto"/>
              <w:left w:val="single" w:sz="4" w:space="0" w:color="auto"/>
              <w:right w:val="single" w:sz="4" w:space="0" w:color="auto"/>
            </w:tcBorders>
          </w:tcPr>
          <w:p w:rsidR="00931E36" w:rsidRPr="00620425" w:rsidRDefault="00931E36" w:rsidP="00931E36">
            <w:pPr>
              <w:pStyle w:val="ConsPlusNormal"/>
              <w:ind w:firstLine="0"/>
              <w:rPr>
                <w:rFonts w:ascii="Times New Roman" w:hAnsi="Times New Roman" w:cs="Times New Roman"/>
                <w:color w:val="000000"/>
              </w:rPr>
            </w:pPr>
          </w:p>
        </w:tc>
        <w:tc>
          <w:tcPr>
            <w:tcW w:w="1422" w:type="dxa"/>
            <w:vMerge/>
            <w:tcBorders>
              <w:top w:val="single" w:sz="4" w:space="0" w:color="auto"/>
              <w:left w:val="single" w:sz="4" w:space="0" w:color="auto"/>
              <w:right w:val="single" w:sz="4" w:space="0" w:color="auto"/>
            </w:tcBorders>
          </w:tcPr>
          <w:p w:rsidR="00931E36" w:rsidRPr="00620425" w:rsidRDefault="00931E36" w:rsidP="00931E36">
            <w:pPr>
              <w:pStyle w:val="ConsPlusNormal"/>
              <w:ind w:firstLine="0"/>
              <w:rPr>
                <w:rFonts w:ascii="Times New Roman" w:hAnsi="Times New Roman" w:cs="Times New Roman"/>
                <w:color w:val="000000"/>
              </w:rPr>
            </w:pPr>
          </w:p>
        </w:tc>
        <w:tc>
          <w:tcPr>
            <w:tcW w:w="1299" w:type="dxa"/>
            <w:vMerge/>
            <w:tcBorders>
              <w:top w:val="single" w:sz="4" w:space="0" w:color="auto"/>
              <w:left w:val="single" w:sz="4" w:space="0" w:color="auto"/>
              <w:right w:val="single" w:sz="4" w:space="0" w:color="auto"/>
            </w:tcBorders>
          </w:tcPr>
          <w:p w:rsidR="00931E36" w:rsidRPr="00620425" w:rsidRDefault="00931E36" w:rsidP="00931E36">
            <w:pPr>
              <w:pStyle w:val="ConsPlusNormal"/>
              <w:ind w:firstLine="0"/>
              <w:rPr>
                <w:rFonts w:ascii="Times New Roman" w:hAnsi="Times New Roman" w:cs="Times New Roman"/>
              </w:rPr>
            </w:pPr>
          </w:p>
        </w:tc>
        <w:tc>
          <w:tcPr>
            <w:tcW w:w="825" w:type="dxa"/>
            <w:vMerge/>
            <w:tcBorders>
              <w:top w:val="single" w:sz="4" w:space="0" w:color="auto"/>
              <w:left w:val="single" w:sz="4" w:space="0" w:color="auto"/>
              <w:right w:val="single" w:sz="4" w:space="0" w:color="auto"/>
            </w:tcBorders>
          </w:tcPr>
          <w:p w:rsidR="00931E36" w:rsidRPr="00620425" w:rsidRDefault="00931E36" w:rsidP="00931E36">
            <w:pPr>
              <w:pStyle w:val="ConsPlusNormal"/>
              <w:ind w:firstLine="0"/>
              <w:rPr>
                <w:rFonts w:ascii="Times New Roman" w:hAnsi="Times New Roman" w:cs="Times New Roman"/>
              </w:rPr>
            </w:pPr>
          </w:p>
        </w:tc>
        <w:tc>
          <w:tcPr>
            <w:tcW w:w="992" w:type="dxa"/>
            <w:vMerge/>
            <w:tcBorders>
              <w:top w:val="single" w:sz="4" w:space="0" w:color="auto"/>
              <w:left w:val="single" w:sz="4" w:space="0" w:color="auto"/>
              <w:right w:val="single" w:sz="4" w:space="0" w:color="auto"/>
            </w:tcBorders>
          </w:tcPr>
          <w:p w:rsidR="00931E36" w:rsidRPr="00620425" w:rsidRDefault="00931E36" w:rsidP="00931E36">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931E36" w:rsidRPr="00620425" w:rsidRDefault="00931E36" w:rsidP="00931E36">
            <w:pPr>
              <w:pStyle w:val="ConsPlusNormal"/>
              <w:ind w:firstLine="0"/>
              <w:rPr>
                <w:rFonts w:ascii="Times New Roman" w:hAnsi="Times New Roman" w:cs="Times New Roman"/>
              </w:rPr>
            </w:pPr>
            <w:r w:rsidRPr="00620425">
              <w:rPr>
                <w:rFonts w:ascii="Times New Roman" w:hAnsi="Times New Roman" w:cs="Times New Roman"/>
              </w:rPr>
              <w:t>ФБ</w:t>
            </w:r>
          </w:p>
        </w:tc>
        <w:tc>
          <w:tcPr>
            <w:tcW w:w="992" w:type="dxa"/>
            <w:tcBorders>
              <w:top w:val="single" w:sz="4" w:space="0" w:color="auto"/>
              <w:left w:val="single" w:sz="4" w:space="0" w:color="auto"/>
              <w:bottom w:val="single" w:sz="4" w:space="0" w:color="auto"/>
              <w:right w:val="single" w:sz="4" w:space="0" w:color="auto"/>
            </w:tcBorders>
          </w:tcPr>
          <w:p w:rsidR="00931E36" w:rsidRPr="00620425" w:rsidRDefault="00B5424D" w:rsidP="00931E36">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931E36" w:rsidRPr="00620425" w:rsidRDefault="00600CF3" w:rsidP="00B5424D">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18" w:type="dxa"/>
            <w:tcBorders>
              <w:top w:val="single" w:sz="4" w:space="0" w:color="auto"/>
              <w:left w:val="single" w:sz="4" w:space="0" w:color="auto"/>
              <w:bottom w:val="single" w:sz="4" w:space="0" w:color="auto"/>
              <w:right w:val="single" w:sz="4" w:space="0" w:color="auto"/>
            </w:tcBorders>
          </w:tcPr>
          <w:p w:rsidR="00931E36" w:rsidRPr="00620425" w:rsidRDefault="00B5424D" w:rsidP="00931E36">
            <w:pPr>
              <w:pStyle w:val="ConsPlusNormal"/>
              <w:ind w:firstLine="76"/>
              <w:jc w:val="center"/>
              <w:rPr>
                <w:rFonts w:ascii="Times New Roman" w:hAnsi="Times New Roman" w:cs="Times New Roman"/>
              </w:rPr>
            </w:pPr>
            <w:r w:rsidRPr="00620425">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931E36" w:rsidRPr="00620425" w:rsidRDefault="00B5424D" w:rsidP="00931E36">
            <w:pPr>
              <w:pStyle w:val="ConsPlusNormal"/>
              <w:ind w:firstLine="218"/>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931E36" w:rsidRPr="00620425" w:rsidRDefault="00B5424D" w:rsidP="00931E36">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931E36" w:rsidRPr="00620425" w:rsidRDefault="00B5424D" w:rsidP="00931E36">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931E36" w:rsidRPr="00620425" w:rsidRDefault="00B5424D" w:rsidP="00931E36">
            <w:pPr>
              <w:pStyle w:val="ConsPlusNormal"/>
              <w:ind w:firstLine="0"/>
              <w:jc w:val="center"/>
              <w:rPr>
                <w:rFonts w:ascii="Times New Roman" w:hAnsi="Times New Roman" w:cs="Times New Roman"/>
              </w:rPr>
            </w:pPr>
            <w:r w:rsidRPr="00620425">
              <w:rPr>
                <w:rFonts w:ascii="Times New Roman" w:hAnsi="Times New Roman" w:cs="Times New Roman"/>
              </w:rPr>
              <w:t>0</w:t>
            </w:r>
          </w:p>
        </w:tc>
      </w:tr>
      <w:tr w:rsidR="0017069C" w:rsidRPr="0079734B" w:rsidTr="00486A97">
        <w:trPr>
          <w:trHeight w:val="516"/>
        </w:trPr>
        <w:tc>
          <w:tcPr>
            <w:tcW w:w="346" w:type="dxa"/>
            <w:vMerge/>
            <w:tcBorders>
              <w:left w:val="single" w:sz="4" w:space="0" w:color="auto"/>
              <w:right w:val="single" w:sz="4" w:space="0" w:color="auto"/>
            </w:tcBorders>
          </w:tcPr>
          <w:p w:rsidR="0017069C" w:rsidRPr="0069720C" w:rsidRDefault="0017069C" w:rsidP="0017069C">
            <w:pPr>
              <w:pStyle w:val="ConsPlusNormal"/>
              <w:ind w:firstLine="0"/>
              <w:rPr>
                <w:rFonts w:ascii="Times New Roman" w:hAnsi="Times New Roman" w:cs="Times New Roman"/>
                <w:sz w:val="24"/>
                <w:szCs w:val="24"/>
              </w:rPr>
            </w:pPr>
          </w:p>
        </w:tc>
        <w:tc>
          <w:tcPr>
            <w:tcW w:w="642" w:type="dxa"/>
            <w:vMerge/>
            <w:tcBorders>
              <w:left w:val="single" w:sz="4" w:space="0" w:color="auto"/>
              <w:right w:val="single" w:sz="4" w:space="0" w:color="auto"/>
            </w:tcBorders>
          </w:tcPr>
          <w:p w:rsidR="0017069C" w:rsidRPr="00EC0048" w:rsidRDefault="0017069C" w:rsidP="0017069C">
            <w:pPr>
              <w:pStyle w:val="ConsPlusNormal"/>
              <w:jc w:val="right"/>
              <w:rPr>
                <w:rFonts w:ascii="Times New Roman" w:hAnsi="Times New Roman" w:cs="Times New Roman"/>
                <w:sz w:val="24"/>
                <w:szCs w:val="24"/>
                <w:highlight w:val="red"/>
              </w:rPr>
            </w:pPr>
          </w:p>
        </w:tc>
        <w:tc>
          <w:tcPr>
            <w:tcW w:w="2625" w:type="dxa"/>
            <w:vMerge/>
            <w:tcBorders>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17069C" w:rsidRPr="00620425" w:rsidRDefault="0017069C" w:rsidP="0017069C">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rPr>
                <w:rFonts w:ascii="Times New Roman" w:hAnsi="Times New Roman" w:cs="Times New Roman"/>
              </w:rPr>
            </w:pPr>
            <w:r w:rsidRPr="00620425">
              <w:rPr>
                <w:rFonts w:ascii="Times New Roman" w:hAnsi="Times New Roman" w:cs="Times New Roman"/>
              </w:rPr>
              <w:t>РБ</w:t>
            </w:r>
          </w:p>
        </w:tc>
        <w:tc>
          <w:tcPr>
            <w:tcW w:w="992" w:type="dxa"/>
            <w:tcBorders>
              <w:top w:val="single" w:sz="4" w:space="0" w:color="auto"/>
              <w:left w:val="single" w:sz="4" w:space="0" w:color="auto"/>
              <w:bottom w:val="single" w:sz="4" w:space="0" w:color="auto"/>
              <w:right w:val="single" w:sz="4" w:space="0" w:color="auto"/>
            </w:tcBorders>
          </w:tcPr>
          <w:p w:rsidR="0017069C" w:rsidRPr="00620425" w:rsidRDefault="0017069C" w:rsidP="0017069C">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34900,00</w:t>
            </w:r>
          </w:p>
        </w:tc>
        <w:tc>
          <w:tcPr>
            <w:tcW w:w="992" w:type="dxa"/>
            <w:tcBorders>
              <w:top w:val="single" w:sz="4" w:space="0" w:color="auto"/>
              <w:left w:val="single" w:sz="4" w:space="0" w:color="auto"/>
              <w:bottom w:val="single" w:sz="4" w:space="0" w:color="auto"/>
              <w:right w:val="single" w:sz="4" w:space="0" w:color="auto"/>
            </w:tcBorders>
          </w:tcPr>
          <w:p w:rsidR="0017069C" w:rsidRPr="00620425" w:rsidRDefault="00FA18EE" w:rsidP="00FA18EE">
            <w:pPr>
              <w:jc w:val="center"/>
            </w:pPr>
            <w:r>
              <w:t>0</w:t>
            </w:r>
          </w:p>
        </w:tc>
        <w:tc>
          <w:tcPr>
            <w:tcW w:w="918" w:type="dxa"/>
            <w:tcBorders>
              <w:top w:val="single" w:sz="4" w:space="0" w:color="auto"/>
              <w:left w:val="single" w:sz="4" w:space="0" w:color="auto"/>
              <w:bottom w:val="single" w:sz="4" w:space="0" w:color="auto"/>
              <w:right w:val="single" w:sz="4" w:space="0" w:color="auto"/>
            </w:tcBorders>
          </w:tcPr>
          <w:p w:rsidR="0017069C" w:rsidRPr="00620425" w:rsidRDefault="00FA18EE" w:rsidP="00FA18EE">
            <w:pPr>
              <w:jc w:val="center"/>
            </w:pPr>
            <w:r>
              <w:t>0</w:t>
            </w:r>
          </w:p>
        </w:tc>
        <w:tc>
          <w:tcPr>
            <w:tcW w:w="860" w:type="dxa"/>
            <w:tcBorders>
              <w:top w:val="single" w:sz="4" w:space="0" w:color="auto"/>
              <w:left w:val="single" w:sz="4" w:space="0" w:color="auto"/>
              <w:bottom w:val="single" w:sz="4" w:space="0" w:color="auto"/>
              <w:right w:val="single" w:sz="4" w:space="0" w:color="auto"/>
            </w:tcBorders>
          </w:tcPr>
          <w:p w:rsidR="0017069C" w:rsidRDefault="00FA18EE" w:rsidP="00FA18EE">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7069C" w:rsidRDefault="00FA18EE" w:rsidP="00FA18EE">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7069C" w:rsidRDefault="00FA18EE" w:rsidP="00FA18EE">
            <w:pPr>
              <w:jc w:val="center"/>
            </w:pPr>
            <w:r>
              <w:t>0</w:t>
            </w:r>
          </w:p>
        </w:tc>
        <w:tc>
          <w:tcPr>
            <w:tcW w:w="1031" w:type="dxa"/>
            <w:tcBorders>
              <w:top w:val="single" w:sz="4" w:space="0" w:color="auto"/>
              <w:left w:val="single" w:sz="4" w:space="0" w:color="auto"/>
              <w:bottom w:val="single" w:sz="4" w:space="0" w:color="auto"/>
              <w:right w:val="single" w:sz="4" w:space="0" w:color="auto"/>
            </w:tcBorders>
          </w:tcPr>
          <w:p w:rsidR="0017069C" w:rsidRPr="00620425" w:rsidRDefault="00FA18EE" w:rsidP="0017069C">
            <w:pPr>
              <w:rPr>
                <w:sz w:val="18"/>
                <w:szCs w:val="18"/>
              </w:rPr>
            </w:pPr>
            <w:r>
              <w:rPr>
                <w:sz w:val="18"/>
                <w:szCs w:val="18"/>
              </w:rPr>
              <w:t>34900,00</w:t>
            </w:r>
          </w:p>
        </w:tc>
      </w:tr>
      <w:tr w:rsidR="00FA18EE" w:rsidRPr="0079734B" w:rsidTr="00486A97">
        <w:trPr>
          <w:trHeight w:val="654"/>
        </w:trPr>
        <w:tc>
          <w:tcPr>
            <w:tcW w:w="346" w:type="dxa"/>
            <w:vMerge/>
            <w:tcBorders>
              <w:left w:val="single" w:sz="4" w:space="0" w:color="auto"/>
              <w:right w:val="single" w:sz="4" w:space="0" w:color="auto"/>
            </w:tcBorders>
          </w:tcPr>
          <w:p w:rsidR="00FA18EE" w:rsidRPr="0069720C" w:rsidRDefault="00FA18EE" w:rsidP="00FA18EE">
            <w:pPr>
              <w:pStyle w:val="ConsPlusNormal"/>
              <w:ind w:firstLine="0"/>
              <w:rPr>
                <w:rFonts w:ascii="Times New Roman" w:hAnsi="Times New Roman" w:cs="Times New Roman"/>
                <w:sz w:val="24"/>
                <w:szCs w:val="24"/>
              </w:rPr>
            </w:pPr>
          </w:p>
        </w:tc>
        <w:tc>
          <w:tcPr>
            <w:tcW w:w="642" w:type="dxa"/>
            <w:vMerge/>
            <w:tcBorders>
              <w:left w:val="single" w:sz="4" w:space="0" w:color="auto"/>
              <w:right w:val="single" w:sz="4" w:space="0" w:color="auto"/>
            </w:tcBorders>
          </w:tcPr>
          <w:p w:rsidR="00FA18EE" w:rsidRPr="00EC0048" w:rsidRDefault="00FA18EE" w:rsidP="00FA18EE">
            <w:pPr>
              <w:pStyle w:val="ConsPlusNormal"/>
              <w:jc w:val="right"/>
              <w:rPr>
                <w:rFonts w:ascii="Times New Roman" w:hAnsi="Times New Roman" w:cs="Times New Roman"/>
                <w:sz w:val="24"/>
                <w:szCs w:val="24"/>
                <w:highlight w:val="red"/>
              </w:rPr>
            </w:pPr>
          </w:p>
        </w:tc>
        <w:tc>
          <w:tcPr>
            <w:tcW w:w="2625" w:type="dxa"/>
            <w:vMerge/>
            <w:tcBorders>
              <w:left w:val="single" w:sz="4" w:space="0" w:color="auto"/>
              <w:right w:val="single" w:sz="4" w:space="0" w:color="auto"/>
            </w:tcBorders>
          </w:tcPr>
          <w:p w:rsidR="00FA18EE" w:rsidRPr="00620425" w:rsidRDefault="00FA18EE" w:rsidP="00FA18EE">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FA18EE" w:rsidRPr="00620425" w:rsidRDefault="00FA18EE" w:rsidP="00FA18EE">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FA18EE" w:rsidRPr="00620425" w:rsidRDefault="00FA18EE" w:rsidP="00FA18EE">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FA18EE" w:rsidRPr="00620425" w:rsidRDefault="00FA18EE" w:rsidP="00FA18EE">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FA18EE" w:rsidRPr="00620425" w:rsidRDefault="00FA18EE" w:rsidP="00FA18EE">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ind w:firstLine="0"/>
              <w:rPr>
                <w:rFonts w:ascii="Times New Roman" w:hAnsi="Times New Roman" w:cs="Times New Roman"/>
              </w:rPr>
            </w:pPr>
            <w:r w:rsidRPr="00620425">
              <w:rPr>
                <w:rFonts w:ascii="Times New Roman" w:hAnsi="Times New Roman" w:cs="Times New Roman"/>
              </w:rPr>
              <w:t>МБ</w:t>
            </w:r>
          </w:p>
        </w:tc>
        <w:tc>
          <w:tcPr>
            <w:tcW w:w="992"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pStyle w:val="ConsPlusNormal"/>
              <w:ind w:firstLine="0"/>
              <w:jc w:val="center"/>
              <w:rPr>
                <w:rFonts w:ascii="Times New Roman" w:hAnsi="Times New Roman" w:cs="Times New Roman"/>
              </w:rPr>
            </w:pPr>
            <w:r>
              <w:rPr>
                <w:rFonts w:ascii="Times New Roman" w:hAnsi="Times New Roman" w:cs="Times New Roman"/>
              </w:rPr>
              <w:t>698,00</w:t>
            </w:r>
          </w:p>
        </w:tc>
        <w:tc>
          <w:tcPr>
            <w:tcW w:w="992"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rPr>
                <w:sz w:val="20"/>
                <w:szCs w:val="20"/>
              </w:rPr>
            </w:pPr>
            <w:r>
              <w:rPr>
                <w:sz w:val="20"/>
                <w:szCs w:val="20"/>
              </w:rPr>
              <w:t>23 300,00</w:t>
            </w:r>
          </w:p>
        </w:tc>
        <w:tc>
          <w:tcPr>
            <w:tcW w:w="918"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rPr>
                <w:sz w:val="20"/>
                <w:szCs w:val="20"/>
              </w:rPr>
            </w:pPr>
            <w:r>
              <w:rPr>
                <w:sz w:val="18"/>
                <w:szCs w:val="18"/>
              </w:rPr>
              <w:t>34900,00</w:t>
            </w:r>
          </w:p>
        </w:tc>
        <w:tc>
          <w:tcPr>
            <w:tcW w:w="860" w:type="dxa"/>
            <w:tcBorders>
              <w:top w:val="single" w:sz="4" w:space="0" w:color="auto"/>
              <w:left w:val="single" w:sz="4" w:space="0" w:color="auto"/>
              <w:bottom w:val="single" w:sz="4" w:space="0" w:color="auto"/>
              <w:right w:val="single" w:sz="4" w:space="0" w:color="auto"/>
            </w:tcBorders>
          </w:tcPr>
          <w:p w:rsidR="00FA18EE" w:rsidRDefault="00FA18EE" w:rsidP="00FA18EE">
            <w:r w:rsidRPr="00DA6AB8">
              <w:rPr>
                <w:sz w:val="18"/>
                <w:szCs w:val="18"/>
              </w:rPr>
              <w:t>34900,00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sidRPr="00DA6AB8">
              <w:rPr>
                <w:sz w:val="18"/>
                <w:szCs w:val="18"/>
              </w:rPr>
              <w:t>34900,00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sidRPr="00DA6AB8">
              <w:rPr>
                <w:sz w:val="18"/>
                <w:szCs w:val="18"/>
              </w:rPr>
              <w:t>34900,00</w:t>
            </w:r>
          </w:p>
        </w:tc>
        <w:tc>
          <w:tcPr>
            <w:tcW w:w="1031" w:type="dxa"/>
            <w:tcBorders>
              <w:top w:val="single" w:sz="4" w:space="0" w:color="auto"/>
              <w:left w:val="single" w:sz="4" w:space="0" w:color="auto"/>
              <w:bottom w:val="single" w:sz="4" w:space="0" w:color="auto"/>
              <w:right w:val="single" w:sz="4" w:space="0" w:color="auto"/>
            </w:tcBorders>
          </w:tcPr>
          <w:p w:rsidR="00FA18EE" w:rsidRPr="00620425" w:rsidRDefault="00FA18EE" w:rsidP="00FA18EE">
            <w:pPr>
              <w:rPr>
                <w:sz w:val="20"/>
                <w:szCs w:val="20"/>
              </w:rPr>
            </w:pPr>
            <w:r>
              <w:rPr>
                <w:sz w:val="20"/>
                <w:szCs w:val="20"/>
              </w:rPr>
              <w:t>163 598,00</w:t>
            </w:r>
          </w:p>
        </w:tc>
      </w:tr>
      <w:tr w:rsidR="00670273" w:rsidRPr="0079734B" w:rsidTr="00486A97">
        <w:trPr>
          <w:trHeight w:val="187"/>
        </w:trPr>
        <w:tc>
          <w:tcPr>
            <w:tcW w:w="346" w:type="dxa"/>
            <w:vMerge/>
            <w:tcBorders>
              <w:left w:val="single" w:sz="4" w:space="0" w:color="auto"/>
              <w:bottom w:val="single" w:sz="4" w:space="0" w:color="auto"/>
              <w:right w:val="single" w:sz="4" w:space="0" w:color="auto"/>
            </w:tcBorders>
          </w:tcPr>
          <w:p w:rsidR="00670273" w:rsidRPr="0069720C" w:rsidRDefault="00670273" w:rsidP="00670273">
            <w:pPr>
              <w:pStyle w:val="ConsPlusNormal"/>
              <w:ind w:firstLine="0"/>
              <w:rPr>
                <w:rFonts w:ascii="Times New Roman" w:hAnsi="Times New Roman" w:cs="Times New Roman"/>
                <w:sz w:val="24"/>
                <w:szCs w:val="24"/>
              </w:rPr>
            </w:pPr>
          </w:p>
        </w:tc>
        <w:tc>
          <w:tcPr>
            <w:tcW w:w="642" w:type="dxa"/>
            <w:vMerge/>
            <w:tcBorders>
              <w:left w:val="single" w:sz="4" w:space="0" w:color="auto"/>
              <w:bottom w:val="single" w:sz="4" w:space="0" w:color="auto"/>
              <w:right w:val="single" w:sz="4" w:space="0" w:color="auto"/>
            </w:tcBorders>
          </w:tcPr>
          <w:p w:rsidR="00670273" w:rsidRPr="00EC0048" w:rsidRDefault="00670273" w:rsidP="00670273">
            <w:pPr>
              <w:pStyle w:val="ConsPlusNormal"/>
              <w:jc w:val="right"/>
              <w:rPr>
                <w:rFonts w:ascii="Times New Roman" w:hAnsi="Times New Roman" w:cs="Times New Roman"/>
                <w:sz w:val="24"/>
                <w:szCs w:val="24"/>
                <w:highlight w:val="red"/>
              </w:rPr>
            </w:pPr>
          </w:p>
        </w:tc>
        <w:tc>
          <w:tcPr>
            <w:tcW w:w="2625" w:type="dxa"/>
            <w:vMerge/>
            <w:tcBorders>
              <w:left w:val="single" w:sz="4" w:space="0" w:color="auto"/>
              <w:bottom w:val="single" w:sz="4" w:space="0" w:color="auto"/>
              <w:right w:val="single" w:sz="4" w:space="0" w:color="auto"/>
            </w:tcBorders>
          </w:tcPr>
          <w:p w:rsidR="00670273" w:rsidRPr="00620425" w:rsidRDefault="00670273" w:rsidP="00670273">
            <w:pPr>
              <w:pStyle w:val="ConsPlusNormal"/>
              <w:ind w:firstLine="0"/>
              <w:rPr>
                <w:rFonts w:ascii="Times New Roman" w:hAnsi="Times New Roman" w:cs="Times New Roman"/>
                <w:color w:val="000000"/>
              </w:rPr>
            </w:pPr>
          </w:p>
        </w:tc>
        <w:tc>
          <w:tcPr>
            <w:tcW w:w="1422" w:type="dxa"/>
            <w:vMerge/>
            <w:tcBorders>
              <w:left w:val="single" w:sz="4" w:space="0" w:color="auto"/>
              <w:bottom w:val="single" w:sz="4" w:space="0" w:color="auto"/>
              <w:right w:val="single" w:sz="4" w:space="0" w:color="auto"/>
            </w:tcBorders>
          </w:tcPr>
          <w:p w:rsidR="00670273" w:rsidRPr="00620425" w:rsidRDefault="00670273" w:rsidP="00670273">
            <w:pPr>
              <w:pStyle w:val="ConsPlusNormal"/>
              <w:ind w:firstLine="0"/>
              <w:rPr>
                <w:rFonts w:ascii="Times New Roman" w:hAnsi="Times New Roman" w:cs="Times New Roman"/>
                <w:color w:val="000000"/>
              </w:rPr>
            </w:pPr>
          </w:p>
        </w:tc>
        <w:tc>
          <w:tcPr>
            <w:tcW w:w="1299" w:type="dxa"/>
            <w:vMerge/>
            <w:tcBorders>
              <w:left w:val="single" w:sz="4" w:space="0" w:color="auto"/>
              <w:bottom w:val="single" w:sz="4" w:space="0" w:color="auto"/>
              <w:right w:val="single" w:sz="4" w:space="0" w:color="auto"/>
            </w:tcBorders>
          </w:tcPr>
          <w:p w:rsidR="00670273" w:rsidRPr="00620425" w:rsidRDefault="00670273" w:rsidP="00670273">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670273" w:rsidRPr="00620425" w:rsidRDefault="00670273" w:rsidP="00670273">
            <w:pPr>
              <w:pStyle w:val="ConsPlusNormal"/>
              <w:ind w:firstLine="0"/>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rsidR="00670273" w:rsidRPr="00620425" w:rsidRDefault="00670273" w:rsidP="00670273">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0"/>
              <w:rPr>
                <w:rFonts w:ascii="Times New Roman" w:hAnsi="Times New Roman" w:cs="Times New Roman"/>
              </w:rPr>
            </w:pPr>
            <w:r w:rsidRPr="00620425">
              <w:rPr>
                <w:rFonts w:ascii="Times New Roman" w:hAnsi="Times New Roman" w:cs="Times New Roman"/>
              </w:rPr>
              <w:t>ВИ</w:t>
            </w:r>
          </w:p>
        </w:tc>
        <w:tc>
          <w:tcPr>
            <w:tcW w:w="992"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18"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76"/>
              <w:jc w:val="center"/>
              <w:rPr>
                <w:rFonts w:ascii="Times New Roman" w:hAnsi="Times New Roman" w:cs="Times New Roman"/>
              </w:rPr>
            </w:pPr>
            <w:r w:rsidRPr="00620425">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218"/>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0"/>
              <w:jc w:val="center"/>
              <w:rPr>
                <w:rFonts w:ascii="Times New Roman" w:hAnsi="Times New Roman" w:cs="Times New Roman"/>
              </w:rPr>
            </w:pPr>
            <w:r w:rsidRPr="00620425">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670273" w:rsidRPr="00620425" w:rsidRDefault="00670273" w:rsidP="00670273">
            <w:pPr>
              <w:pStyle w:val="ConsPlusNormal"/>
              <w:ind w:firstLine="0"/>
              <w:jc w:val="center"/>
              <w:rPr>
                <w:rFonts w:ascii="Times New Roman" w:hAnsi="Times New Roman" w:cs="Times New Roman"/>
              </w:rPr>
            </w:pPr>
            <w:r w:rsidRPr="00620425">
              <w:rPr>
                <w:rFonts w:ascii="Times New Roman" w:hAnsi="Times New Roman" w:cs="Times New Roman"/>
              </w:rPr>
              <w:t>0</w:t>
            </w:r>
          </w:p>
        </w:tc>
      </w:tr>
      <w:tr w:rsidR="00FA18EE" w:rsidRPr="00934A78" w:rsidTr="00486A97">
        <w:trPr>
          <w:trHeight w:val="250"/>
        </w:trPr>
        <w:tc>
          <w:tcPr>
            <w:tcW w:w="346" w:type="dxa"/>
            <w:vMerge w:val="restart"/>
            <w:tcBorders>
              <w:top w:val="single" w:sz="4" w:space="0" w:color="auto"/>
              <w:left w:val="single" w:sz="4" w:space="0" w:color="auto"/>
              <w:right w:val="single" w:sz="4" w:space="0" w:color="auto"/>
            </w:tcBorders>
          </w:tcPr>
          <w:p w:rsidR="00FA18EE" w:rsidRPr="0069720C" w:rsidRDefault="00FA18EE" w:rsidP="00FA18EE">
            <w:pPr>
              <w:pStyle w:val="ConsPlusNormal"/>
              <w:ind w:firstLine="0"/>
              <w:rPr>
                <w:rFonts w:ascii="Times New Roman" w:hAnsi="Times New Roman" w:cs="Times New Roman"/>
                <w:sz w:val="24"/>
                <w:szCs w:val="24"/>
              </w:rPr>
            </w:pPr>
            <w:r w:rsidRPr="0069720C">
              <w:rPr>
                <w:rFonts w:ascii="Times New Roman" w:hAnsi="Times New Roman" w:cs="Times New Roman"/>
                <w:sz w:val="24"/>
                <w:szCs w:val="24"/>
              </w:rPr>
              <w:t>3</w:t>
            </w:r>
          </w:p>
        </w:tc>
        <w:tc>
          <w:tcPr>
            <w:tcW w:w="642" w:type="dxa"/>
            <w:vMerge w:val="restart"/>
            <w:tcBorders>
              <w:top w:val="single" w:sz="4" w:space="0" w:color="auto"/>
              <w:left w:val="single" w:sz="4" w:space="0" w:color="auto"/>
              <w:right w:val="single" w:sz="4" w:space="0" w:color="auto"/>
            </w:tcBorders>
            <w:textDirection w:val="btLr"/>
          </w:tcPr>
          <w:p w:rsidR="00FA18EE" w:rsidRPr="00934A78" w:rsidRDefault="00FA18EE" w:rsidP="00FA18EE">
            <w:pPr>
              <w:pStyle w:val="ConsPlusNormal"/>
              <w:ind w:left="113" w:right="113" w:firstLine="0"/>
              <w:rPr>
                <w:rFonts w:ascii="Times New Roman" w:hAnsi="Times New Roman" w:cs="Times New Roman"/>
                <w:sz w:val="28"/>
                <w:szCs w:val="28"/>
                <w:highlight w:val="red"/>
              </w:rPr>
            </w:pPr>
            <w:r w:rsidRPr="00480342">
              <w:rPr>
                <w:rFonts w:ascii="Times New Roman" w:hAnsi="Times New Roman" w:cs="Times New Roman"/>
                <w:sz w:val="24"/>
                <w:szCs w:val="24"/>
              </w:rPr>
              <w:t>Основное мероприятие</w:t>
            </w:r>
          </w:p>
        </w:tc>
        <w:tc>
          <w:tcPr>
            <w:tcW w:w="2625" w:type="dxa"/>
            <w:vMerge w:val="restart"/>
            <w:tcBorders>
              <w:top w:val="single" w:sz="4" w:space="0" w:color="auto"/>
              <w:left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color w:val="000000"/>
              </w:rPr>
            </w:pPr>
            <w:r w:rsidRPr="001B76A5">
              <w:rPr>
                <w:rFonts w:ascii="Times New Roman" w:hAnsi="Times New Roman" w:cs="Times New Roman"/>
                <w:color w:val="000000"/>
              </w:rPr>
              <w:t>Проведение кадастровых работ (ИЖС, объекты промышленности) Публикация извещений в газетах «Бурятия», «Вперед»</w:t>
            </w:r>
          </w:p>
        </w:tc>
        <w:tc>
          <w:tcPr>
            <w:tcW w:w="1422" w:type="dxa"/>
            <w:vMerge w:val="restart"/>
            <w:tcBorders>
              <w:top w:val="single" w:sz="4" w:space="0" w:color="auto"/>
              <w:left w:val="single" w:sz="4" w:space="0" w:color="auto"/>
              <w:right w:val="single" w:sz="4" w:space="0" w:color="auto"/>
            </w:tcBorders>
          </w:tcPr>
          <w:p w:rsidR="00FA18EE" w:rsidRPr="001B76A5" w:rsidRDefault="00FA18EE" w:rsidP="00FA18EE">
            <w:pPr>
              <w:rPr>
                <w:sz w:val="20"/>
                <w:szCs w:val="20"/>
              </w:rPr>
            </w:pPr>
            <w:r w:rsidRPr="001B76A5">
              <w:rPr>
                <w:color w:val="000000"/>
                <w:sz w:val="20"/>
                <w:szCs w:val="2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top w:val="single" w:sz="4" w:space="0" w:color="auto"/>
              <w:left w:val="single" w:sz="4" w:space="0" w:color="auto"/>
              <w:right w:val="single" w:sz="4" w:space="0" w:color="auto"/>
            </w:tcBorders>
          </w:tcPr>
          <w:p w:rsidR="00FA18EE" w:rsidRPr="00486A97" w:rsidRDefault="00FA18EE" w:rsidP="00FA18EE">
            <w:pPr>
              <w:pStyle w:val="ConsPlusNormal"/>
              <w:ind w:firstLine="0"/>
              <w:rPr>
                <w:rFonts w:ascii="Times New Roman" w:hAnsi="Times New Roman" w:cs="Times New Roman"/>
                <w:sz w:val="28"/>
                <w:szCs w:val="28"/>
                <w:highlight w:val="red"/>
              </w:rPr>
            </w:pPr>
            <w:r w:rsidRPr="0046147E">
              <w:rPr>
                <w:rFonts w:ascii="Times New Roman" w:hAnsi="Times New Roman" w:cs="Times New Roman"/>
              </w:rPr>
              <w:t>Задачи 2, 4; показатели 2.1, 4.1</w:t>
            </w:r>
          </w:p>
        </w:tc>
        <w:tc>
          <w:tcPr>
            <w:tcW w:w="825" w:type="dxa"/>
            <w:vMerge w:val="restart"/>
            <w:tcBorders>
              <w:top w:val="single" w:sz="4" w:space="0" w:color="auto"/>
              <w:left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r w:rsidRPr="001B76A5">
              <w:rPr>
                <w:rFonts w:ascii="Times New Roman" w:hAnsi="Times New Roman" w:cs="Times New Roman"/>
              </w:rPr>
              <w:t>2024</w:t>
            </w:r>
          </w:p>
        </w:tc>
        <w:tc>
          <w:tcPr>
            <w:tcW w:w="992" w:type="dxa"/>
            <w:vMerge w:val="restart"/>
            <w:tcBorders>
              <w:top w:val="single" w:sz="4" w:space="0" w:color="auto"/>
              <w:left w:val="single" w:sz="4" w:space="0" w:color="auto"/>
              <w:right w:val="single" w:sz="4" w:space="0" w:color="auto"/>
            </w:tcBorders>
          </w:tcPr>
          <w:p w:rsidR="00FA18EE" w:rsidRPr="001B76A5" w:rsidRDefault="00FA18EE" w:rsidP="00FA18EE">
            <w:pPr>
              <w:pStyle w:val="ConsPlusNormal"/>
              <w:ind w:firstLine="2"/>
              <w:rPr>
                <w:rFonts w:ascii="Times New Roman" w:hAnsi="Times New Roman" w:cs="Times New Roman"/>
              </w:rPr>
            </w:pPr>
            <w:r w:rsidRPr="001B76A5">
              <w:rPr>
                <w:rFonts w:ascii="Times New Roman" w:hAnsi="Times New Roman" w:cs="Times New Roman"/>
              </w:rPr>
              <w:t>2029</w:t>
            </w:r>
          </w:p>
        </w:tc>
        <w:tc>
          <w:tcPr>
            <w:tcW w:w="633"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r w:rsidRPr="001B76A5">
              <w:rPr>
                <w:rFonts w:ascii="Times New Roman" w:hAnsi="Times New Roman" w:cs="Times New Roman"/>
              </w:rPr>
              <w:t>Итого</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869400,00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2 203 100,00</w:t>
            </w:r>
          </w:p>
        </w:tc>
        <w:tc>
          <w:tcPr>
            <w:tcW w:w="918"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2 525 800,00</w:t>
            </w:r>
          </w:p>
        </w:tc>
        <w:tc>
          <w:tcPr>
            <w:tcW w:w="860"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2 525 800,00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2 525 800,00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2 525 800,00</w:t>
            </w:r>
          </w:p>
        </w:tc>
        <w:tc>
          <w:tcPr>
            <w:tcW w:w="1031"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rPr>
                <w:sz w:val="18"/>
                <w:szCs w:val="18"/>
              </w:rPr>
            </w:pPr>
            <w:r>
              <w:rPr>
                <w:sz w:val="18"/>
                <w:szCs w:val="18"/>
              </w:rPr>
              <w:t>13 175 700,00</w:t>
            </w:r>
          </w:p>
        </w:tc>
      </w:tr>
      <w:tr w:rsidR="00FA18EE" w:rsidRPr="00934A78" w:rsidTr="00486A97">
        <w:trPr>
          <w:trHeight w:val="237"/>
        </w:trPr>
        <w:tc>
          <w:tcPr>
            <w:tcW w:w="346" w:type="dxa"/>
            <w:vMerge/>
            <w:tcBorders>
              <w:left w:val="single" w:sz="4" w:space="0" w:color="auto"/>
              <w:right w:val="single" w:sz="4" w:space="0" w:color="auto"/>
            </w:tcBorders>
          </w:tcPr>
          <w:p w:rsidR="00FA18EE" w:rsidRPr="0069720C" w:rsidRDefault="00FA18EE" w:rsidP="00FA18EE">
            <w:pPr>
              <w:pStyle w:val="ConsPlusNormal"/>
              <w:ind w:firstLine="0"/>
              <w:rPr>
                <w:rFonts w:ascii="Times New Roman" w:hAnsi="Times New Roman" w:cs="Times New Roman"/>
                <w:sz w:val="24"/>
                <w:szCs w:val="24"/>
              </w:rPr>
            </w:pPr>
          </w:p>
        </w:tc>
        <w:tc>
          <w:tcPr>
            <w:tcW w:w="642" w:type="dxa"/>
            <w:vMerge/>
            <w:tcBorders>
              <w:left w:val="single" w:sz="4" w:space="0" w:color="auto"/>
              <w:right w:val="single" w:sz="4" w:space="0" w:color="auto"/>
            </w:tcBorders>
          </w:tcPr>
          <w:p w:rsidR="00FA18EE" w:rsidRPr="00934A78" w:rsidRDefault="00FA18EE" w:rsidP="00FA18EE">
            <w:pPr>
              <w:pStyle w:val="ConsPlusNormal"/>
              <w:jc w:val="right"/>
              <w:rPr>
                <w:rFonts w:ascii="Times New Roman" w:hAnsi="Times New Roman" w:cs="Times New Roman"/>
                <w:sz w:val="28"/>
                <w:szCs w:val="28"/>
                <w:highlight w:val="red"/>
              </w:rPr>
            </w:pPr>
          </w:p>
        </w:tc>
        <w:tc>
          <w:tcPr>
            <w:tcW w:w="2625" w:type="dxa"/>
            <w:vMerge/>
            <w:tcBorders>
              <w:left w:val="single" w:sz="4" w:space="0" w:color="auto"/>
              <w:right w:val="single" w:sz="4" w:space="0" w:color="auto"/>
            </w:tcBorders>
          </w:tcPr>
          <w:p w:rsidR="00FA18EE" w:rsidRPr="00480342" w:rsidRDefault="00FA18EE" w:rsidP="00FA18EE">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FA18EE" w:rsidRPr="00480342" w:rsidRDefault="00FA18EE" w:rsidP="00FA18EE">
            <w:pPr>
              <w:rPr>
                <w:color w:val="000000"/>
                <w:sz w:val="20"/>
                <w:szCs w:val="20"/>
              </w:rPr>
            </w:pPr>
          </w:p>
        </w:tc>
        <w:tc>
          <w:tcPr>
            <w:tcW w:w="1299" w:type="dxa"/>
            <w:vMerge/>
            <w:tcBorders>
              <w:left w:val="single" w:sz="4" w:space="0" w:color="auto"/>
              <w:right w:val="single" w:sz="4" w:space="0" w:color="auto"/>
            </w:tcBorders>
          </w:tcPr>
          <w:p w:rsidR="00FA18EE" w:rsidRPr="00480342" w:rsidRDefault="00FA18EE" w:rsidP="00FA18EE">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FA18EE" w:rsidRPr="001B76A5" w:rsidRDefault="00FA18EE" w:rsidP="00FA18EE">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r w:rsidRPr="001B76A5">
              <w:rPr>
                <w:rFonts w:ascii="Times New Roman" w:hAnsi="Times New Roman" w:cs="Times New Roman"/>
              </w:rPr>
              <w:t>ФБ</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jc w:val="center"/>
              <w:rPr>
                <w:rFonts w:ascii="Times New Roman" w:hAnsi="Times New Roman" w:cs="Times New Roman"/>
              </w:rPr>
            </w:pPr>
            <w:r>
              <w:rPr>
                <w:rFonts w:ascii="Times New Roman" w:hAnsi="Times New Roman" w:cs="Times New Roman"/>
              </w:rPr>
              <w:t>603300,00</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jc w:val="center"/>
              <w:rPr>
                <w:rFonts w:ascii="Times New Roman" w:hAnsi="Times New Roman" w:cs="Times New Roman"/>
              </w:rPr>
            </w:pPr>
            <w:r>
              <w:rPr>
                <w:rFonts w:ascii="Times New Roman" w:hAnsi="Times New Roman" w:cs="Times New Roman"/>
              </w:rPr>
              <w:t>1837300,00</w:t>
            </w:r>
          </w:p>
        </w:tc>
        <w:tc>
          <w:tcPr>
            <w:tcW w:w="918"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2094800,00</w:t>
            </w:r>
          </w:p>
        </w:tc>
        <w:tc>
          <w:tcPr>
            <w:tcW w:w="860"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2094800,00</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2094800,00</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2094800,00</w:t>
            </w:r>
          </w:p>
        </w:tc>
        <w:tc>
          <w:tcPr>
            <w:tcW w:w="1031"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10819800,00</w:t>
            </w:r>
          </w:p>
        </w:tc>
      </w:tr>
      <w:tr w:rsidR="00FA18EE" w:rsidRPr="00934A78" w:rsidTr="006A2BCA">
        <w:trPr>
          <w:trHeight w:val="429"/>
        </w:trPr>
        <w:tc>
          <w:tcPr>
            <w:tcW w:w="346" w:type="dxa"/>
            <w:vMerge/>
            <w:tcBorders>
              <w:left w:val="single" w:sz="4" w:space="0" w:color="auto"/>
              <w:right w:val="single" w:sz="4" w:space="0" w:color="auto"/>
            </w:tcBorders>
          </w:tcPr>
          <w:p w:rsidR="00FA18EE" w:rsidRPr="0069720C" w:rsidRDefault="00FA18EE" w:rsidP="00FA18EE">
            <w:pPr>
              <w:pStyle w:val="ConsPlusNormal"/>
              <w:ind w:firstLine="0"/>
              <w:rPr>
                <w:rFonts w:ascii="Times New Roman" w:hAnsi="Times New Roman" w:cs="Times New Roman"/>
                <w:sz w:val="24"/>
                <w:szCs w:val="24"/>
              </w:rPr>
            </w:pPr>
          </w:p>
        </w:tc>
        <w:tc>
          <w:tcPr>
            <w:tcW w:w="642" w:type="dxa"/>
            <w:vMerge/>
            <w:tcBorders>
              <w:left w:val="single" w:sz="4" w:space="0" w:color="auto"/>
              <w:right w:val="single" w:sz="4" w:space="0" w:color="auto"/>
            </w:tcBorders>
          </w:tcPr>
          <w:p w:rsidR="00FA18EE" w:rsidRPr="00934A78" w:rsidRDefault="00FA18EE" w:rsidP="00FA18EE">
            <w:pPr>
              <w:pStyle w:val="ConsPlusNormal"/>
              <w:jc w:val="right"/>
              <w:rPr>
                <w:rFonts w:ascii="Times New Roman" w:hAnsi="Times New Roman" w:cs="Times New Roman"/>
                <w:sz w:val="28"/>
                <w:szCs w:val="28"/>
                <w:highlight w:val="red"/>
              </w:rPr>
            </w:pPr>
          </w:p>
        </w:tc>
        <w:tc>
          <w:tcPr>
            <w:tcW w:w="2625" w:type="dxa"/>
            <w:vMerge/>
            <w:tcBorders>
              <w:left w:val="single" w:sz="4" w:space="0" w:color="auto"/>
              <w:right w:val="single" w:sz="4" w:space="0" w:color="auto"/>
            </w:tcBorders>
          </w:tcPr>
          <w:p w:rsidR="00FA18EE" w:rsidRPr="00480342" w:rsidRDefault="00FA18EE" w:rsidP="00FA18EE">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FA18EE" w:rsidRPr="00480342" w:rsidRDefault="00FA18EE" w:rsidP="00FA18EE">
            <w:pPr>
              <w:rPr>
                <w:color w:val="000000"/>
                <w:sz w:val="20"/>
                <w:szCs w:val="20"/>
              </w:rPr>
            </w:pPr>
          </w:p>
        </w:tc>
        <w:tc>
          <w:tcPr>
            <w:tcW w:w="1299" w:type="dxa"/>
            <w:vMerge/>
            <w:tcBorders>
              <w:left w:val="single" w:sz="4" w:space="0" w:color="auto"/>
              <w:right w:val="single" w:sz="4" w:space="0" w:color="auto"/>
            </w:tcBorders>
          </w:tcPr>
          <w:p w:rsidR="00FA18EE" w:rsidRPr="00480342" w:rsidRDefault="00FA18EE" w:rsidP="00FA18EE">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FA18EE" w:rsidRPr="001B76A5" w:rsidRDefault="00FA18EE" w:rsidP="00FA18EE">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r w:rsidRPr="001B76A5">
              <w:rPr>
                <w:rFonts w:ascii="Times New Roman" w:hAnsi="Times New Roman" w:cs="Times New Roman"/>
              </w:rPr>
              <w:t>РБ</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jc w:val="center"/>
              <w:rPr>
                <w:rFonts w:ascii="Times New Roman" w:hAnsi="Times New Roman" w:cs="Times New Roman"/>
              </w:rPr>
            </w:pPr>
            <w:r>
              <w:rPr>
                <w:rFonts w:ascii="Times New Roman" w:hAnsi="Times New Roman" w:cs="Times New Roman"/>
              </w:rPr>
              <w:t>38600,00</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8"/>
              <w:jc w:val="center"/>
              <w:rPr>
                <w:rFonts w:ascii="Times New Roman" w:hAnsi="Times New Roman" w:cs="Times New Roman"/>
                <w:sz w:val="18"/>
                <w:szCs w:val="18"/>
              </w:rPr>
            </w:pPr>
            <w:r>
              <w:rPr>
                <w:rFonts w:ascii="Times New Roman" w:hAnsi="Times New Roman" w:cs="Times New Roman"/>
                <w:sz w:val="18"/>
                <w:szCs w:val="18"/>
              </w:rPr>
              <w:t>161 600,00</w:t>
            </w:r>
          </w:p>
        </w:tc>
        <w:tc>
          <w:tcPr>
            <w:tcW w:w="918"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321 900,00</w:t>
            </w:r>
          </w:p>
        </w:tc>
        <w:tc>
          <w:tcPr>
            <w:tcW w:w="860"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321 900,00</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321 900,00</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321 900,00</w:t>
            </w:r>
          </w:p>
        </w:tc>
        <w:tc>
          <w:tcPr>
            <w:tcW w:w="1031"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76"/>
              <w:jc w:val="center"/>
              <w:rPr>
                <w:rFonts w:ascii="Times New Roman" w:hAnsi="Times New Roman" w:cs="Times New Roman"/>
              </w:rPr>
            </w:pPr>
            <w:r>
              <w:rPr>
                <w:rFonts w:ascii="Times New Roman" w:hAnsi="Times New Roman" w:cs="Times New Roman"/>
              </w:rPr>
              <w:t>1 487 800,00</w:t>
            </w:r>
          </w:p>
        </w:tc>
      </w:tr>
      <w:tr w:rsidR="00FA18EE" w:rsidRPr="00934A78" w:rsidTr="006A2BCA">
        <w:trPr>
          <w:trHeight w:val="495"/>
        </w:trPr>
        <w:tc>
          <w:tcPr>
            <w:tcW w:w="346" w:type="dxa"/>
            <w:vMerge/>
            <w:tcBorders>
              <w:left w:val="single" w:sz="4" w:space="0" w:color="auto"/>
              <w:right w:val="single" w:sz="4" w:space="0" w:color="auto"/>
            </w:tcBorders>
          </w:tcPr>
          <w:p w:rsidR="00FA18EE" w:rsidRPr="0069720C" w:rsidRDefault="00FA18EE" w:rsidP="00FA18EE">
            <w:pPr>
              <w:pStyle w:val="ConsPlusNormal"/>
              <w:ind w:firstLine="0"/>
              <w:rPr>
                <w:rFonts w:ascii="Times New Roman" w:hAnsi="Times New Roman" w:cs="Times New Roman"/>
                <w:sz w:val="24"/>
                <w:szCs w:val="24"/>
              </w:rPr>
            </w:pPr>
          </w:p>
        </w:tc>
        <w:tc>
          <w:tcPr>
            <w:tcW w:w="642" w:type="dxa"/>
            <w:vMerge/>
            <w:tcBorders>
              <w:left w:val="single" w:sz="4" w:space="0" w:color="auto"/>
              <w:right w:val="single" w:sz="4" w:space="0" w:color="auto"/>
            </w:tcBorders>
          </w:tcPr>
          <w:p w:rsidR="00FA18EE" w:rsidRPr="00934A78" w:rsidRDefault="00FA18EE" w:rsidP="00FA18EE">
            <w:pPr>
              <w:pStyle w:val="ConsPlusNormal"/>
              <w:jc w:val="right"/>
              <w:rPr>
                <w:rFonts w:ascii="Times New Roman" w:hAnsi="Times New Roman" w:cs="Times New Roman"/>
                <w:sz w:val="28"/>
                <w:szCs w:val="28"/>
                <w:highlight w:val="red"/>
              </w:rPr>
            </w:pPr>
          </w:p>
        </w:tc>
        <w:tc>
          <w:tcPr>
            <w:tcW w:w="2625" w:type="dxa"/>
            <w:vMerge/>
            <w:tcBorders>
              <w:left w:val="single" w:sz="4" w:space="0" w:color="auto"/>
              <w:right w:val="single" w:sz="4" w:space="0" w:color="auto"/>
            </w:tcBorders>
          </w:tcPr>
          <w:p w:rsidR="00FA18EE" w:rsidRPr="00480342" w:rsidRDefault="00FA18EE" w:rsidP="00FA18EE">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FA18EE" w:rsidRPr="00480342" w:rsidRDefault="00FA18EE" w:rsidP="00FA18EE">
            <w:pPr>
              <w:rPr>
                <w:color w:val="000000"/>
                <w:sz w:val="20"/>
                <w:szCs w:val="20"/>
              </w:rPr>
            </w:pPr>
          </w:p>
        </w:tc>
        <w:tc>
          <w:tcPr>
            <w:tcW w:w="1299" w:type="dxa"/>
            <w:vMerge/>
            <w:tcBorders>
              <w:left w:val="single" w:sz="4" w:space="0" w:color="auto"/>
              <w:right w:val="single" w:sz="4" w:space="0" w:color="auto"/>
            </w:tcBorders>
          </w:tcPr>
          <w:p w:rsidR="00FA18EE" w:rsidRPr="00480342" w:rsidRDefault="00FA18EE" w:rsidP="00FA18EE">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FA18EE" w:rsidRPr="001B76A5" w:rsidRDefault="00FA18EE" w:rsidP="00FA18EE">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rPr>
                <w:rFonts w:ascii="Times New Roman" w:hAnsi="Times New Roman" w:cs="Times New Roman"/>
              </w:rPr>
            </w:pPr>
            <w:r w:rsidRPr="001B76A5">
              <w:rPr>
                <w:rFonts w:ascii="Times New Roman" w:hAnsi="Times New Roman" w:cs="Times New Roman"/>
              </w:rPr>
              <w:t>МБ</w:t>
            </w:r>
          </w:p>
        </w:tc>
        <w:tc>
          <w:tcPr>
            <w:tcW w:w="992"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227500,00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204 200,00</w:t>
            </w:r>
          </w:p>
        </w:tc>
        <w:tc>
          <w:tcPr>
            <w:tcW w:w="918"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109 100,00</w:t>
            </w:r>
          </w:p>
        </w:tc>
        <w:tc>
          <w:tcPr>
            <w:tcW w:w="860"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109 100,00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109 100,00</w:t>
            </w:r>
          </w:p>
        </w:tc>
        <w:tc>
          <w:tcPr>
            <w:tcW w:w="992" w:type="dxa"/>
            <w:tcBorders>
              <w:top w:val="single" w:sz="4" w:space="0" w:color="auto"/>
              <w:left w:val="single" w:sz="4" w:space="0" w:color="auto"/>
              <w:bottom w:val="single" w:sz="4" w:space="0" w:color="auto"/>
              <w:right w:val="single" w:sz="4" w:space="0" w:color="auto"/>
            </w:tcBorders>
          </w:tcPr>
          <w:p w:rsidR="00FA18EE" w:rsidRDefault="00FA18EE" w:rsidP="00FA18EE">
            <w:r>
              <w:rPr>
                <w:sz w:val="18"/>
                <w:szCs w:val="18"/>
              </w:rPr>
              <w:t>109 100,00</w:t>
            </w:r>
          </w:p>
        </w:tc>
        <w:tc>
          <w:tcPr>
            <w:tcW w:w="1031" w:type="dxa"/>
            <w:tcBorders>
              <w:top w:val="single" w:sz="4" w:space="0" w:color="auto"/>
              <w:left w:val="single" w:sz="4" w:space="0" w:color="auto"/>
              <w:bottom w:val="single" w:sz="4" w:space="0" w:color="auto"/>
              <w:right w:val="single" w:sz="4" w:space="0" w:color="auto"/>
            </w:tcBorders>
          </w:tcPr>
          <w:p w:rsidR="00FA18EE" w:rsidRPr="001B76A5" w:rsidRDefault="00FA18EE" w:rsidP="00FA18EE">
            <w:pPr>
              <w:rPr>
                <w:sz w:val="18"/>
                <w:szCs w:val="18"/>
              </w:rPr>
            </w:pPr>
            <w:r>
              <w:rPr>
                <w:sz w:val="18"/>
                <w:szCs w:val="18"/>
              </w:rPr>
              <w:t>868 100,00</w:t>
            </w:r>
          </w:p>
        </w:tc>
      </w:tr>
      <w:tr w:rsidR="004A0302" w:rsidRPr="0079734B" w:rsidTr="006A2BCA">
        <w:trPr>
          <w:trHeight w:val="175"/>
        </w:trPr>
        <w:tc>
          <w:tcPr>
            <w:tcW w:w="346" w:type="dxa"/>
            <w:vMerge/>
            <w:tcBorders>
              <w:left w:val="single" w:sz="4" w:space="0" w:color="auto"/>
              <w:bottom w:val="single" w:sz="4" w:space="0" w:color="auto"/>
              <w:right w:val="single" w:sz="4" w:space="0" w:color="auto"/>
            </w:tcBorders>
          </w:tcPr>
          <w:p w:rsidR="004A0302" w:rsidRPr="0069720C" w:rsidRDefault="004A0302" w:rsidP="004A0302">
            <w:pPr>
              <w:pStyle w:val="ConsPlusNormal"/>
              <w:ind w:firstLine="0"/>
              <w:rPr>
                <w:rFonts w:ascii="Times New Roman" w:hAnsi="Times New Roman" w:cs="Times New Roman"/>
                <w:sz w:val="24"/>
                <w:szCs w:val="24"/>
              </w:rPr>
            </w:pPr>
          </w:p>
        </w:tc>
        <w:tc>
          <w:tcPr>
            <w:tcW w:w="642" w:type="dxa"/>
            <w:vMerge/>
            <w:tcBorders>
              <w:left w:val="single" w:sz="4" w:space="0" w:color="auto"/>
              <w:bottom w:val="single" w:sz="4" w:space="0" w:color="auto"/>
              <w:right w:val="single" w:sz="4" w:space="0" w:color="auto"/>
            </w:tcBorders>
          </w:tcPr>
          <w:p w:rsidR="004A0302" w:rsidRPr="00EC0048" w:rsidRDefault="004A0302" w:rsidP="004A0302">
            <w:pPr>
              <w:pStyle w:val="ConsPlusNormal"/>
              <w:jc w:val="right"/>
              <w:rPr>
                <w:rFonts w:ascii="Times New Roman" w:hAnsi="Times New Roman" w:cs="Times New Roman"/>
                <w:sz w:val="28"/>
                <w:szCs w:val="28"/>
                <w:highlight w:val="red"/>
              </w:rPr>
            </w:pPr>
          </w:p>
        </w:tc>
        <w:tc>
          <w:tcPr>
            <w:tcW w:w="2625" w:type="dxa"/>
            <w:vMerge/>
            <w:tcBorders>
              <w:left w:val="single" w:sz="4" w:space="0" w:color="auto"/>
              <w:bottom w:val="single" w:sz="4" w:space="0" w:color="auto"/>
              <w:right w:val="single" w:sz="4" w:space="0" w:color="auto"/>
            </w:tcBorders>
          </w:tcPr>
          <w:p w:rsidR="004A0302" w:rsidRPr="00480342" w:rsidRDefault="004A0302" w:rsidP="004A0302">
            <w:pPr>
              <w:pStyle w:val="ConsPlusNormal"/>
              <w:ind w:firstLine="0"/>
              <w:rPr>
                <w:rFonts w:ascii="Times New Roman" w:hAnsi="Times New Roman" w:cs="Times New Roman"/>
                <w:color w:val="000000"/>
              </w:rPr>
            </w:pPr>
          </w:p>
        </w:tc>
        <w:tc>
          <w:tcPr>
            <w:tcW w:w="1422" w:type="dxa"/>
            <w:vMerge/>
            <w:tcBorders>
              <w:left w:val="single" w:sz="4" w:space="0" w:color="auto"/>
              <w:bottom w:val="single" w:sz="4" w:space="0" w:color="auto"/>
              <w:right w:val="single" w:sz="4" w:space="0" w:color="auto"/>
            </w:tcBorders>
          </w:tcPr>
          <w:p w:rsidR="004A0302" w:rsidRPr="00480342" w:rsidRDefault="004A0302" w:rsidP="004A0302">
            <w:pPr>
              <w:rPr>
                <w:color w:val="000000"/>
                <w:sz w:val="20"/>
                <w:szCs w:val="20"/>
              </w:rPr>
            </w:pPr>
          </w:p>
        </w:tc>
        <w:tc>
          <w:tcPr>
            <w:tcW w:w="1299" w:type="dxa"/>
            <w:vMerge/>
            <w:tcBorders>
              <w:left w:val="single" w:sz="4" w:space="0" w:color="auto"/>
              <w:bottom w:val="single" w:sz="4" w:space="0" w:color="auto"/>
              <w:right w:val="single" w:sz="4" w:space="0" w:color="auto"/>
            </w:tcBorders>
          </w:tcPr>
          <w:p w:rsidR="004A0302" w:rsidRPr="00480342" w:rsidRDefault="004A0302" w:rsidP="004A0302">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4A0302" w:rsidRPr="001B76A5" w:rsidRDefault="004A0302" w:rsidP="004A0302">
            <w:pPr>
              <w:pStyle w:val="ConsPlusNormal"/>
              <w:ind w:firstLine="0"/>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rsidR="004A0302" w:rsidRPr="001B76A5" w:rsidRDefault="004A0302" w:rsidP="004A0302">
            <w:pPr>
              <w:pStyle w:val="ConsPlusNormal"/>
              <w:ind w:firstLine="2"/>
              <w:rPr>
                <w:rFonts w:ascii="Times New Roman" w:hAnsi="Times New Roman" w:cs="Times New Roman"/>
              </w:rPr>
            </w:pPr>
          </w:p>
        </w:tc>
        <w:tc>
          <w:tcPr>
            <w:tcW w:w="633"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rPr>
                <w:rFonts w:ascii="Times New Roman" w:hAnsi="Times New Roman" w:cs="Times New Roman"/>
              </w:rPr>
            </w:pPr>
            <w:r w:rsidRPr="001B76A5">
              <w:rPr>
                <w:rFonts w:ascii="Times New Roman" w:hAnsi="Times New Roman" w:cs="Times New Roman"/>
              </w:rPr>
              <w:t>ВИ</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rPr>
            </w:pPr>
            <w:r w:rsidRPr="001B76A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rPr>
            </w:pPr>
            <w:r w:rsidRPr="001B76A5">
              <w:rPr>
                <w:rFonts w:ascii="Times New Roman" w:hAnsi="Times New Roman" w:cs="Times New Roman"/>
              </w:rPr>
              <w:t>0</w:t>
            </w:r>
          </w:p>
        </w:tc>
        <w:tc>
          <w:tcPr>
            <w:tcW w:w="918"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76"/>
              <w:jc w:val="center"/>
              <w:rPr>
                <w:rFonts w:ascii="Times New Roman" w:hAnsi="Times New Roman" w:cs="Times New Roman"/>
              </w:rPr>
            </w:pPr>
            <w:r w:rsidRPr="001B76A5">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218"/>
              <w:jc w:val="center"/>
              <w:rPr>
                <w:rFonts w:ascii="Times New Roman" w:hAnsi="Times New Roman" w:cs="Times New Roman"/>
              </w:rPr>
            </w:pPr>
            <w:r w:rsidRPr="001B76A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rPr>
            </w:pPr>
            <w:r w:rsidRPr="001B76A5">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rPr>
            </w:pPr>
            <w:r w:rsidRPr="001B76A5">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rPr>
            </w:pPr>
            <w:r w:rsidRPr="001B76A5">
              <w:rPr>
                <w:rFonts w:ascii="Times New Roman" w:hAnsi="Times New Roman" w:cs="Times New Roman"/>
              </w:rPr>
              <w:t>0</w:t>
            </w:r>
          </w:p>
        </w:tc>
      </w:tr>
      <w:tr w:rsidR="004526E2" w:rsidRPr="0079734B" w:rsidTr="00486A97">
        <w:tc>
          <w:tcPr>
            <w:tcW w:w="346" w:type="dxa"/>
            <w:vMerge w:val="restart"/>
            <w:tcBorders>
              <w:top w:val="single" w:sz="4" w:space="0" w:color="auto"/>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642" w:type="dxa"/>
            <w:vMerge w:val="restart"/>
            <w:tcBorders>
              <w:top w:val="single" w:sz="4" w:space="0" w:color="auto"/>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7796" w:type="dxa"/>
            <w:gridSpan w:val="6"/>
            <w:tcBorders>
              <w:top w:val="single" w:sz="4" w:space="0" w:color="auto"/>
              <w:left w:val="single" w:sz="4" w:space="0" w:color="auto"/>
              <w:bottom w:val="single" w:sz="4" w:space="0" w:color="auto"/>
              <w:right w:val="single" w:sz="4" w:space="0" w:color="auto"/>
            </w:tcBorders>
          </w:tcPr>
          <w:p w:rsidR="004526E2" w:rsidRPr="001B76A5" w:rsidRDefault="004526E2" w:rsidP="004526E2">
            <w:pPr>
              <w:pStyle w:val="ConsPlusNormal"/>
              <w:rPr>
                <w:rFonts w:ascii="Times New Roman" w:hAnsi="Times New Roman" w:cs="Times New Roman"/>
              </w:rPr>
            </w:pPr>
            <w:r w:rsidRPr="001B76A5">
              <w:rPr>
                <w:rFonts w:ascii="Times New Roman" w:hAnsi="Times New Roman" w:cs="Times New Roman"/>
              </w:rPr>
              <w:t>Всего по подпрограмме:</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B92512" w:rsidP="004526E2">
            <w:pPr>
              <w:pStyle w:val="afc"/>
              <w:rPr>
                <w:rFonts w:ascii="Times New Roman" w:hAnsi="Times New Roman" w:cs="Times New Roman"/>
                <w:bCs/>
                <w:sz w:val="16"/>
                <w:szCs w:val="16"/>
              </w:rPr>
            </w:pPr>
            <w:r>
              <w:rPr>
                <w:rFonts w:ascii="Times New Roman" w:hAnsi="Times New Roman" w:cs="Times New Roman"/>
                <w:bCs/>
                <w:sz w:val="16"/>
                <w:szCs w:val="16"/>
              </w:rPr>
              <w:t>1 010 284,00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2226400,00</w:t>
            </w:r>
          </w:p>
        </w:tc>
        <w:tc>
          <w:tcPr>
            <w:tcW w:w="918"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2644200,00</w:t>
            </w:r>
          </w:p>
        </w:tc>
        <w:tc>
          <w:tcPr>
            <w:tcW w:w="860"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2644200,00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2644200,00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2644200,00</w:t>
            </w:r>
          </w:p>
        </w:tc>
        <w:tc>
          <w:tcPr>
            <w:tcW w:w="1031" w:type="dxa"/>
            <w:tcBorders>
              <w:top w:val="single" w:sz="4" w:space="0" w:color="auto"/>
              <w:left w:val="single" w:sz="4" w:space="0" w:color="auto"/>
              <w:bottom w:val="single" w:sz="4" w:space="0" w:color="auto"/>
              <w:right w:val="single" w:sz="4" w:space="0" w:color="auto"/>
            </w:tcBorders>
          </w:tcPr>
          <w:p w:rsidR="004526E2" w:rsidRPr="00620425" w:rsidRDefault="00B92512" w:rsidP="004526E2">
            <w:pPr>
              <w:pStyle w:val="afc"/>
              <w:rPr>
                <w:rFonts w:ascii="Times New Roman" w:hAnsi="Times New Roman" w:cs="Times New Roman"/>
                <w:bCs/>
                <w:sz w:val="16"/>
                <w:szCs w:val="16"/>
              </w:rPr>
            </w:pPr>
            <w:r>
              <w:rPr>
                <w:rFonts w:ascii="Times New Roman" w:hAnsi="Times New Roman" w:cs="Times New Roman"/>
                <w:bCs/>
                <w:sz w:val="16"/>
                <w:szCs w:val="16"/>
              </w:rPr>
              <w:t>13 813 484,00</w:t>
            </w:r>
          </w:p>
        </w:tc>
      </w:tr>
      <w:tr w:rsidR="004526E2" w:rsidRPr="0079734B" w:rsidTr="00486A97">
        <w:tc>
          <w:tcPr>
            <w:tcW w:w="346" w:type="dxa"/>
            <w:vMerge/>
            <w:tcBorders>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642" w:type="dxa"/>
            <w:vMerge/>
            <w:tcBorders>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7796" w:type="dxa"/>
            <w:gridSpan w:val="6"/>
            <w:tcBorders>
              <w:top w:val="single" w:sz="4" w:space="0" w:color="auto"/>
              <w:left w:val="single" w:sz="4" w:space="0" w:color="auto"/>
              <w:bottom w:val="single" w:sz="4" w:space="0" w:color="auto"/>
              <w:right w:val="single" w:sz="4" w:space="0" w:color="auto"/>
            </w:tcBorders>
          </w:tcPr>
          <w:p w:rsidR="004526E2" w:rsidRPr="001B76A5" w:rsidRDefault="004526E2" w:rsidP="004526E2">
            <w:pPr>
              <w:pStyle w:val="ConsPlusNormal"/>
              <w:rPr>
                <w:rFonts w:ascii="Times New Roman" w:hAnsi="Times New Roman" w:cs="Times New Roman"/>
                <w:sz w:val="24"/>
                <w:szCs w:val="24"/>
              </w:rPr>
            </w:pPr>
            <w:r w:rsidRPr="001B76A5">
              <w:rPr>
                <w:rFonts w:ascii="Times New Roman" w:hAnsi="Times New Roman" w:cs="Times New Roman"/>
                <w:sz w:val="24"/>
                <w:szCs w:val="24"/>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603300,00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78"/>
              <w:jc w:val="center"/>
              <w:rPr>
                <w:rFonts w:ascii="Times New Roman" w:hAnsi="Times New Roman" w:cs="Times New Roman"/>
                <w:sz w:val="16"/>
                <w:szCs w:val="16"/>
              </w:rPr>
            </w:pPr>
            <w:r>
              <w:rPr>
                <w:rFonts w:ascii="Times New Roman" w:hAnsi="Times New Roman" w:cs="Times New Roman"/>
                <w:sz w:val="16"/>
                <w:szCs w:val="16"/>
              </w:rPr>
              <w:t>1837300,00</w:t>
            </w:r>
          </w:p>
        </w:tc>
        <w:tc>
          <w:tcPr>
            <w:tcW w:w="918"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76"/>
              <w:jc w:val="center"/>
              <w:rPr>
                <w:rFonts w:ascii="Times New Roman" w:hAnsi="Times New Roman" w:cs="Times New Roman"/>
                <w:sz w:val="16"/>
                <w:szCs w:val="16"/>
              </w:rPr>
            </w:pPr>
            <w:r>
              <w:rPr>
                <w:rFonts w:ascii="Times New Roman" w:hAnsi="Times New Roman" w:cs="Times New Roman"/>
                <w:sz w:val="16"/>
                <w:szCs w:val="16"/>
              </w:rPr>
              <w:t>2094800,00</w:t>
            </w:r>
          </w:p>
        </w:tc>
        <w:tc>
          <w:tcPr>
            <w:tcW w:w="860"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218"/>
              <w:jc w:val="center"/>
              <w:rPr>
                <w:rFonts w:ascii="Times New Roman" w:hAnsi="Times New Roman" w:cs="Times New Roman"/>
                <w:sz w:val="16"/>
                <w:szCs w:val="16"/>
              </w:rPr>
            </w:pPr>
            <w:r>
              <w:rPr>
                <w:rFonts w:ascii="Times New Roman" w:hAnsi="Times New Roman" w:cs="Times New Roman"/>
                <w:sz w:val="16"/>
                <w:szCs w:val="16"/>
              </w:rPr>
              <w:t>2094800,00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2094800,00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2094800,00</w:t>
            </w:r>
          </w:p>
        </w:tc>
        <w:tc>
          <w:tcPr>
            <w:tcW w:w="1031"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10</w:t>
            </w:r>
            <w:r w:rsidR="00B92512">
              <w:rPr>
                <w:rFonts w:ascii="Times New Roman" w:hAnsi="Times New Roman" w:cs="Times New Roman"/>
                <w:sz w:val="16"/>
                <w:szCs w:val="16"/>
              </w:rPr>
              <w:t> </w:t>
            </w:r>
            <w:r>
              <w:rPr>
                <w:rFonts w:ascii="Times New Roman" w:hAnsi="Times New Roman" w:cs="Times New Roman"/>
                <w:sz w:val="16"/>
                <w:szCs w:val="16"/>
              </w:rPr>
              <w:t>819</w:t>
            </w:r>
            <w:r w:rsidR="00B92512">
              <w:rPr>
                <w:rFonts w:ascii="Times New Roman" w:hAnsi="Times New Roman" w:cs="Times New Roman"/>
                <w:sz w:val="16"/>
                <w:szCs w:val="16"/>
              </w:rPr>
              <w:t xml:space="preserve"> </w:t>
            </w:r>
            <w:r>
              <w:rPr>
                <w:rFonts w:ascii="Times New Roman" w:hAnsi="Times New Roman" w:cs="Times New Roman"/>
                <w:sz w:val="16"/>
                <w:szCs w:val="16"/>
              </w:rPr>
              <w:t>800,00</w:t>
            </w:r>
          </w:p>
        </w:tc>
      </w:tr>
      <w:tr w:rsidR="004526E2" w:rsidRPr="0079734B" w:rsidTr="00486A97">
        <w:tc>
          <w:tcPr>
            <w:tcW w:w="346" w:type="dxa"/>
            <w:vMerge/>
            <w:tcBorders>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642" w:type="dxa"/>
            <w:vMerge/>
            <w:tcBorders>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7796" w:type="dxa"/>
            <w:gridSpan w:val="6"/>
            <w:tcBorders>
              <w:top w:val="single" w:sz="4" w:space="0" w:color="auto"/>
              <w:left w:val="single" w:sz="4" w:space="0" w:color="auto"/>
              <w:bottom w:val="single" w:sz="4" w:space="0" w:color="auto"/>
              <w:right w:val="single" w:sz="4" w:space="0" w:color="auto"/>
            </w:tcBorders>
          </w:tcPr>
          <w:p w:rsidR="004526E2" w:rsidRPr="001B76A5" w:rsidRDefault="004526E2" w:rsidP="004526E2">
            <w:pPr>
              <w:pStyle w:val="ConsPlusNormal"/>
              <w:rPr>
                <w:rFonts w:ascii="Times New Roman" w:hAnsi="Times New Roman" w:cs="Times New Roman"/>
                <w:sz w:val="24"/>
                <w:szCs w:val="24"/>
              </w:rPr>
            </w:pPr>
            <w:r w:rsidRPr="001B76A5">
              <w:rPr>
                <w:rFonts w:ascii="Times New Roman" w:hAnsi="Times New Roman" w:cs="Times New Roman"/>
                <w:sz w:val="24"/>
                <w:szCs w:val="24"/>
              </w:rPr>
              <w:t>Республиканский бюджет</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73500,00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161600,00</w:t>
            </w:r>
          </w:p>
        </w:tc>
        <w:tc>
          <w:tcPr>
            <w:tcW w:w="918"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321900,00</w:t>
            </w:r>
          </w:p>
        </w:tc>
        <w:tc>
          <w:tcPr>
            <w:tcW w:w="860"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321900,00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321900,00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321900,00</w:t>
            </w:r>
          </w:p>
        </w:tc>
        <w:tc>
          <w:tcPr>
            <w:tcW w:w="1031"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w:t>
            </w:r>
            <w:r w:rsidR="00B92512">
              <w:rPr>
                <w:rFonts w:ascii="Times New Roman" w:hAnsi="Times New Roman" w:cs="Times New Roman"/>
                <w:sz w:val="16"/>
                <w:szCs w:val="16"/>
              </w:rPr>
              <w:t> </w:t>
            </w:r>
            <w:r>
              <w:rPr>
                <w:rFonts w:ascii="Times New Roman" w:hAnsi="Times New Roman" w:cs="Times New Roman"/>
                <w:sz w:val="16"/>
                <w:szCs w:val="16"/>
              </w:rPr>
              <w:t>522</w:t>
            </w:r>
            <w:r w:rsidR="00B92512">
              <w:rPr>
                <w:rFonts w:ascii="Times New Roman" w:hAnsi="Times New Roman" w:cs="Times New Roman"/>
                <w:sz w:val="16"/>
                <w:szCs w:val="16"/>
              </w:rPr>
              <w:t xml:space="preserve"> </w:t>
            </w:r>
            <w:r>
              <w:rPr>
                <w:rFonts w:ascii="Times New Roman" w:hAnsi="Times New Roman" w:cs="Times New Roman"/>
                <w:sz w:val="16"/>
                <w:szCs w:val="16"/>
              </w:rPr>
              <w:t>700,00</w:t>
            </w:r>
          </w:p>
        </w:tc>
      </w:tr>
      <w:tr w:rsidR="004526E2" w:rsidRPr="0079734B" w:rsidTr="00486A97">
        <w:tc>
          <w:tcPr>
            <w:tcW w:w="346" w:type="dxa"/>
            <w:vMerge/>
            <w:tcBorders>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642" w:type="dxa"/>
            <w:vMerge/>
            <w:tcBorders>
              <w:left w:val="single" w:sz="4" w:space="0" w:color="auto"/>
              <w:right w:val="single" w:sz="4" w:space="0" w:color="auto"/>
            </w:tcBorders>
          </w:tcPr>
          <w:p w:rsidR="004526E2" w:rsidRPr="0079734B" w:rsidRDefault="004526E2" w:rsidP="004526E2">
            <w:pPr>
              <w:pStyle w:val="ConsPlusNormal"/>
              <w:jc w:val="right"/>
              <w:rPr>
                <w:rFonts w:ascii="Times New Roman" w:hAnsi="Times New Roman" w:cs="Times New Roman"/>
                <w:sz w:val="28"/>
                <w:szCs w:val="28"/>
              </w:rPr>
            </w:pPr>
          </w:p>
        </w:tc>
        <w:tc>
          <w:tcPr>
            <w:tcW w:w="7796" w:type="dxa"/>
            <w:gridSpan w:val="6"/>
            <w:tcBorders>
              <w:top w:val="single" w:sz="4" w:space="0" w:color="auto"/>
              <w:left w:val="single" w:sz="4" w:space="0" w:color="auto"/>
              <w:bottom w:val="single" w:sz="4" w:space="0" w:color="auto"/>
              <w:right w:val="single" w:sz="4" w:space="0" w:color="auto"/>
            </w:tcBorders>
          </w:tcPr>
          <w:p w:rsidR="004526E2" w:rsidRPr="001B76A5" w:rsidRDefault="004526E2" w:rsidP="004526E2">
            <w:pPr>
              <w:pStyle w:val="ConsPlusNormal"/>
              <w:rPr>
                <w:rFonts w:ascii="Times New Roman" w:hAnsi="Times New Roman" w:cs="Times New Roman"/>
                <w:sz w:val="24"/>
                <w:szCs w:val="24"/>
              </w:rPr>
            </w:pPr>
            <w:r w:rsidRPr="001B76A5">
              <w:rPr>
                <w:rFonts w:ascii="Times New Roman" w:hAnsi="Times New Roman" w:cs="Times New Roman"/>
                <w:sz w:val="24"/>
                <w:szCs w:val="24"/>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B92512" w:rsidP="004526E2">
            <w:pPr>
              <w:pStyle w:val="afc"/>
              <w:rPr>
                <w:rFonts w:ascii="Times New Roman" w:hAnsi="Times New Roman" w:cs="Times New Roman"/>
                <w:bCs/>
                <w:sz w:val="16"/>
                <w:szCs w:val="16"/>
              </w:rPr>
            </w:pPr>
            <w:r>
              <w:rPr>
                <w:rFonts w:ascii="Times New Roman" w:hAnsi="Times New Roman" w:cs="Times New Roman"/>
                <w:bCs/>
                <w:sz w:val="16"/>
                <w:szCs w:val="16"/>
              </w:rPr>
              <w:t>333 484,00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227500,00</w:t>
            </w:r>
          </w:p>
        </w:tc>
        <w:tc>
          <w:tcPr>
            <w:tcW w:w="918"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227500,00</w:t>
            </w:r>
          </w:p>
        </w:tc>
        <w:tc>
          <w:tcPr>
            <w:tcW w:w="860"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227500,00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227500,00</w:t>
            </w:r>
          </w:p>
        </w:tc>
        <w:tc>
          <w:tcPr>
            <w:tcW w:w="992" w:type="dxa"/>
            <w:tcBorders>
              <w:top w:val="single" w:sz="4" w:space="0" w:color="auto"/>
              <w:left w:val="single" w:sz="4" w:space="0" w:color="auto"/>
              <w:bottom w:val="single" w:sz="4" w:space="0" w:color="auto"/>
              <w:right w:val="single" w:sz="4" w:space="0" w:color="auto"/>
            </w:tcBorders>
          </w:tcPr>
          <w:p w:rsidR="004526E2" w:rsidRPr="00620425" w:rsidRDefault="004526E2" w:rsidP="004526E2">
            <w:pPr>
              <w:pStyle w:val="afc"/>
              <w:rPr>
                <w:rFonts w:ascii="Times New Roman" w:hAnsi="Times New Roman" w:cs="Times New Roman"/>
                <w:bCs/>
                <w:sz w:val="16"/>
                <w:szCs w:val="16"/>
              </w:rPr>
            </w:pPr>
            <w:r>
              <w:rPr>
                <w:rFonts w:ascii="Times New Roman" w:hAnsi="Times New Roman" w:cs="Times New Roman"/>
                <w:bCs/>
                <w:sz w:val="16"/>
                <w:szCs w:val="16"/>
              </w:rPr>
              <w:t>227500,00</w:t>
            </w:r>
          </w:p>
        </w:tc>
        <w:tc>
          <w:tcPr>
            <w:tcW w:w="1031" w:type="dxa"/>
            <w:tcBorders>
              <w:top w:val="single" w:sz="4" w:space="0" w:color="auto"/>
              <w:left w:val="single" w:sz="4" w:space="0" w:color="auto"/>
              <w:bottom w:val="single" w:sz="4" w:space="0" w:color="auto"/>
              <w:right w:val="single" w:sz="4" w:space="0" w:color="auto"/>
            </w:tcBorders>
          </w:tcPr>
          <w:p w:rsidR="004526E2" w:rsidRPr="00620425" w:rsidRDefault="00B92512" w:rsidP="004526E2">
            <w:pPr>
              <w:pStyle w:val="afc"/>
              <w:rPr>
                <w:rFonts w:ascii="Times New Roman" w:hAnsi="Times New Roman" w:cs="Times New Roman"/>
                <w:bCs/>
                <w:sz w:val="16"/>
                <w:szCs w:val="16"/>
              </w:rPr>
            </w:pPr>
            <w:r>
              <w:rPr>
                <w:rFonts w:ascii="Times New Roman" w:hAnsi="Times New Roman" w:cs="Times New Roman"/>
                <w:bCs/>
                <w:sz w:val="16"/>
                <w:szCs w:val="16"/>
              </w:rPr>
              <w:t>1 470 984,00</w:t>
            </w:r>
          </w:p>
        </w:tc>
      </w:tr>
      <w:tr w:rsidR="004A0302" w:rsidRPr="0079734B" w:rsidTr="00486A97">
        <w:tc>
          <w:tcPr>
            <w:tcW w:w="346" w:type="dxa"/>
            <w:vMerge/>
            <w:tcBorders>
              <w:left w:val="single" w:sz="4" w:space="0" w:color="auto"/>
              <w:bottom w:val="single" w:sz="4" w:space="0" w:color="auto"/>
              <w:right w:val="single" w:sz="4" w:space="0" w:color="auto"/>
            </w:tcBorders>
          </w:tcPr>
          <w:p w:rsidR="004A0302" w:rsidRPr="0079734B" w:rsidRDefault="004A0302" w:rsidP="004A0302">
            <w:pPr>
              <w:pStyle w:val="ConsPlusNormal"/>
              <w:jc w:val="right"/>
              <w:rPr>
                <w:rFonts w:ascii="Times New Roman" w:hAnsi="Times New Roman" w:cs="Times New Roman"/>
                <w:sz w:val="28"/>
                <w:szCs w:val="28"/>
              </w:rPr>
            </w:pPr>
          </w:p>
        </w:tc>
        <w:tc>
          <w:tcPr>
            <w:tcW w:w="642" w:type="dxa"/>
            <w:vMerge/>
            <w:tcBorders>
              <w:left w:val="single" w:sz="4" w:space="0" w:color="auto"/>
              <w:bottom w:val="single" w:sz="4" w:space="0" w:color="auto"/>
              <w:right w:val="single" w:sz="4" w:space="0" w:color="auto"/>
            </w:tcBorders>
          </w:tcPr>
          <w:p w:rsidR="004A0302" w:rsidRPr="0079734B" w:rsidRDefault="004A0302" w:rsidP="004A0302">
            <w:pPr>
              <w:pStyle w:val="ConsPlusNormal"/>
              <w:jc w:val="right"/>
              <w:rPr>
                <w:rFonts w:ascii="Times New Roman" w:hAnsi="Times New Roman" w:cs="Times New Roman"/>
                <w:sz w:val="28"/>
                <w:szCs w:val="28"/>
              </w:rPr>
            </w:pPr>
          </w:p>
        </w:tc>
        <w:tc>
          <w:tcPr>
            <w:tcW w:w="7796" w:type="dxa"/>
            <w:gridSpan w:val="6"/>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rPr>
                <w:rFonts w:ascii="Times New Roman" w:hAnsi="Times New Roman" w:cs="Times New Roman"/>
                <w:sz w:val="24"/>
                <w:szCs w:val="24"/>
              </w:rPr>
            </w:pPr>
            <w:r w:rsidRPr="001B76A5">
              <w:rPr>
                <w:rFonts w:ascii="Times New Roman" w:hAnsi="Times New Roman" w:cs="Times New Roman"/>
                <w:sz w:val="24"/>
                <w:szCs w:val="24"/>
              </w:rPr>
              <w:t>Внебюджетные источники</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sz w:val="18"/>
                <w:szCs w:val="18"/>
              </w:rPr>
            </w:pPr>
            <w:r w:rsidRPr="001B76A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78"/>
              <w:jc w:val="center"/>
              <w:rPr>
                <w:rFonts w:ascii="Times New Roman" w:hAnsi="Times New Roman" w:cs="Times New Roman"/>
                <w:sz w:val="18"/>
                <w:szCs w:val="18"/>
              </w:rPr>
            </w:pPr>
            <w:r w:rsidRPr="001B76A5">
              <w:rPr>
                <w:rFonts w:ascii="Times New Roman" w:hAnsi="Times New Roman" w:cs="Times New Roman"/>
                <w:sz w:val="18"/>
                <w:szCs w:val="18"/>
              </w:rPr>
              <w:t>0</w:t>
            </w:r>
          </w:p>
        </w:tc>
        <w:tc>
          <w:tcPr>
            <w:tcW w:w="918"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76"/>
              <w:jc w:val="center"/>
              <w:rPr>
                <w:rFonts w:ascii="Times New Roman" w:hAnsi="Times New Roman" w:cs="Times New Roman"/>
                <w:sz w:val="18"/>
                <w:szCs w:val="18"/>
              </w:rPr>
            </w:pPr>
            <w:r w:rsidRPr="001B76A5">
              <w:rPr>
                <w:rFonts w:ascii="Times New Roman" w:hAnsi="Times New Roman" w:cs="Times New Roman"/>
                <w:sz w:val="18"/>
                <w:szCs w:val="18"/>
              </w:rPr>
              <w:t>0</w:t>
            </w:r>
          </w:p>
        </w:tc>
        <w:tc>
          <w:tcPr>
            <w:tcW w:w="860"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218"/>
              <w:jc w:val="center"/>
              <w:rPr>
                <w:rFonts w:ascii="Times New Roman" w:hAnsi="Times New Roman" w:cs="Times New Roman"/>
                <w:sz w:val="18"/>
                <w:szCs w:val="18"/>
              </w:rPr>
            </w:pPr>
            <w:r w:rsidRPr="001B76A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sz w:val="18"/>
                <w:szCs w:val="18"/>
              </w:rPr>
            </w:pPr>
            <w:r w:rsidRPr="001B76A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sz w:val="18"/>
                <w:szCs w:val="18"/>
              </w:rPr>
            </w:pPr>
            <w:r w:rsidRPr="001B76A5">
              <w:rPr>
                <w:rFonts w:ascii="Times New Roman" w:hAnsi="Times New Roman" w:cs="Times New Roman"/>
                <w:sz w:val="18"/>
                <w:szCs w:val="18"/>
              </w:rPr>
              <w:t>0</w:t>
            </w:r>
          </w:p>
        </w:tc>
        <w:tc>
          <w:tcPr>
            <w:tcW w:w="1031" w:type="dxa"/>
            <w:tcBorders>
              <w:top w:val="single" w:sz="4" w:space="0" w:color="auto"/>
              <w:left w:val="single" w:sz="4" w:space="0" w:color="auto"/>
              <w:bottom w:val="single" w:sz="4" w:space="0" w:color="auto"/>
              <w:right w:val="single" w:sz="4" w:space="0" w:color="auto"/>
            </w:tcBorders>
          </w:tcPr>
          <w:p w:rsidR="004A0302" w:rsidRPr="001B76A5" w:rsidRDefault="004A0302" w:rsidP="004A0302">
            <w:pPr>
              <w:pStyle w:val="ConsPlusNormal"/>
              <w:ind w:firstLine="0"/>
              <w:jc w:val="center"/>
              <w:rPr>
                <w:rFonts w:ascii="Times New Roman" w:hAnsi="Times New Roman" w:cs="Times New Roman"/>
                <w:sz w:val="18"/>
                <w:szCs w:val="18"/>
              </w:rPr>
            </w:pPr>
            <w:r w:rsidRPr="001B76A5">
              <w:rPr>
                <w:rFonts w:ascii="Times New Roman" w:hAnsi="Times New Roman" w:cs="Times New Roman"/>
                <w:sz w:val="18"/>
                <w:szCs w:val="18"/>
              </w:rPr>
              <w:t>0</w:t>
            </w:r>
          </w:p>
        </w:tc>
      </w:tr>
    </w:tbl>
    <w:p w:rsidR="007D644E" w:rsidRPr="009B32C3" w:rsidRDefault="007D644E" w:rsidP="007D644E">
      <w:pPr>
        <w:widowControl w:val="0"/>
        <w:autoSpaceDE w:val="0"/>
        <w:autoSpaceDN w:val="0"/>
        <w:adjustRightInd w:val="0"/>
        <w:outlineLvl w:val="1"/>
        <w:rPr>
          <w:b/>
          <w:sz w:val="32"/>
          <w:szCs w:val="32"/>
        </w:rPr>
        <w:sectPr w:rsidR="007D644E" w:rsidRPr="009B32C3" w:rsidSect="00FB7EE8">
          <w:pgSz w:w="16838" w:h="11905" w:orient="landscape"/>
          <w:pgMar w:top="709" w:right="567" w:bottom="1418" w:left="709" w:header="720" w:footer="720" w:gutter="0"/>
          <w:cols w:space="720"/>
          <w:noEndnote/>
          <w:docGrid w:linePitch="326"/>
        </w:sectPr>
      </w:pPr>
    </w:p>
    <w:p w:rsidR="006D3D59" w:rsidRDefault="006D3D59" w:rsidP="00B614F8">
      <w:pPr>
        <w:widowControl w:val="0"/>
        <w:autoSpaceDE w:val="0"/>
        <w:autoSpaceDN w:val="0"/>
        <w:adjustRightInd w:val="0"/>
        <w:jc w:val="center"/>
        <w:outlineLvl w:val="1"/>
        <w:rPr>
          <w:b/>
          <w:sz w:val="32"/>
          <w:szCs w:val="32"/>
        </w:rPr>
      </w:pPr>
      <w:r w:rsidRPr="00180D74">
        <w:rPr>
          <w:b/>
          <w:sz w:val="32"/>
          <w:szCs w:val="32"/>
        </w:rPr>
        <w:lastRenderedPageBreak/>
        <w:t xml:space="preserve">Подпрограмма </w:t>
      </w:r>
      <w:r w:rsidR="00C26CBD">
        <w:rPr>
          <w:b/>
          <w:sz w:val="32"/>
          <w:szCs w:val="32"/>
        </w:rPr>
        <w:t>3</w:t>
      </w:r>
    </w:p>
    <w:p w:rsidR="006D3D59" w:rsidRDefault="006D3D59" w:rsidP="00B614F8">
      <w:pPr>
        <w:widowControl w:val="0"/>
        <w:autoSpaceDE w:val="0"/>
        <w:autoSpaceDN w:val="0"/>
        <w:adjustRightInd w:val="0"/>
        <w:jc w:val="center"/>
        <w:outlineLvl w:val="1"/>
        <w:rPr>
          <w:b/>
          <w:bCs/>
          <w:sz w:val="28"/>
          <w:szCs w:val="28"/>
        </w:rPr>
      </w:pPr>
      <w:r w:rsidRPr="00D65D68">
        <w:rPr>
          <w:b/>
          <w:bCs/>
          <w:sz w:val="28"/>
          <w:szCs w:val="28"/>
        </w:rPr>
        <w:t>«Имущественные отношения Заиграевского района»</w:t>
      </w:r>
      <w:r>
        <w:rPr>
          <w:b/>
          <w:bCs/>
          <w:sz w:val="28"/>
          <w:szCs w:val="28"/>
        </w:rPr>
        <w:t>.</w:t>
      </w:r>
    </w:p>
    <w:p w:rsidR="000B4A73" w:rsidRDefault="000B4A73" w:rsidP="00B614F8">
      <w:pPr>
        <w:widowControl w:val="0"/>
        <w:autoSpaceDE w:val="0"/>
        <w:autoSpaceDN w:val="0"/>
        <w:adjustRightInd w:val="0"/>
        <w:jc w:val="center"/>
        <w:outlineLvl w:val="1"/>
        <w:rPr>
          <w:b/>
          <w:bCs/>
          <w:sz w:val="28"/>
          <w:szCs w:val="28"/>
        </w:rPr>
      </w:pPr>
    </w:p>
    <w:p w:rsidR="000B4A73" w:rsidRPr="00D65D68" w:rsidRDefault="000B4A73" w:rsidP="00B614F8">
      <w:pPr>
        <w:widowControl w:val="0"/>
        <w:autoSpaceDE w:val="0"/>
        <w:autoSpaceDN w:val="0"/>
        <w:adjustRightInd w:val="0"/>
        <w:jc w:val="center"/>
        <w:outlineLvl w:val="1"/>
        <w:rPr>
          <w:sz w:val="28"/>
          <w:szCs w:val="28"/>
        </w:rPr>
      </w:pPr>
      <w:r>
        <w:rPr>
          <w:b/>
          <w:bCs/>
          <w:sz w:val="28"/>
          <w:szCs w:val="28"/>
        </w:rPr>
        <w:t>Паспорт</w:t>
      </w:r>
    </w:p>
    <w:p w:rsidR="006D3D59" w:rsidRPr="00D65D68" w:rsidRDefault="006D3D59" w:rsidP="00B614F8">
      <w:pPr>
        <w:widowControl w:val="0"/>
        <w:autoSpaceDE w:val="0"/>
        <w:autoSpaceDN w:val="0"/>
        <w:adjustRightInd w:val="0"/>
        <w:jc w:val="center"/>
        <w:outlineLvl w:val="2"/>
        <w:rPr>
          <w:b/>
          <w:sz w:val="28"/>
          <w:szCs w:val="28"/>
        </w:rPr>
      </w:pPr>
      <w:bookmarkStart w:id="9" w:name="Par1529"/>
      <w:bookmarkEnd w:id="9"/>
    </w:p>
    <w:tbl>
      <w:tblPr>
        <w:tblW w:w="5000" w:type="pct"/>
        <w:tblCellSpacing w:w="5" w:type="nil"/>
        <w:tblCellMar>
          <w:left w:w="75" w:type="dxa"/>
          <w:right w:w="75" w:type="dxa"/>
        </w:tblCellMar>
        <w:tblLook w:val="0000" w:firstRow="0" w:lastRow="0" w:firstColumn="0" w:lastColumn="0" w:noHBand="0" w:noVBand="0"/>
      </w:tblPr>
      <w:tblGrid>
        <w:gridCol w:w="1750"/>
        <w:gridCol w:w="8008"/>
      </w:tblGrid>
      <w:tr w:rsidR="006D3D59" w:rsidTr="00520BFC">
        <w:trPr>
          <w:trHeight w:val="147"/>
          <w:tblCellSpacing w:w="5" w:type="nil"/>
        </w:trPr>
        <w:tc>
          <w:tcPr>
            <w:tcW w:w="872" w:type="pct"/>
            <w:tcBorders>
              <w:top w:val="single" w:sz="8" w:space="0" w:color="auto"/>
              <w:left w:val="single" w:sz="8" w:space="0" w:color="auto"/>
              <w:bottom w:val="single" w:sz="8" w:space="0" w:color="auto"/>
              <w:right w:val="single" w:sz="8" w:space="0" w:color="auto"/>
            </w:tcBorders>
          </w:tcPr>
          <w:p w:rsidR="006D3D59" w:rsidRPr="002451A3" w:rsidRDefault="006D3D59" w:rsidP="006D3D59">
            <w:pPr>
              <w:widowControl w:val="0"/>
              <w:autoSpaceDE w:val="0"/>
              <w:autoSpaceDN w:val="0"/>
              <w:adjustRightInd w:val="0"/>
            </w:pPr>
            <w:r w:rsidRPr="002451A3">
              <w:t xml:space="preserve">Наименование   </w:t>
            </w:r>
          </w:p>
          <w:p w:rsidR="006D3D59" w:rsidRPr="002451A3" w:rsidRDefault="006D3D59" w:rsidP="006D3D59">
            <w:pPr>
              <w:widowControl w:val="0"/>
              <w:autoSpaceDE w:val="0"/>
              <w:autoSpaceDN w:val="0"/>
              <w:adjustRightInd w:val="0"/>
            </w:pPr>
            <w:r w:rsidRPr="002451A3">
              <w:t xml:space="preserve">подпрограммы   </w:t>
            </w:r>
          </w:p>
        </w:tc>
        <w:tc>
          <w:tcPr>
            <w:tcW w:w="4128" w:type="pct"/>
            <w:tcBorders>
              <w:top w:val="single" w:sz="8" w:space="0" w:color="auto"/>
              <w:left w:val="single" w:sz="8" w:space="0" w:color="auto"/>
              <w:bottom w:val="single" w:sz="8" w:space="0" w:color="auto"/>
              <w:right w:val="single" w:sz="8" w:space="0" w:color="auto"/>
            </w:tcBorders>
          </w:tcPr>
          <w:p w:rsidR="006D3D59" w:rsidRPr="006E099E" w:rsidRDefault="006D3D59" w:rsidP="000455DB">
            <w:pPr>
              <w:widowControl w:val="0"/>
              <w:autoSpaceDE w:val="0"/>
              <w:autoSpaceDN w:val="0"/>
              <w:adjustRightInd w:val="0"/>
            </w:pPr>
            <w:r w:rsidRPr="006E099E">
              <w:rPr>
                <w:u w:val="single"/>
              </w:rPr>
              <w:t xml:space="preserve">Подпрограмма </w:t>
            </w:r>
            <w:r w:rsidR="0017229E" w:rsidRPr="006E099E">
              <w:rPr>
                <w:u w:val="single"/>
              </w:rPr>
              <w:t>3</w:t>
            </w:r>
            <w:r w:rsidR="000455DB" w:rsidRPr="006E099E">
              <w:t xml:space="preserve"> «</w:t>
            </w:r>
            <w:r w:rsidRPr="006E099E">
              <w:t>Имущественные отношения</w:t>
            </w:r>
            <w:r w:rsidRPr="006E099E">
              <w:rPr>
                <w:bCs/>
              </w:rPr>
              <w:t xml:space="preserve"> Заигра</w:t>
            </w:r>
            <w:r w:rsidR="000455DB" w:rsidRPr="006E099E">
              <w:rPr>
                <w:bCs/>
              </w:rPr>
              <w:t>евского района</w:t>
            </w:r>
            <w:r w:rsidR="000455DB" w:rsidRPr="006E099E">
              <w:t>».</w:t>
            </w:r>
          </w:p>
        </w:tc>
      </w:tr>
      <w:tr w:rsidR="006D3D59" w:rsidTr="00520BFC">
        <w:trPr>
          <w:trHeight w:val="147"/>
          <w:tblCellSpacing w:w="5" w:type="nil"/>
        </w:trPr>
        <w:tc>
          <w:tcPr>
            <w:tcW w:w="872" w:type="pct"/>
            <w:tcBorders>
              <w:left w:val="single" w:sz="8" w:space="0" w:color="auto"/>
              <w:bottom w:val="single" w:sz="8" w:space="0" w:color="auto"/>
              <w:right w:val="single" w:sz="8" w:space="0" w:color="auto"/>
            </w:tcBorders>
          </w:tcPr>
          <w:p w:rsidR="002451A3" w:rsidRPr="002451A3" w:rsidRDefault="002451A3" w:rsidP="002451A3">
            <w:pPr>
              <w:widowControl w:val="0"/>
              <w:autoSpaceDE w:val="0"/>
              <w:autoSpaceDN w:val="0"/>
              <w:adjustRightInd w:val="0"/>
            </w:pPr>
            <w:r w:rsidRPr="002451A3">
              <w:t>Ответственный исполнитель</w:t>
            </w:r>
          </w:p>
          <w:p w:rsidR="006D3D59" w:rsidRPr="002451A3" w:rsidRDefault="002451A3" w:rsidP="002451A3">
            <w:pPr>
              <w:widowControl w:val="0"/>
              <w:autoSpaceDE w:val="0"/>
              <w:autoSpaceDN w:val="0"/>
              <w:adjustRightInd w:val="0"/>
            </w:pPr>
            <w:r>
              <w:t>под</w:t>
            </w:r>
            <w:r w:rsidRPr="002451A3">
              <w:t>программы</w:t>
            </w:r>
          </w:p>
        </w:tc>
        <w:tc>
          <w:tcPr>
            <w:tcW w:w="4128" w:type="pct"/>
            <w:tcBorders>
              <w:left w:val="single" w:sz="8" w:space="0" w:color="auto"/>
              <w:bottom w:val="single" w:sz="8" w:space="0" w:color="auto"/>
              <w:right w:val="single" w:sz="8" w:space="0" w:color="auto"/>
            </w:tcBorders>
          </w:tcPr>
          <w:p w:rsidR="006D3D59" w:rsidRPr="006E099E" w:rsidRDefault="006D3D59" w:rsidP="006D3D59">
            <w:pPr>
              <w:widowControl w:val="0"/>
              <w:autoSpaceDE w:val="0"/>
              <w:autoSpaceDN w:val="0"/>
              <w:adjustRightInd w:val="0"/>
            </w:pPr>
            <w:r w:rsidRPr="006E099E">
              <w:t>МКУ «Комитет по архитектуре, имуществу и земельным отношениям» администрации муниципального образования «Заиграевский район»</w:t>
            </w:r>
          </w:p>
        </w:tc>
      </w:tr>
      <w:tr w:rsidR="000B4A73" w:rsidTr="00520BFC">
        <w:trPr>
          <w:trHeight w:val="147"/>
          <w:tblCellSpacing w:w="5" w:type="nil"/>
        </w:trPr>
        <w:tc>
          <w:tcPr>
            <w:tcW w:w="872" w:type="pct"/>
            <w:tcBorders>
              <w:left w:val="single" w:sz="8" w:space="0" w:color="auto"/>
              <w:bottom w:val="single" w:sz="8" w:space="0" w:color="auto"/>
              <w:right w:val="single" w:sz="8" w:space="0" w:color="auto"/>
            </w:tcBorders>
          </w:tcPr>
          <w:p w:rsidR="000B4A73" w:rsidRPr="002451A3" w:rsidRDefault="000B4A73" w:rsidP="006D3D59">
            <w:pPr>
              <w:widowControl w:val="0"/>
              <w:autoSpaceDE w:val="0"/>
              <w:autoSpaceDN w:val="0"/>
              <w:adjustRightInd w:val="0"/>
            </w:pPr>
            <w:r w:rsidRPr="000A2631">
              <w:t>Соисполнители программы</w:t>
            </w:r>
          </w:p>
        </w:tc>
        <w:tc>
          <w:tcPr>
            <w:tcW w:w="4128" w:type="pct"/>
            <w:tcBorders>
              <w:left w:val="single" w:sz="8" w:space="0" w:color="auto"/>
              <w:bottom w:val="single" w:sz="8" w:space="0" w:color="auto"/>
              <w:right w:val="single" w:sz="8" w:space="0" w:color="auto"/>
            </w:tcBorders>
          </w:tcPr>
          <w:p w:rsidR="000B4A73" w:rsidRPr="006E099E" w:rsidRDefault="009C0E5B" w:rsidP="008F705D">
            <w:pPr>
              <w:widowControl w:val="0"/>
              <w:autoSpaceDE w:val="0"/>
              <w:autoSpaceDN w:val="0"/>
              <w:adjustRightInd w:val="0"/>
              <w:jc w:val="both"/>
            </w:pPr>
            <w:r>
              <w:t>-</w:t>
            </w:r>
          </w:p>
        </w:tc>
      </w:tr>
      <w:tr w:rsidR="006D3D59" w:rsidTr="00520BFC">
        <w:trPr>
          <w:trHeight w:val="147"/>
          <w:tblCellSpacing w:w="5" w:type="nil"/>
        </w:trPr>
        <w:tc>
          <w:tcPr>
            <w:tcW w:w="872" w:type="pct"/>
            <w:tcBorders>
              <w:left w:val="single" w:sz="8" w:space="0" w:color="auto"/>
              <w:bottom w:val="single" w:sz="8" w:space="0" w:color="auto"/>
              <w:right w:val="single" w:sz="8" w:space="0" w:color="auto"/>
            </w:tcBorders>
          </w:tcPr>
          <w:p w:rsidR="006D3D59" w:rsidRPr="002451A3" w:rsidRDefault="002451A3" w:rsidP="006D3D59">
            <w:pPr>
              <w:widowControl w:val="0"/>
              <w:autoSpaceDE w:val="0"/>
              <w:autoSpaceDN w:val="0"/>
              <w:adjustRightInd w:val="0"/>
            </w:pPr>
            <w:r w:rsidRPr="002451A3">
              <w:t>Цели</w:t>
            </w:r>
          </w:p>
          <w:p w:rsidR="006D3D59" w:rsidRPr="002451A3" w:rsidRDefault="006D3D59" w:rsidP="006D3D59">
            <w:pPr>
              <w:widowControl w:val="0"/>
              <w:autoSpaceDE w:val="0"/>
              <w:autoSpaceDN w:val="0"/>
              <w:adjustRightInd w:val="0"/>
            </w:pPr>
            <w:r w:rsidRPr="002451A3">
              <w:t xml:space="preserve">подпрограммы   </w:t>
            </w:r>
          </w:p>
        </w:tc>
        <w:tc>
          <w:tcPr>
            <w:tcW w:w="4128" w:type="pct"/>
            <w:tcBorders>
              <w:left w:val="single" w:sz="8" w:space="0" w:color="auto"/>
              <w:bottom w:val="single" w:sz="8" w:space="0" w:color="auto"/>
              <w:right w:val="single" w:sz="8" w:space="0" w:color="auto"/>
            </w:tcBorders>
          </w:tcPr>
          <w:p w:rsidR="006D3D59" w:rsidRPr="006E099E" w:rsidRDefault="008F705D" w:rsidP="008F705D">
            <w:pPr>
              <w:widowControl w:val="0"/>
              <w:autoSpaceDE w:val="0"/>
              <w:autoSpaceDN w:val="0"/>
              <w:adjustRightInd w:val="0"/>
              <w:jc w:val="both"/>
            </w:pPr>
            <w:r w:rsidRPr="006E099E">
              <w:t>Повышение эффективности управления имуществом, находящимся в   муниципальной   собственности</w:t>
            </w:r>
            <w:r w:rsidR="008F5DEC">
              <w:t xml:space="preserve"> </w:t>
            </w:r>
            <w:r w:rsidRPr="006E099E">
              <w:t>Муниципального образования «Заиграевский район»</w:t>
            </w:r>
            <w:r w:rsidRPr="006E099E">
              <w:rPr>
                <w:lang w:eastAsia="ar-SA"/>
              </w:rPr>
              <w:t>.</w:t>
            </w:r>
          </w:p>
        </w:tc>
      </w:tr>
      <w:tr w:rsidR="006D3D59" w:rsidTr="00520BFC">
        <w:trPr>
          <w:trHeight w:val="147"/>
          <w:tblCellSpacing w:w="5" w:type="nil"/>
        </w:trPr>
        <w:tc>
          <w:tcPr>
            <w:tcW w:w="872" w:type="pct"/>
            <w:tcBorders>
              <w:left w:val="single" w:sz="8" w:space="0" w:color="auto"/>
              <w:bottom w:val="single" w:sz="8" w:space="0" w:color="auto"/>
              <w:right w:val="single" w:sz="8" w:space="0" w:color="auto"/>
            </w:tcBorders>
          </w:tcPr>
          <w:p w:rsidR="006D3D59" w:rsidRPr="002451A3" w:rsidRDefault="006D3D59" w:rsidP="006D3D59">
            <w:pPr>
              <w:widowControl w:val="0"/>
              <w:autoSpaceDE w:val="0"/>
              <w:autoSpaceDN w:val="0"/>
              <w:adjustRightInd w:val="0"/>
            </w:pPr>
            <w:r w:rsidRPr="002451A3">
              <w:t xml:space="preserve">Задачи         </w:t>
            </w:r>
          </w:p>
          <w:p w:rsidR="006D3D59" w:rsidRPr="002451A3" w:rsidRDefault="006D3D59" w:rsidP="006D3D59">
            <w:pPr>
              <w:widowControl w:val="0"/>
              <w:autoSpaceDE w:val="0"/>
              <w:autoSpaceDN w:val="0"/>
              <w:adjustRightInd w:val="0"/>
            </w:pPr>
            <w:r w:rsidRPr="002451A3">
              <w:t xml:space="preserve">подпрограммы   </w:t>
            </w:r>
          </w:p>
        </w:tc>
        <w:tc>
          <w:tcPr>
            <w:tcW w:w="4128" w:type="pct"/>
            <w:tcBorders>
              <w:left w:val="single" w:sz="8" w:space="0" w:color="auto"/>
              <w:bottom w:val="single" w:sz="8" w:space="0" w:color="auto"/>
              <w:right w:val="single" w:sz="8" w:space="0" w:color="auto"/>
            </w:tcBorders>
          </w:tcPr>
          <w:p w:rsidR="006D3D59" w:rsidRPr="006E099E" w:rsidRDefault="006D3D59" w:rsidP="00876F74">
            <w:pPr>
              <w:widowControl w:val="0"/>
              <w:autoSpaceDE w:val="0"/>
              <w:autoSpaceDN w:val="0"/>
              <w:adjustRightInd w:val="0"/>
              <w:jc w:val="both"/>
            </w:pPr>
            <w:r w:rsidRPr="006E099E">
              <w:t xml:space="preserve">1. </w:t>
            </w:r>
            <w:r w:rsidR="002451A3" w:rsidRPr="006E099E">
              <w:t>Повышение эффективно</w:t>
            </w:r>
            <w:r w:rsidRPr="006E099E">
              <w:t>сти использования муниципального имущества, закрепленного за муниципальным образованием «Заиграевский район», муниципальными учреждениями и предприятиями.</w:t>
            </w:r>
          </w:p>
          <w:p w:rsidR="006D3D59" w:rsidRPr="006E099E" w:rsidRDefault="006D3D59" w:rsidP="00876F74">
            <w:pPr>
              <w:widowControl w:val="0"/>
              <w:autoSpaceDE w:val="0"/>
              <w:autoSpaceDN w:val="0"/>
              <w:adjustRightInd w:val="0"/>
              <w:jc w:val="both"/>
            </w:pPr>
            <w:r w:rsidRPr="006E099E">
              <w:t>2. Обеспечение экономической эффективности процесса приват</w:t>
            </w:r>
            <w:r w:rsidR="00F5140C" w:rsidRPr="006E099E">
              <w:t>изации муниципального имущества, оформление  муниципального имущества, постановка на кадастровый учет.</w:t>
            </w:r>
          </w:p>
          <w:p w:rsidR="006D3D59" w:rsidRPr="006E099E" w:rsidRDefault="006D3D59" w:rsidP="00876F74">
            <w:pPr>
              <w:widowControl w:val="0"/>
              <w:autoSpaceDE w:val="0"/>
              <w:autoSpaceDN w:val="0"/>
              <w:adjustRightInd w:val="0"/>
              <w:jc w:val="both"/>
            </w:pPr>
          </w:p>
        </w:tc>
      </w:tr>
      <w:tr w:rsidR="006D3D59" w:rsidTr="00D81891">
        <w:trPr>
          <w:trHeight w:val="1609"/>
          <w:tblCellSpacing w:w="5" w:type="nil"/>
        </w:trPr>
        <w:tc>
          <w:tcPr>
            <w:tcW w:w="872" w:type="pct"/>
            <w:tcBorders>
              <w:left w:val="single" w:sz="8" w:space="0" w:color="auto"/>
              <w:bottom w:val="single" w:sz="8" w:space="0" w:color="auto"/>
              <w:right w:val="single" w:sz="8" w:space="0" w:color="auto"/>
            </w:tcBorders>
          </w:tcPr>
          <w:p w:rsidR="006D3D59" w:rsidRPr="002451A3" w:rsidRDefault="006D3D59" w:rsidP="006D3D59">
            <w:pPr>
              <w:widowControl w:val="0"/>
              <w:autoSpaceDE w:val="0"/>
              <w:autoSpaceDN w:val="0"/>
              <w:adjustRightInd w:val="0"/>
            </w:pPr>
            <w:r w:rsidRPr="002451A3">
              <w:t xml:space="preserve">Целевые        </w:t>
            </w:r>
          </w:p>
          <w:p w:rsidR="006D3D59" w:rsidRPr="002451A3" w:rsidRDefault="006D3D59" w:rsidP="006D3D59">
            <w:pPr>
              <w:widowControl w:val="0"/>
              <w:autoSpaceDE w:val="0"/>
              <w:autoSpaceDN w:val="0"/>
              <w:adjustRightInd w:val="0"/>
            </w:pPr>
            <w:r w:rsidRPr="002451A3">
              <w:t xml:space="preserve">индикаторы     </w:t>
            </w:r>
          </w:p>
          <w:p w:rsidR="006D3D59" w:rsidRPr="002451A3" w:rsidRDefault="006D3D59" w:rsidP="006D3D59">
            <w:pPr>
              <w:widowControl w:val="0"/>
              <w:autoSpaceDE w:val="0"/>
              <w:autoSpaceDN w:val="0"/>
              <w:adjustRightInd w:val="0"/>
            </w:pPr>
            <w:r w:rsidRPr="002451A3">
              <w:t xml:space="preserve">(показатели)   </w:t>
            </w:r>
          </w:p>
          <w:p w:rsidR="006D3D59" w:rsidRPr="002451A3" w:rsidRDefault="006D3D59" w:rsidP="006D3D59">
            <w:pPr>
              <w:widowControl w:val="0"/>
              <w:autoSpaceDE w:val="0"/>
              <w:autoSpaceDN w:val="0"/>
              <w:adjustRightInd w:val="0"/>
            </w:pPr>
            <w:r w:rsidRPr="002451A3">
              <w:t xml:space="preserve">подпрограммы   </w:t>
            </w:r>
          </w:p>
        </w:tc>
        <w:tc>
          <w:tcPr>
            <w:tcW w:w="4128" w:type="pct"/>
            <w:tcBorders>
              <w:left w:val="single" w:sz="8" w:space="0" w:color="auto"/>
              <w:bottom w:val="single" w:sz="8" w:space="0" w:color="auto"/>
              <w:right w:val="single" w:sz="8" w:space="0" w:color="auto"/>
            </w:tcBorders>
          </w:tcPr>
          <w:p w:rsidR="006D3D59" w:rsidRPr="006E099E" w:rsidRDefault="006D3D59" w:rsidP="00876F74">
            <w:pPr>
              <w:widowControl w:val="0"/>
              <w:autoSpaceDE w:val="0"/>
              <w:jc w:val="both"/>
            </w:pPr>
            <w:r w:rsidRPr="006E099E">
              <w:t xml:space="preserve">- </w:t>
            </w:r>
            <w:r w:rsidR="00ED215E" w:rsidRPr="006E099E">
              <w:t>Объем д</w:t>
            </w:r>
            <w:r w:rsidRPr="006E099E">
              <w:t>оход</w:t>
            </w:r>
            <w:r w:rsidR="00ED215E" w:rsidRPr="006E099E">
              <w:t>ов</w:t>
            </w:r>
            <w:r w:rsidRPr="006E099E">
              <w:t xml:space="preserve"> от использования муниципального имущества (аренда, </w:t>
            </w:r>
            <w:r w:rsidR="002451A3" w:rsidRPr="006E099E">
              <w:t>п</w:t>
            </w:r>
            <w:r w:rsidRPr="006E099E">
              <w:t>риватизация муниципальной собственности)</w:t>
            </w:r>
            <w:r w:rsidR="002451A3" w:rsidRPr="006E099E">
              <w:t xml:space="preserve">, </w:t>
            </w:r>
            <w:r w:rsidRPr="006E099E">
              <w:t>тыс.</w:t>
            </w:r>
            <w:r w:rsidR="000F5643" w:rsidRPr="006E099E">
              <w:t>руб.</w:t>
            </w:r>
          </w:p>
          <w:p w:rsidR="006D3D59" w:rsidRPr="006E099E" w:rsidRDefault="006D3D59" w:rsidP="00876F74">
            <w:pPr>
              <w:widowControl w:val="0"/>
              <w:autoSpaceDE w:val="0"/>
              <w:jc w:val="both"/>
            </w:pPr>
            <w:r w:rsidRPr="006E099E">
              <w:t>- Доля просроченной задолж</w:t>
            </w:r>
            <w:r w:rsidR="002451A3" w:rsidRPr="006E099E">
              <w:t>ен</w:t>
            </w:r>
            <w:r w:rsidRPr="006E099E">
              <w:t>ности по аренде муниципального имущества в общем объеме задолж</w:t>
            </w:r>
            <w:r w:rsidR="002451A3" w:rsidRPr="006E099E">
              <w:t>ен</w:t>
            </w:r>
            <w:r w:rsidRPr="006E099E">
              <w:t>ности,%.</w:t>
            </w:r>
          </w:p>
          <w:p w:rsidR="006D3D59" w:rsidRPr="006E099E" w:rsidRDefault="006D3D59" w:rsidP="00876F74">
            <w:pPr>
              <w:widowControl w:val="0"/>
              <w:autoSpaceDE w:val="0"/>
              <w:jc w:val="both"/>
            </w:pPr>
            <w:r w:rsidRPr="006E099E">
              <w:t xml:space="preserve">- </w:t>
            </w:r>
            <w:r w:rsidR="00ED215E" w:rsidRPr="006E099E">
              <w:t>Количество объектов, в отношении которых осуществлена независимая оценка рыночной стоимости имущества  ед.</w:t>
            </w:r>
          </w:p>
          <w:p w:rsidR="00ED215E" w:rsidRPr="006E099E" w:rsidRDefault="00ED215E" w:rsidP="00876F74">
            <w:pPr>
              <w:widowControl w:val="0"/>
              <w:autoSpaceDE w:val="0"/>
              <w:jc w:val="both"/>
            </w:pPr>
            <w:r w:rsidRPr="006E099E">
              <w:t>- Количество приватизированных объектов, включенных в прогнозный план приватизации, ед.</w:t>
            </w:r>
          </w:p>
          <w:p w:rsidR="00ED215E" w:rsidRPr="006E099E" w:rsidRDefault="00ED215E" w:rsidP="00876F74">
            <w:pPr>
              <w:widowControl w:val="0"/>
              <w:autoSpaceDE w:val="0"/>
              <w:jc w:val="both"/>
            </w:pPr>
            <w:r w:rsidRPr="006E099E">
              <w:t xml:space="preserve">- Количество объектов недвижимого имущества, в отношении которых осуществлен государственный кадастровый учет, ед. </w:t>
            </w:r>
          </w:p>
        </w:tc>
      </w:tr>
      <w:tr w:rsidR="006D3D59" w:rsidTr="00DF0457">
        <w:trPr>
          <w:trHeight w:val="1209"/>
          <w:tblCellSpacing w:w="5" w:type="nil"/>
        </w:trPr>
        <w:tc>
          <w:tcPr>
            <w:tcW w:w="872" w:type="pct"/>
            <w:tcBorders>
              <w:left w:val="single" w:sz="8" w:space="0" w:color="auto"/>
              <w:bottom w:val="single" w:sz="8" w:space="0" w:color="auto"/>
              <w:right w:val="single" w:sz="8" w:space="0" w:color="auto"/>
            </w:tcBorders>
          </w:tcPr>
          <w:p w:rsidR="006D3D59" w:rsidRPr="002451A3" w:rsidRDefault="00876F74" w:rsidP="006D3D59">
            <w:pPr>
              <w:widowControl w:val="0"/>
              <w:autoSpaceDE w:val="0"/>
              <w:autoSpaceDN w:val="0"/>
              <w:adjustRightInd w:val="0"/>
            </w:pPr>
            <w:r>
              <w:t>Этапы</w:t>
            </w:r>
            <w:r w:rsidR="006D3D59" w:rsidRPr="002451A3">
              <w:t xml:space="preserve"> и </w:t>
            </w:r>
            <w:r>
              <w:t>сроки</w:t>
            </w:r>
          </w:p>
          <w:p w:rsidR="006D3D59" w:rsidRPr="002451A3" w:rsidRDefault="006D3D59" w:rsidP="006D3D59">
            <w:pPr>
              <w:widowControl w:val="0"/>
              <w:autoSpaceDE w:val="0"/>
              <w:autoSpaceDN w:val="0"/>
              <w:adjustRightInd w:val="0"/>
            </w:pPr>
            <w:r w:rsidRPr="002451A3">
              <w:t xml:space="preserve">реализации     </w:t>
            </w:r>
          </w:p>
          <w:p w:rsidR="006D3D59" w:rsidRPr="002451A3" w:rsidRDefault="006D3D59" w:rsidP="006D3D59">
            <w:pPr>
              <w:widowControl w:val="0"/>
              <w:autoSpaceDE w:val="0"/>
              <w:autoSpaceDN w:val="0"/>
              <w:adjustRightInd w:val="0"/>
            </w:pPr>
            <w:r w:rsidRPr="002451A3">
              <w:t xml:space="preserve">подпрограммы   </w:t>
            </w:r>
          </w:p>
        </w:tc>
        <w:tc>
          <w:tcPr>
            <w:tcW w:w="4128" w:type="pct"/>
            <w:tcBorders>
              <w:left w:val="single" w:sz="8" w:space="0" w:color="auto"/>
              <w:bottom w:val="single" w:sz="8" w:space="0" w:color="auto"/>
              <w:right w:val="single" w:sz="8" w:space="0" w:color="auto"/>
            </w:tcBorders>
          </w:tcPr>
          <w:p w:rsidR="006D3D59" w:rsidRPr="006E099E" w:rsidRDefault="000455DB" w:rsidP="006D3D59">
            <w:pPr>
              <w:widowControl w:val="0"/>
              <w:autoSpaceDE w:val="0"/>
              <w:autoSpaceDN w:val="0"/>
              <w:adjustRightInd w:val="0"/>
            </w:pPr>
            <w:r w:rsidRPr="006E099E">
              <w:t>20</w:t>
            </w:r>
            <w:r w:rsidR="007E7556" w:rsidRPr="006E099E">
              <w:t>24</w:t>
            </w:r>
            <w:r w:rsidRPr="006E099E">
              <w:t xml:space="preserve"> - 202</w:t>
            </w:r>
            <w:r w:rsidR="007E7556" w:rsidRPr="006E099E">
              <w:t>9</w:t>
            </w:r>
            <w:r w:rsidRPr="006E099E">
              <w:t xml:space="preserve"> годы</w:t>
            </w:r>
            <w:r w:rsidR="006D3D59" w:rsidRPr="006E099E">
              <w:t xml:space="preserve">.                                        </w:t>
            </w:r>
          </w:p>
        </w:tc>
      </w:tr>
      <w:tr w:rsidR="002451A3" w:rsidTr="00520BFC">
        <w:trPr>
          <w:trHeight w:val="60"/>
          <w:tblCellSpacing w:w="5" w:type="nil"/>
        </w:trPr>
        <w:tc>
          <w:tcPr>
            <w:tcW w:w="872" w:type="pct"/>
            <w:tcBorders>
              <w:left w:val="single" w:sz="8" w:space="0" w:color="auto"/>
              <w:bottom w:val="single" w:sz="8" w:space="0" w:color="auto"/>
              <w:right w:val="single" w:sz="8" w:space="0" w:color="auto"/>
            </w:tcBorders>
          </w:tcPr>
          <w:p w:rsidR="002451A3" w:rsidRDefault="002451A3" w:rsidP="002451A3">
            <w:pPr>
              <w:widowControl w:val="0"/>
              <w:autoSpaceDE w:val="0"/>
              <w:autoSpaceDN w:val="0"/>
              <w:adjustRightInd w:val="0"/>
            </w:pPr>
            <w:r>
              <w:t>Объемы бюджетных ассигнований</w:t>
            </w:r>
          </w:p>
          <w:p w:rsidR="002451A3" w:rsidRPr="002451A3" w:rsidRDefault="002451A3" w:rsidP="002451A3">
            <w:pPr>
              <w:widowControl w:val="0"/>
              <w:autoSpaceDE w:val="0"/>
              <w:autoSpaceDN w:val="0"/>
              <w:adjustRightInd w:val="0"/>
            </w:pPr>
            <w:r>
              <w:t>подпрограммы</w:t>
            </w:r>
          </w:p>
        </w:tc>
        <w:tc>
          <w:tcPr>
            <w:tcW w:w="4128" w:type="pct"/>
            <w:tcBorders>
              <w:left w:val="single" w:sz="8" w:space="0" w:color="auto"/>
              <w:bottom w:val="single" w:sz="8" w:space="0" w:color="auto"/>
              <w:right w:val="single" w:sz="8"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1838"/>
              <w:gridCol w:w="1017"/>
              <w:gridCol w:w="1272"/>
              <w:gridCol w:w="1889"/>
              <w:gridCol w:w="837"/>
            </w:tblGrid>
            <w:tr w:rsidR="00B14A17" w:rsidRPr="006E099E" w:rsidTr="00DF0457">
              <w:tc>
                <w:tcPr>
                  <w:tcW w:w="7867" w:type="dxa"/>
                  <w:gridSpan w:val="6"/>
                  <w:shd w:val="clear" w:color="auto" w:fill="auto"/>
                </w:tcPr>
                <w:p w:rsidR="00B14A17" w:rsidRPr="006E099E" w:rsidRDefault="00DC0110" w:rsidP="00B8534E">
                  <w:pPr>
                    <w:widowControl w:val="0"/>
                    <w:autoSpaceDE w:val="0"/>
                    <w:autoSpaceDN w:val="0"/>
                    <w:adjustRightInd w:val="0"/>
                    <w:jc w:val="center"/>
                  </w:pPr>
                  <w:r w:rsidRPr="006E099E">
                    <w:t xml:space="preserve">Общий </w:t>
                  </w:r>
                  <w:r w:rsidR="00ED215E" w:rsidRPr="006E099E">
                    <w:t>о</w:t>
                  </w:r>
                  <w:r w:rsidRPr="006E099E">
                    <w:t xml:space="preserve">бъем финансирования  -  </w:t>
                  </w:r>
                  <w:r w:rsidR="00CB7D94">
                    <w:t>10 6</w:t>
                  </w:r>
                  <w:r w:rsidR="00B92512">
                    <w:t>29</w:t>
                  </w:r>
                  <w:r w:rsidR="00CB7D94">
                    <w:t> </w:t>
                  </w:r>
                  <w:r w:rsidR="00B92512">
                    <w:t>304</w:t>
                  </w:r>
                  <w:r w:rsidR="00CB7D94">
                    <w:t>,10</w:t>
                  </w:r>
                  <w:r w:rsidRPr="006E099E">
                    <w:t xml:space="preserve"> </w:t>
                  </w:r>
                  <w:r w:rsidR="00B14A17" w:rsidRPr="006E099E">
                    <w:t>рублей</w:t>
                  </w:r>
                </w:p>
              </w:tc>
            </w:tr>
            <w:tr w:rsidR="00DC0110" w:rsidRPr="006E099E" w:rsidTr="006D3284">
              <w:tc>
                <w:tcPr>
                  <w:tcW w:w="998" w:type="dxa"/>
                  <w:shd w:val="clear" w:color="auto" w:fill="auto"/>
                </w:tcPr>
                <w:p w:rsidR="00B14A17" w:rsidRPr="006E099E" w:rsidRDefault="00DC0110" w:rsidP="00B8534E">
                  <w:pPr>
                    <w:widowControl w:val="0"/>
                    <w:autoSpaceDE w:val="0"/>
                    <w:autoSpaceDN w:val="0"/>
                    <w:adjustRightInd w:val="0"/>
                  </w:pPr>
                  <w:r w:rsidRPr="006E099E">
                    <w:t>годы</w:t>
                  </w:r>
                </w:p>
              </w:tc>
              <w:tc>
                <w:tcPr>
                  <w:tcW w:w="1843" w:type="dxa"/>
                  <w:shd w:val="clear" w:color="auto" w:fill="auto"/>
                </w:tcPr>
                <w:p w:rsidR="00B14A17" w:rsidRPr="006E099E" w:rsidRDefault="00DC0110" w:rsidP="00B8534E">
                  <w:pPr>
                    <w:widowControl w:val="0"/>
                    <w:autoSpaceDE w:val="0"/>
                    <w:autoSpaceDN w:val="0"/>
                    <w:adjustRightInd w:val="0"/>
                  </w:pPr>
                  <w:r w:rsidRPr="006E099E">
                    <w:t>всего</w:t>
                  </w:r>
                </w:p>
              </w:tc>
              <w:tc>
                <w:tcPr>
                  <w:tcW w:w="1017" w:type="dxa"/>
                  <w:shd w:val="clear" w:color="auto" w:fill="auto"/>
                </w:tcPr>
                <w:p w:rsidR="00DF0457" w:rsidRPr="006E099E" w:rsidRDefault="00DC0110" w:rsidP="00B8534E">
                  <w:pPr>
                    <w:widowControl w:val="0"/>
                    <w:autoSpaceDE w:val="0"/>
                    <w:autoSpaceDN w:val="0"/>
                    <w:adjustRightInd w:val="0"/>
                  </w:pPr>
                  <w:r w:rsidRPr="006E099E">
                    <w:t>Федера</w:t>
                  </w:r>
                </w:p>
                <w:p w:rsidR="00B14A17" w:rsidRPr="006E099E" w:rsidRDefault="00DC0110" w:rsidP="00B8534E">
                  <w:pPr>
                    <w:widowControl w:val="0"/>
                    <w:autoSpaceDE w:val="0"/>
                    <w:autoSpaceDN w:val="0"/>
                    <w:adjustRightInd w:val="0"/>
                  </w:pPr>
                  <w:r w:rsidRPr="006E099E">
                    <w:t xml:space="preserve">льный </w:t>
                  </w:r>
                </w:p>
                <w:p w:rsidR="00DC0110" w:rsidRPr="006E099E" w:rsidRDefault="00DC0110" w:rsidP="00B8534E">
                  <w:pPr>
                    <w:widowControl w:val="0"/>
                    <w:autoSpaceDE w:val="0"/>
                    <w:autoSpaceDN w:val="0"/>
                    <w:adjustRightInd w:val="0"/>
                  </w:pPr>
                  <w:r w:rsidRPr="006E099E">
                    <w:t>бюджет</w:t>
                  </w:r>
                </w:p>
              </w:tc>
              <w:tc>
                <w:tcPr>
                  <w:tcW w:w="1274" w:type="dxa"/>
                  <w:shd w:val="clear" w:color="auto" w:fill="auto"/>
                </w:tcPr>
                <w:p w:rsidR="00B14A17" w:rsidRPr="006E099E" w:rsidRDefault="00DC0110" w:rsidP="00B8534E">
                  <w:pPr>
                    <w:widowControl w:val="0"/>
                    <w:autoSpaceDE w:val="0"/>
                    <w:autoSpaceDN w:val="0"/>
                    <w:adjustRightInd w:val="0"/>
                  </w:pPr>
                  <w:r w:rsidRPr="006E099E">
                    <w:t>Республ.</w:t>
                  </w:r>
                </w:p>
                <w:p w:rsidR="00DC0110" w:rsidRPr="006E099E" w:rsidRDefault="00DC0110" w:rsidP="00B8534E">
                  <w:pPr>
                    <w:widowControl w:val="0"/>
                    <w:autoSpaceDE w:val="0"/>
                    <w:autoSpaceDN w:val="0"/>
                    <w:adjustRightInd w:val="0"/>
                  </w:pPr>
                  <w:r w:rsidRPr="006E099E">
                    <w:t>бюджет</w:t>
                  </w:r>
                </w:p>
              </w:tc>
              <w:tc>
                <w:tcPr>
                  <w:tcW w:w="1894" w:type="dxa"/>
                  <w:shd w:val="clear" w:color="auto" w:fill="auto"/>
                </w:tcPr>
                <w:p w:rsidR="00B14A17" w:rsidRPr="006E099E" w:rsidRDefault="00DC0110" w:rsidP="00B8534E">
                  <w:pPr>
                    <w:widowControl w:val="0"/>
                    <w:autoSpaceDE w:val="0"/>
                    <w:autoSpaceDN w:val="0"/>
                    <w:adjustRightInd w:val="0"/>
                  </w:pPr>
                  <w:r w:rsidRPr="006E099E">
                    <w:t>Местный</w:t>
                  </w:r>
                </w:p>
                <w:p w:rsidR="00DC0110" w:rsidRPr="006E099E" w:rsidRDefault="00DC0110" w:rsidP="00B8534E">
                  <w:pPr>
                    <w:widowControl w:val="0"/>
                    <w:autoSpaceDE w:val="0"/>
                    <w:autoSpaceDN w:val="0"/>
                    <w:adjustRightInd w:val="0"/>
                  </w:pPr>
                  <w:r w:rsidRPr="006E099E">
                    <w:t>бюджет</w:t>
                  </w:r>
                </w:p>
              </w:tc>
              <w:tc>
                <w:tcPr>
                  <w:tcW w:w="841" w:type="dxa"/>
                  <w:shd w:val="clear" w:color="auto" w:fill="auto"/>
                </w:tcPr>
                <w:p w:rsidR="00B14A17" w:rsidRPr="006E099E" w:rsidRDefault="00DC0110" w:rsidP="00B8534E">
                  <w:pPr>
                    <w:widowControl w:val="0"/>
                    <w:autoSpaceDE w:val="0"/>
                    <w:autoSpaceDN w:val="0"/>
                    <w:adjustRightInd w:val="0"/>
                  </w:pPr>
                  <w:r w:rsidRPr="006E099E">
                    <w:t>ВИ</w:t>
                  </w:r>
                </w:p>
              </w:tc>
            </w:tr>
            <w:tr w:rsidR="00B92512" w:rsidRPr="006E099E" w:rsidTr="006D3284">
              <w:tc>
                <w:tcPr>
                  <w:tcW w:w="998" w:type="dxa"/>
                  <w:shd w:val="clear" w:color="auto" w:fill="auto"/>
                </w:tcPr>
                <w:p w:rsidR="00B92512" w:rsidRPr="006E099E" w:rsidRDefault="00B92512" w:rsidP="00B92512">
                  <w:pPr>
                    <w:widowControl w:val="0"/>
                    <w:autoSpaceDE w:val="0"/>
                    <w:autoSpaceDN w:val="0"/>
                    <w:adjustRightInd w:val="0"/>
                  </w:pPr>
                  <w:r w:rsidRPr="006E099E">
                    <w:t>2024</w:t>
                  </w:r>
                </w:p>
              </w:tc>
              <w:tc>
                <w:tcPr>
                  <w:tcW w:w="1843" w:type="dxa"/>
                  <w:shd w:val="clear" w:color="auto" w:fill="auto"/>
                </w:tcPr>
                <w:p w:rsidR="00B92512" w:rsidRPr="006E099E" w:rsidRDefault="00B92512" w:rsidP="00B92512">
                  <w:pPr>
                    <w:widowControl w:val="0"/>
                    <w:autoSpaceDE w:val="0"/>
                    <w:autoSpaceDN w:val="0"/>
                    <w:adjustRightInd w:val="0"/>
                  </w:pPr>
                  <w:r>
                    <w:t>1 784 239,85</w:t>
                  </w:r>
                </w:p>
              </w:tc>
              <w:tc>
                <w:tcPr>
                  <w:tcW w:w="1017" w:type="dxa"/>
                  <w:shd w:val="clear" w:color="auto" w:fill="auto"/>
                </w:tcPr>
                <w:p w:rsidR="00B92512" w:rsidRPr="006E099E" w:rsidRDefault="00B92512" w:rsidP="00B92512">
                  <w:pPr>
                    <w:widowControl w:val="0"/>
                    <w:autoSpaceDE w:val="0"/>
                    <w:autoSpaceDN w:val="0"/>
                    <w:adjustRightInd w:val="0"/>
                  </w:pPr>
                  <w:r w:rsidRPr="006E099E">
                    <w:t>0</w:t>
                  </w:r>
                </w:p>
              </w:tc>
              <w:tc>
                <w:tcPr>
                  <w:tcW w:w="1274" w:type="dxa"/>
                  <w:shd w:val="clear" w:color="auto" w:fill="auto"/>
                </w:tcPr>
                <w:p w:rsidR="00B92512" w:rsidRPr="006E099E" w:rsidRDefault="00B92512" w:rsidP="00B92512">
                  <w:pPr>
                    <w:widowControl w:val="0"/>
                    <w:autoSpaceDE w:val="0"/>
                    <w:autoSpaceDN w:val="0"/>
                    <w:adjustRightInd w:val="0"/>
                  </w:pPr>
                  <w:r w:rsidRPr="006E099E">
                    <w:t>0</w:t>
                  </w:r>
                </w:p>
              </w:tc>
              <w:tc>
                <w:tcPr>
                  <w:tcW w:w="1894" w:type="dxa"/>
                  <w:shd w:val="clear" w:color="auto" w:fill="auto"/>
                </w:tcPr>
                <w:p w:rsidR="00B92512" w:rsidRPr="006E099E" w:rsidRDefault="00B92512" w:rsidP="00B92512">
                  <w:pPr>
                    <w:widowControl w:val="0"/>
                    <w:autoSpaceDE w:val="0"/>
                    <w:autoSpaceDN w:val="0"/>
                    <w:adjustRightInd w:val="0"/>
                  </w:pPr>
                  <w:r>
                    <w:t>1 784 239,85</w:t>
                  </w:r>
                </w:p>
              </w:tc>
              <w:tc>
                <w:tcPr>
                  <w:tcW w:w="841" w:type="dxa"/>
                  <w:shd w:val="clear" w:color="auto" w:fill="auto"/>
                </w:tcPr>
                <w:p w:rsidR="00B92512" w:rsidRPr="006E099E" w:rsidRDefault="00B92512" w:rsidP="00B92512">
                  <w:pPr>
                    <w:widowControl w:val="0"/>
                    <w:autoSpaceDE w:val="0"/>
                    <w:autoSpaceDN w:val="0"/>
                    <w:adjustRightInd w:val="0"/>
                  </w:pPr>
                  <w:r w:rsidRPr="006E099E">
                    <w:t>0</w:t>
                  </w:r>
                </w:p>
              </w:tc>
            </w:tr>
            <w:tr w:rsidR="00485AC1" w:rsidRPr="006E099E" w:rsidTr="006D3284">
              <w:tc>
                <w:tcPr>
                  <w:tcW w:w="998" w:type="dxa"/>
                  <w:shd w:val="clear" w:color="auto" w:fill="auto"/>
                </w:tcPr>
                <w:p w:rsidR="00485AC1" w:rsidRPr="006E099E" w:rsidRDefault="00485AC1" w:rsidP="00485AC1">
                  <w:pPr>
                    <w:widowControl w:val="0"/>
                    <w:autoSpaceDE w:val="0"/>
                    <w:autoSpaceDN w:val="0"/>
                    <w:adjustRightInd w:val="0"/>
                  </w:pPr>
                  <w:r w:rsidRPr="006E099E">
                    <w:t>2025</w:t>
                  </w:r>
                </w:p>
              </w:tc>
              <w:tc>
                <w:tcPr>
                  <w:tcW w:w="1843" w:type="dxa"/>
                  <w:shd w:val="clear" w:color="auto" w:fill="auto"/>
                </w:tcPr>
                <w:p w:rsidR="00485AC1" w:rsidRPr="006E099E" w:rsidRDefault="00485AC1" w:rsidP="00485AC1">
                  <w:pPr>
                    <w:widowControl w:val="0"/>
                    <w:autoSpaceDE w:val="0"/>
                    <w:autoSpaceDN w:val="0"/>
                    <w:adjustRightInd w:val="0"/>
                  </w:pPr>
                  <w:r>
                    <w:t>1 769 012,85</w:t>
                  </w:r>
                </w:p>
              </w:tc>
              <w:tc>
                <w:tcPr>
                  <w:tcW w:w="1017" w:type="dxa"/>
                  <w:shd w:val="clear" w:color="auto" w:fill="auto"/>
                </w:tcPr>
                <w:p w:rsidR="00485AC1" w:rsidRPr="006E099E" w:rsidRDefault="00485AC1" w:rsidP="00485AC1">
                  <w:pPr>
                    <w:widowControl w:val="0"/>
                    <w:autoSpaceDE w:val="0"/>
                    <w:autoSpaceDN w:val="0"/>
                    <w:adjustRightInd w:val="0"/>
                  </w:pPr>
                  <w:r w:rsidRPr="006E099E">
                    <w:t>0</w:t>
                  </w:r>
                </w:p>
              </w:tc>
              <w:tc>
                <w:tcPr>
                  <w:tcW w:w="1274" w:type="dxa"/>
                  <w:shd w:val="clear" w:color="auto" w:fill="auto"/>
                </w:tcPr>
                <w:p w:rsidR="00485AC1" w:rsidRPr="006E099E" w:rsidRDefault="00485AC1" w:rsidP="00485AC1">
                  <w:pPr>
                    <w:widowControl w:val="0"/>
                    <w:autoSpaceDE w:val="0"/>
                    <w:autoSpaceDN w:val="0"/>
                    <w:adjustRightInd w:val="0"/>
                  </w:pPr>
                  <w:r w:rsidRPr="006E099E">
                    <w:t>0</w:t>
                  </w:r>
                </w:p>
              </w:tc>
              <w:tc>
                <w:tcPr>
                  <w:tcW w:w="1894" w:type="dxa"/>
                  <w:shd w:val="clear" w:color="auto" w:fill="auto"/>
                </w:tcPr>
                <w:p w:rsidR="00485AC1" w:rsidRPr="006E099E" w:rsidRDefault="00485AC1" w:rsidP="00485AC1">
                  <w:pPr>
                    <w:widowControl w:val="0"/>
                    <w:autoSpaceDE w:val="0"/>
                    <w:autoSpaceDN w:val="0"/>
                    <w:adjustRightInd w:val="0"/>
                  </w:pPr>
                  <w:r>
                    <w:t>1 769 012,85</w:t>
                  </w:r>
                </w:p>
              </w:tc>
              <w:tc>
                <w:tcPr>
                  <w:tcW w:w="841" w:type="dxa"/>
                  <w:shd w:val="clear" w:color="auto" w:fill="auto"/>
                </w:tcPr>
                <w:p w:rsidR="00485AC1" w:rsidRPr="006E099E" w:rsidRDefault="00485AC1" w:rsidP="00485AC1">
                  <w:pPr>
                    <w:widowControl w:val="0"/>
                    <w:autoSpaceDE w:val="0"/>
                    <w:autoSpaceDN w:val="0"/>
                    <w:adjustRightInd w:val="0"/>
                  </w:pPr>
                  <w:r w:rsidRPr="006E099E">
                    <w:t>0</w:t>
                  </w:r>
                </w:p>
              </w:tc>
            </w:tr>
            <w:tr w:rsidR="00485AC1" w:rsidRPr="006E099E" w:rsidTr="006D3284">
              <w:tc>
                <w:tcPr>
                  <w:tcW w:w="998" w:type="dxa"/>
                  <w:shd w:val="clear" w:color="auto" w:fill="auto"/>
                </w:tcPr>
                <w:p w:rsidR="00485AC1" w:rsidRPr="006E099E" w:rsidRDefault="00485AC1" w:rsidP="00485AC1">
                  <w:pPr>
                    <w:widowControl w:val="0"/>
                    <w:autoSpaceDE w:val="0"/>
                    <w:autoSpaceDN w:val="0"/>
                    <w:adjustRightInd w:val="0"/>
                  </w:pPr>
                  <w:r w:rsidRPr="006E099E">
                    <w:t>2026</w:t>
                  </w:r>
                </w:p>
              </w:tc>
              <w:tc>
                <w:tcPr>
                  <w:tcW w:w="1843" w:type="dxa"/>
                  <w:shd w:val="clear" w:color="auto" w:fill="auto"/>
                </w:tcPr>
                <w:p w:rsidR="00485AC1" w:rsidRPr="006E099E" w:rsidRDefault="00485AC1" w:rsidP="00485AC1">
                  <w:pPr>
                    <w:widowControl w:val="0"/>
                    <w:autoSpaceDE w:val="0"/>
                    <w:autoSpaceDN w:val="0"/>
                    <w:adjustRightInd w:val="0"/>
                  </w:pPr>
                  <w:r>
                    <w:t>1 769 012,85</w:t>
                  </w:r>
                </w:p>
              </w:tc>
              <w:tc>
                <w:tcPr>
                  <w:tcW w:w="1017" w:type="dxa"/>
                  <w:shd w:val="clear" w:color="auto" w:fill="auto"/>
                </w:tcPr>
                <w:p w:rsidR="00485AC1" w:rsidRPr="006E099E" w:rsidRDefault="00485AC1" w:rsidP="00485AC1">
                  <w:pPr>
                    <w:widowControl w:val="0"/>
                    <w:autoSpaceDE w:val="0"/>
                    <w:autoSpaceDN w:val="0"/>
                    <w:adjustRightInd w:val="0"/>
                  </w:pPr>
                  <w:r w:rsidRPr="006E099E">
                    <w:t>0</w:t>
                  </w:r>
                </w:p>
              </w:tc>
              <w:tc>
                <w:tcPr>
                  <w:tcW w:w="1274" w:type="dxa"/>
                  <w:shd w:val="clear" w:color="auto" w:fill="auto"/>
                </w:tcPr>
                <w:p w:rsidR="00485AC1" w:rsidRPr="006E099E" w:rsidRDefault="00485AC1" w:rsidP="00485AC1">
                  <w:pPr>
                    <w:widowControl w:val="0"/>
                    <w:autoSpaceDE w:val="0"/>
                    <w:autoSpaceDN w:val="0"/>
                    <w:adjustRightInd w:val="0"/>
                  </w:pPr>
                  <w:r w:rsidRPr="006E099E">
                    <w:t>0</w:t>
                  </w:r>
                </w:p>
              </w:tc>
              <w:tc>
                <w:tcPr>
                  <w:tcW w:w="1894" w:type="dxa"/>
                  <w:shd w:val="clear" w:color="auto" w:fill="auto"/>
                </w:tcPr>
                <w:p w:rsidR="00485AC1" w:rsidRPr="006E099E" w:rsidRDefault="00485AC1" w:rsidP="00485AC1">
                  <w:pPr>
                    <w:widowControl w:val="0"/>
                    <w:autoSpaceDE w:val="0"/>
                    <w:autoSpaceDN w:val="0"/>
                    <w:adjustRightInd w:val="0"/>
                  </w:pPr>
                  <w:r>
                    <w:t>1 769 012,85</w:t>
                  </w:r>
                </w:p>
              </w:tc>
              <w:tc>
                <w:tcPr>
                  <w:tcW w:w="841" w:type="dxa"/>
                  <w:shd w:val="clear" w:color="auto" w:fill="auto"/>
                </w:tcPr>
                <w:p w:rsidR="00485AC1" w:rsidRPr="006E099E" w:rsidRDefault="00485AC1" w:rsidP="00485AC1">
                  <w:pPr>
                    <w:widowControl w:val="0"/>
                    <w:autoSpaceDE w:val="0"/>
                    <w:autoSpaceDN w:val="0"/>
                    <w:adjustRightInd w:val="0"/>
                  </w:pPr>
                  <w:r w:rsidRPr="006E099E">
                    <w:t>0</w:t>
                  </w:r>
                </w:p>
              </w:tc>
            </w:tr>
            <w:tr w:rsidR="00485AC1" w:rsidRPr="006E099E" w:rsidTr="006D3284">
              <w:tc>
                <w:tcPr>
                  <w:tcW w:w="998" w:type="dxa"/>
                  <w:shd w:val="clear" w:color="auto" w:fill="auto"/>
                </w:tcPr>
                <w:p w:rsidR="00485AC1" w:rsidRPr="006E099E" w:rsidRDefault="00485AC1" w:rsidP="00485AC1">
                  <w:pPr>
                    <w:widowControl w:val="0"/>
                    <w:autoSpaceDE w:val="0"/>
                    <w:autoSpaceDN w:val="0"/>
                    <w:adjustRightInd w:val="0"/>
                  </w:pPr>
                  <w:r w:rsidRPr="006E099E">
                    <w:t>2027</w:t>
                  </w:r>
                </w:p>
              </w:tc>
              <w:tc>
                <w:tcPr>
                  <w:tcW w:w="1843" w:type="dxa"/>
                  <w:shd w:val="clear" w:color="auto" w:fill="auto"/>
                </w:tcPr>
                <w:p w:rsidR="00485AC1" w:rsidRPr="006E099E" w:rsidRDefault="00485AC1" w:rsidP="00485AC1">
                  <w:pPr>
                    <w:widowControl w:val="0"/>
                    <w:autoSpaceDE w:val="0"/>
                    <w:autoSpaceDN w:val="0"/>
                    <w:adjustRightInd w:val="0"/>
                  </w:pPr>
                  <w:r>
                    <w:t>1 769 012,85</w:t>
                  </w:r>
                </w:p>
              </w:tc>
              <w:tc>
                <w:tcPr>
                  <w:tcW w:w="1017" w:type="dxa"/>
                  <w:shd w:val="clear" w:color="auto" w:fill="auto"/>
                </w:tcPr>
                <w:p w:rsidR="00485AC1" w:rsidRPr="006E099E" w:rsidRDefault="00485AC1" w:rsidP="00485AC1">
                  <w:pPr>
                    <w:widowControl w:val="0"/>
                    <w:autoSpaceDE w:val="0"/>
                    <w:autoSpaceDN w:val="0"/>
                    <w:adjustRightInd w:val="0"/>
                  </w:pPr>
                  <w:r w:rsidRPr="006E099E">
                    <w:t>0</w:t>
                  </w:r>
                </w:p>
              </w:tc>
              <w:tc>
                <w:tcPr>
                  <w:tcW w:w="1274" w:type="dxa"/>
                  <w:shd w:val="clear" w:color="auto" w:fill="auto"/>
                </w:tcPr>
                <w:p w:rsidR="00485AC1" w:rsidRPr="006E099E" w:rsidRDefault="00485AC1" w:rsidP="00485AC1">
                  <w:pPr>
                    <w:widowControl w:val="0"/>
                    <w:autoSpaceDE w:val="0"/>
                    <w:autoSpaceDN w:val="0"/>
                    <w:adjustRightInd w:val="0"/>
                  </w:pPr>
                  <w:r w:rsidRPr="006E099E">
                    <w:t>0</w:t>
                  </w:r>
                </w:p>
              </w:tc>
              <w:tc>
                <w:tcPr>
                  <w:tcW w:w="1894" w:type="dxa"/>
                  <w:shd w:val="clear" w:color="auto" w:fill="auto"/>
                </w:tcPr>
                <w:p w:rsidR="00485AC1" w:rsidRPr="006E099E" w:rsidRDefault="00485AC1" w:rsidP="00485AC1">
                  <w:pPr>
                    <w:widowControl w:val="0"/>
                    <w:autoSpaceDE w:val="0"/>
                    <w:autoSpaceDN w:val="0"/>
                    <w:adjustRightInd w:val="0"/>
                  </w:pPr>
                  <w:r>
                    <w:t>1 769 012,85</w:t>
                  </w:r>
                </w:p>
              </w:tc>
              <w:tc>
                <w:tcPr>
                  <w:tcW w:w="841" w:type="dxa"/>
                  <w:shd w:val="clear" w:color="auto" w:fill="auto"/>
                </w:tcPr>
                <w:p w:rsidR="00485AC1" w:rsidRPr="006E099E" w:rsidRDefault="00485AC1" w:rsidP="00485AC1">
                  <w:pPr>
                    <w:widowControl w:val="0"/>
                    <w:autoSpaceDE w:val="0"/>
                    <w:autoSpaceDN w:val="0"/>
                    <w:adjustRightInd w:val="0"/>
                  </w:pPr>
                  <w:r w:rsidRPr="006E099E">
                    <w:t>0</w:t>
                  </w:r>
                </w:p>
              </w:tc>
            </w:tr>
            <w:tr w:rsidR="00485AC1" w:rsidRPr="006E099E" w:rsidTr="006D3284">
              <w:tc>
                <w:tcPr>
                  <w:tcW w:w="998" w:type="dxa"/>
                  <w:shd w:val="clear" w:color="auto" w:fill="auto"/>
                </w:tcPr>
                <w:p w:rsidR="00485AC1" w:rsidRPr="006E099E" w:rsidRDefault="00485AC1" w:rsidP="00485AC1">
                  <w:pPr>
                    <w:widowControl w:val="0"/>
                    <w:autoSpaceDE w:val="0"/>
                    <w:autoSpaceDN w:val="0"/>
                    <w:adjustRightInd w:val="0"/>
                  </w:pPr>
                  <w:r w:rsidRPr="006E099E">
                    <w:t>2028</w:t>
                  </w:r>
                </w:p>
              </w:tc>
              <w:tc>
                <w:tcPr>
                  <w:tcW w:w="1843" w:type="dxa"/>
                  <w:shd w:val="clear" w:color="auto" w:fill="auto"/>
                </w:tcPr>
                <w:p w:rsidR="00485AC1" w:rsidRPr="006E099E" w:rsidRDefault="00485AC1" w:rsidP="00485AC1">
                  <w:pPr>
                    <w:widowControl w:val="0"/>
                    <w:autoSpaceDE w:val="0"/>
                    <w:autoSpaceDN w:val="0"/>
                    <w:adjustRightInd w:val="0"/>
                  </w:pPr>
                  <w:r>
                    <w:t>1 769 012,85</w:t>
                  </w:r>
                </w:p>
              </w:tc>
              <w:tc>
                <w:tcPr>
                  <w:tcW w:w="1017" w:type="dxa"/>
                  <w:shd w:val="clear" w:color="auto" w:fill="auto"/>
                </w:tcPr>
                <w:p w:rsidR="00485AC1" w:rsidRPr="006E099E" w:rsidRDefault="00485AC1" w:rsidP="00485AC1">
                  <w:pPr>
                    <w:widowControl w:val="0"/>
                    <w:autoSpaceDE w:val="0"/>
                    <w:autoSpaceDN w:val="0"/>
                    <w:adjustRightInd w:val="0"/>
                  </w:pPr>
                  <w:r w:rsidRPr="006E099E">
                    <w:t>0</w:t>
                  </w:r>
                </w:p>
              </w:tc>
              <w:tc>
                <w:tcPr>
                  <w:tcW w:w="1274" w:type="dxa"/>
                  <w:shd w:val="clear" w:color="auto" w:fill="auto"/>
                </w:tcPr>
                <w:p w:rsidR="00485AC1" w:rsidRPr="006E099E" w:rsidRDefault="00485AC1" w:rsidP="00485AC1">
                  <w:pPr>
                    <w:widowControl w:val="0"/>
                    <w:autoSpaceDE w:val="0"/>
                    <w:autoSpaceDN w:val="0"/>
                    <w:adjustRightInd w:val="0"/>
                  </w:pPr>
                  <w:r w:rsidRPr="006E099E">
                    <w:t>0</w:t>
                  </w:r>
                </w:p>
              </w:tc>
              <w:tc>
                <w:tcPr>
                  <w:tcW w:w="1894" w:type="dxa"/>
                  <w:shd w:val="clear" w:color="auto" w:fill="auto"/>
                </w:tcPr>
                <w:p w:rsidR="00485AC1" w:rsidRPr="006E099E" w:rsidRDefault="00485AC1" w:rsidP="00485AC1">
                  <w:pPr>
                    <w:widowControl w:val="0"/>
                    <w:autoSpaceDE w:val="0"/>
                    <w:autoSpaceDN w:val="0"/>
                    <w:adjustRightInd w:val="0"/>
                  </w:pPr>
                  <w:r>
                    <w:t>1 769 012,85</w:t>
                  </w:r>
                </w:p>
              </w:tc>
              <w:tc>
                <w:tcPr>
                  <w:tcW w:w="841" w:type="dxa"/>
                  <w:shd w:val="clear" w:color="auto" w:fill="auto"/>
                </w:tcPr>
                <w:p w:rsidR="00485AC1" w:rsidRPr="006E099E" w:rsidRDefault="00485AC1" w:rsidP="00485AC1">
                  <w:pPr>
                    <w:widowControl w:val="0"/>
                    <w:autoSpaceDE w:val="0"/>
                    <w:autoSpaceDN w:val="0"/>
                    <w:adjustRightInd w:val="0"/>
                  </w:pPr>
                  <w:r w:rsidRPr="006E099E">
                    <w:t>0</w:t>
                  </w:r>
                </w:p>
              </w:tc>
            </w:tr>
            <w:tr w:rsidR="00485AC1" w:rsidRPr="006E099E" w:rsidTr="006D3284">
              <w:tc>
                <w:tcPr>
                  <w:tcW w:w="998" w:type="dxa"/>
                  <w:shd w:val="clear" w:color="auto" w:fill="auto"/>
                </w:tcPr>
                <w:p w:rsidR="00485AC1" w:rsidRPr="006E099E" w:rsidRDefault="00485AC1" w:rsidP="00485AC1">
                  <w:pPr>
                    <w:widowControl w:val="0"/>
                    <w:autoSpaceDE w:val="0"/>
                    <w:autoSpaceDN w:val="0"/>
                    <w:adjustRightInd w:val="0"/>
                  </w:pPr>
                  <w:r w:rsidRPr="006E099E">
                    <w:t>2029</w:t>
                  </w:r>
                </w:p>
              </w:tc>
              <w:tc>
                <w:tcPr>
                  <w:tcW w:w="1843" w:type="dxa"/>
                  <w:shd w:val="clear" w:color="auto" w:fill="auto"/>
                </w:tcPr>
                <w:p w:rsidR="00485AC1" w:rsidRPr="006E099E" w:rsidRDefault="00485AC1" w:rsidP="00485AC1">
                  <w:pPr>
                    <w:widowControl w:val="0"/>
                    <w:autoSpaceDE w:val="0"/>
                    <w:autoSpaceDN w:val="0"/>
                    <w:adjustRightInd w:val="0"/>
                  </w:pPr>
                  <w:r>
                    <w:t>1 769 012,85</w:t>
                  </w:r>
                </w:p>
              </w:tc>
              <w:tc>
                <w:tcPr>
                  <w:tcW w:w="1017" w:type="dxa"/>
                  <w:shd w:val="clear" w:color="auto" w:fill="auto"/>
                </w:tcPr>
                <w:p w:rsidR="00485AC1" w:rsidRPr="006E099E" w:rsidRDefault="00485AC1" w:rsidP="00485AC1">
                  <w:pPr>
                    <w:widowControl w:val="0"/>
                    <w:autoSpaceDE w:val="0"/>
                    <w:autoSpaceDN w:val="0"/>
                    <w:adjustRightInd w:val="0"/>
                  </w:pPr>
                  <w:r w:rsidRPr="006E099E">
                    <w:t>0</w:t>
                  </w:r>
                </w:p>
              </w:tc>
              <w:tc>
                <w:tcPr>
                  <w:tcW w:w="1274" w:type="dxa"/>
                  <w:shd w:val="clear" w:color="auto" w:fill="auto"/>
                </w:tcPr>
                <w:p w:rsidR="00485AC1" w:rsidRPr="006E099E" w:rsidRDefault="00485AC1" w:rsidP="00485AC1">
                  <w:pPr>
                    <w:widowControl w:val="0"/>
                    <w:autoSpaceDE w:val="0"/>
                    <w:autoSpaceDN w:val="0"/>
                    <w:adjustRightInd w:val="0"/>
                  </w:pPr>
                  <w:r w:rsidRPr="006E099E">
                    <w:t>0</w:t>
                  </w:r>
                </w:p>
              </w:tc>
              <w:tc>
                <w:tcPr>
                  <w:tcW w:w="1894" w:type="dxa"/>
                  <w:shd w:val="clear" w:color="auto" w:fill="auto"/>
                </w:tcPr>
                <w:p w:rsidR="00485AC1" w:rsidRPr="006E099E" w:rsidRDefault="00485AC1" w:rsidP="00485AC1">
                  <w:pPr>
                    <w:widowControl w:val="0"/>
                    <w:autoSpaceDE w:val="0"/>
                    <w:autoSpaceDN w:val="0"/>
                    <w:adjustRightInd w:val="0"/>
                  </w:pPr>
                  <w:r>
                    <w:t>1 769 012,85</w:t>
                  </w:r>
                </w:p>
              </w:tc>
              <w:tc>
                <w:tcPr>
                  <w:tcW w:w="841" w:type="dxa"/>
                  <w:shd w:val="clear" w:color="auto" w:fill="auto"/>
                </w:tcPr>
                <w:p w:rsidR="00485AC1" w:rsidRPr="006E099E" w:rsidRDefault="00485AC1" w:rsidP="00485AC1">
                  <w:pPr>
                    <w:widowControl w:val="0"/>
                    <w:autoSpaceDE w:val="0"/>
                    <w:autoSpaceDN w:val="0"/>
                    <w:adjustRightInd w:val="0"/>
                  </w:pPr>
                  <w:r w:rsidRPr="006E099E">
                    <w:t>0</w:t>
                  </w:r>
                </w:p>
              </w:tc>
            </w:tr>
          </w:tbl>
          <w:p w:rsidR="0063649D" w:rsidRPr="006E099E" w:rsidRDefault="0063649D" w:rsidP="00362F91">
            <w:pPr>
              <w:widowControl w:val="0"/>
              <w:autoSpaceDE w:val="0"/>
              <w:autoSpaceDN w:val="0"/>
              <w:adjustRightInd w:val="0"/>
            </w:pPr>
          </w:p>
        </w:tc>
      </w:tr>
      <w:tr w:rsidR="006D3D59" w:rsidTr="00520BFC">
        <w:trPr>
          <w:trHeight w:val="2268"/>
          <w:tblCellSpacing w:w="5" w:type="nil"/>
        </w:trPr>
        <w:tc>
          <w:tcPr>
            <w:tcW w:w="872" w:type="pct"/>
            <w:tcBorders>
              <w:left w:val="single" w:sz="8" w:space="0" w:color="auto"/>
              <w:bottom w:val="single" w:sz="8" w:space="0" w:color="auto"/>
              <w:right w:val="single" w:sz="8" w:space="0" w:color="auto"/>
            </w:tcBorders>
          </w:tcPr>
          <w:p w:rsidR="002451A3" w:rsidRDefault="002451A3" w:rsidP="002451A3">
            <w:pPr>
              <w:widowControl w:val="0"/>
              <w:autoSpaceDE w:val="0"/>
              <w:autoSpaceDN w:val="0"/>
              <w:adjustRightInd w:val="0"/>
            </w:pPr>
            <w:r>
              <w:lastRenderedPageBreak/>
              <w:t>Ожидаемые результаты реализации</w:t>
            </w:r>
          </w:p>
          <w:p w:rsidR="006D3D59" w:rsidRPr="002451A3" w:rsidRDefault="002451A3" w:rsidP="002451A3">
            <w:pPr>
              <w:widowControl w:val="0"/>
              <w:autoSpaceDE w:val="0"/>
              <w:autoSpaceDN w:val="0"/>
              <w:adjustRightInd w:val="0"/>
            </w:pPr>
            <w:r>
              <w:t>подпрограммы</w:t>
            </w:r>
          </w:p>
        </w:tc>
        <w:tc>
          <w:tcPr>
            <w:tcW w:w="4128" w:type="pct"/>
            <w:tcBorders>
              <w:left w:val="single" w:sz="8" w:space="0" w:color="auto"/>
              <w:bottom w:val="single" w:sz="8" w:space="0" w:color="auto"/>
              <w:right w:val="single" w:sz="8" w:space="0" w:color="auto"/>
            </w:tcBorders>
          </w:tcPr>
          <w:p w:rsidR="006D3D59" w:rsidRPr="006E099E" w:rsidRDefault="00D81891" w:rsidP="006D3D59">
            <w:pPr>
              <w:widowControl w:val="0"/>
              <w:autoSpaceDE w:val="0"/>
              <w:autoSpaceDN w:val="0"/>
              <w:adjustRightInd w:val="0"/>
              <w:jc w:val="both"/>
            </w:pPr>
            <w:r w:rsidRPr="006E099E">
              <w:t>К 202</w:t>
            </w:r>
            <w:r w:rsidR="00DC0110" w:rsidRPr="006E099E">
              <w:t>9</w:t>
            </w:r>
            <w:r w:rsidR="006D3D59" w:rsidRPr="006E099E">
              <w:t xml:space="preserve"> году благодаря реализации программных мероприятий при условии надлежащего финансирования ожидается повышение эффективности управления муниципальным имуществом путем:                                        </w:t>
            </w:r>
          </w:p>
          <w:p w:rsidR="006D3D59" w:rsidRPr="006E099E" w:rsidRDefault="006D3D59" w:rsidP="002D6A55">
            <w:pPr>
              <w:pStyle w:val="ConsPlusCell"/>
              <w:jc w:val="both"/>
            </w:pPr>
            <w:r w:rsidRPr="006E099E">
              <w:t xml:space="preserve">- Увеличения доходов консолидированного бюджета за счет   </w:t>
            </w:r>
          </w:p>
          <w:p w:rsidR="006D3D59" w:rsidRPr="006E099E" w:rsidRDefault="006D3D59" w:rsidP="002D6A55">
            <w:pPr>
              <w:widowControl w:val="0"/>
              <w:autoSpaceDE w:val="0"/>
              <w:jc w:val="both"/>
            </w:pPr>
            <w:r w:rsidRPr="006E099E">
              <w:t xml:space="preserve">платежей за использование объектов недвижимого имущества </w:t>
            </w:r>
            <w:r w:rsidR="002D6A55" w:rsidRPr="006E099E">
              <w:t xml:space="preserve">капитального строительства, </w:t>
            </w:r>
            <w:r w:rsidRPr="006E099E">
              <w:t xml:space="preserve">находящегося в муниципальной собственности Заиграевского района Республики Бурятия;         </w:t>
            </w:r>
          </w:p>
          <w:p w:rsidR="006D3D59" w:rsidRPr="006E099E" w:rsidRDefault="006D3D59" w:rsidP="002D6A55">
            <w:pPr>
              <w:widowControl w:val="0"/>
              <w:autoSpaceDE w:val="0"/>
              <w:jc w:val="both"/>
            </w:pPr>
            <w:r w:rsidRPr="006E099E">
              <w:t xml:space="preserve"> -Сохранение имущества, находящегося в муниципальной собственности Заиграевского района Республики Бурятия, в исправном состоянии;</w:t>
            </w:r>
          </w:p>
          <w:p w:rsidR="006D3D59" w:rsidRPr="006E099E" w:rsidRDefault="006D3D59" w:rsidP="006D3D59">
            <w:pPr>
              <w:widowControl w:val="0"/>
              <w:autoSpaceDE w:val="0"/>
            </w:pPr>
            <w:r w:rsidRPr="006E099E">
              <w:t>-</w:t>
            </w:r>
            <w:r w:rsidR="009302C7" w:rsidRPr="006E099E">
              <w:t>В</w:t>
            </w:r>
            <w:r w:rsidRPr="006E099E">
              <w:t>ыявление и постановка объектов бесхозяйного недвижимого имущества на кадастровый учет.</w:t>
            </w:r>
          </w:p>
          <w:p w:rsidR="006D3D59" w:rsidRPr="006E099E" w:rsidRDefault="006D3D59" w:rsidP="002451A3">
            <w:pPr>
              <w:widowControl w:val="0"/>
              <w:autoSpaceDE w:val="0"/>
            </w:pPr>
          </w:p>
        </w:tc>
      </w:tr>
    </w:tbl>
    <w:p w:rsidR="00FD2644" w:rsidRDefault="00FD2644" w:rsidP="00520BFC">
      <w:pPr>
        <w:widowControl w:val="0"/>
        <w:autoSpaceDE w:val="0"/>
        <w:autoSpaceDN w:val="0"/>
        <w:adjustRightInd w:val="0"/>
        <w:outlineLvl w:val="2"/>
        <w:rPr>
          <w:b/>
        </w:rPr>
      </w:pPr>
      <w:bookmarkStart w:id="10" w:name="Par1622"/>
      <w:bookmarkEnd w:id="10"/>
    </w:p>
    <w:p w:rsidR="00602FCC" w:rsidRDefault="00602FCC" w:rsidP="00FD01A2">
      <w:pPr>
        <w:widowControl w:val="0"/>
        <w:autoSpaceDE w:val="0"/>
        <w:autoSpaceDN w:val="0"/>
        <w:adjustRightInd w:val="0"/>
        <w:rPr>
          <w:b/>
        </w:rPr>
      </w:pPr>
    </w:p>
    <w:p w:rsidR="00AC16E7" w:rsidRDefault="00AC16E7" w:rsidP="00DD7BF6">
      <w:pPr>
        <w:widowControl w:val="0"/>
        <w:autoSpaceDE w:val="0"/>
        <w:autoSpaceDN w:val="0"/>
        <w:adjustRightInd w:val="0"/>
        <w:rPr>
          <w:b/>
        </w:rPr>
      </w:pPr>
    </w:p>
    <w:p w:rsidR="006D3D59" w:rsidRPr="00684B56" w:rsidRDefault="00520BFC" w:rsidP="00520BFC">
      <w:pPr>
        <w:widowControl w:val="0"/>
        <w:autoSpaceDE w:val="0"/>
        <w:autoSpaceDN w:val="0"/>
        <w:adjustRightInd w:val="0"/>
        <w:jc w:val="center"/>
        <w:rPr>
          <w:b/>
        </w:rPr>
      </w:pPr>
      <w:r w:rsidRPr="00684B56">
        <w:rPr>
          <w:b/>
        </w:rPr>
        <w:t>Раздел I. ХАРАКТЕРИСТИКА ТЕКУЩЕГО СОСТОЯНИЯ, ОСНОВНЫЕ ПРОБЛЕМЫ РАЗВИТИЯ</w:t>
      </w:r>
    </w:p>
    <w:p w:rsidR="00DF5260" w:rsidRPr="00684B56" w:rsidRDefault="00DF5260" w:rsidP="00520BFC">
      <w:pPr>
        <w:widowControl w:val="0"/>
        <w:autoSpaceDE w:val="0"/>
        <w:autoSpaceDN w:val="0"/>
        <w:adjustRightInd w:val="0"/>
        <w:jc w:val="center"/>
        <w:rPr>
          <w:b/>
        </w:rPr>
      </w:pPr>
    </w:p>
    <w:p w:rsidR="006D3D59" w:rsidRPr="00684B56" w:rsidRDefault="006D3D59" w:rsidP="00674402">
      <w:pPr>
        <w:widowControl w:val="0"/>
        <w:autoSpaceDE w:val="0"/>
        <w:autoSpaceDN w:val="0"/>
        <w:adjustRightInd w:val="0"/>
        <w:ind w:firstLine="709"/>
        <w:contextualSpacing/>
        <w:jc w:val="both"/>
      </w:pPr>
      <w:r w:rsidRPr="00684B56">
        <w:t xml:space="preserve">Последние годы показатели в области управления и распоряжения муниципальным имуществом имеют положительную динамику, что свидетельствует об эффективности принимаемых мер. </w:t>
      </w:r>
      <w:r w:rsidR="006E7BDD" w:rsidRPr="00684B56">
        <w:t>Тем не менее, это не означает решение</w:t>
      </w:r>
      <w:r w:rsidRPr="00684B56">
        <w:t xml:space="preserve"> всех проблем, связанных с обеспечением эффективного управления и распоряжения муниципальной собственностью.</w:t>
      </w:r>
    </w:p>
    <w:p w:rsidR="006D3D59" w:rsidRPr="00684B56" w:rsidRDefault="006D3D59" w:rsidP="00674402">
      <w:pPr>
        <w:ind w:firstLine="709"/>
        <w:contextualSpacing/>
        <w:jc w:val="both"/>
      </w:pPr>
      <w:r w:rsidRPr="00684B56">
        <w:t>В течение последних лет созданы необходимые условия для достижения следующих целей и задач в области управления муниципальным имуществом:</w:t>
      </w:r>
    </w:p>
    <w:p w:rsidR="006D3D59" w:rsidRPr="00684B56" w:rsidRDefault="006D3D59" w:rsidP="00674402">
      <w:pPr>
        <w:ind w:firstLine="709"/>
        <w:contextualSpacing/>
        <w:jc w:val="both"/>
      </w:pPr>
      <w:r w:rsidRPr="00684B56">
        <w:t>- 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6D3D59" w:rsidRPr="00684B56" w:rsidRDefault="006D3D59" w:rsidP="00674402">
      <w:pPr>
        <w:ind w:firstLine="709"/>
        <w:contextualSpacing/>
        <w:jc w:val="both"/>
      </w:pPr>
      <w:r w:rsidRPr="00684B56">
        <w:t>- 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информационно-телек</w:t>
      </w:r>
      <w:r w:rsidR="00A504D4" w:rsidRPr="00684B56">
        <w:t>о</w:t>
      </w:r>
      <w:r w:rsidRPr="00684B56">
        <w:t>ммуникационной сети «Интернет», за исключением случаев, предусмотренных законодательством Российской Федерации;</w:t>
      </w:r>
    </w:p>
    <w:p w:rsidR="006D3D59" w:rsidRPr="00684B56" w:rsidRDefault="006D3D59" w:rsidP="00674402">
      <w:pPr>
        <w:ind w:firstLine="709"/>
        <w:contextualSpacing/>
        <w:jc w:val="both"/>
      </w:pPr>
      <w:r w:rsidRPr="00684B56">
        <w:t>- 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w:t>
      </w:r>
    </w:p>
    <w:p w:rsidR="006D3D59" w:rsidRPr="00684B56" w:rsidRDefault="006D3D59" w:rsidP="00674402">
      <w:pPr>
        <w:ind w:firstLine="709"/>
        <w:contextualSpacing/>
        <w:jc w:val="both"/>
      </w:pPr>
      <w:r w:rsidRPr="00684B56">
        <w:t>- совершенствование механизмов муниципального контроля за ходом приватизации путем перехода к разработке и утверждению прогнозных планов приватизации муниципальног</w:t>
      </w:r>
      <w:r w:rsidR="00AA1DDC" w:rsidRPr="00684B56">
        <w:t>о имущества</w:t>
      </w:r>
      <w:r w:rsidRPr="00684B56">
        <w:t>, а также путем организации проведения независимой оценки объектов для определения начальной цены как обязательного этапа приватизации;</w:t>
      </w:r>
    </w:p>
    <w:p w:rsidR="006D3D59" w:rsidRPr="00684B56" w:rsidRDefault="006D3D59" w:rsidP="00674402">
      <w:pPr>
        <w:ind w:firstLine="709"/>
        <w:contextualSpacing/>
        <w:jc w:val="both"/>
      </w:pPr>
      <w:r w:rsidRPr="00684B56">
        <w:t>- 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6D3D59" w:rsidRPr="00684B56" w:rsidRDefault="006D3D59" w:rsidP="00674402">
      <w:pPr>
        <w:ind w:firstLine="709"/>
        <w:contextualSpacing/>
        <w:jc w:val="both"/>
      </w:pPr>
      <w:r w:rsidRPr="00684B56">
        <w:t>В основу настоящей муниципальной подпрограммы положены следующие принципы управления муниципальным имуществом:</w:t>
      </w:r>
    </w:p>
    <w:p w:rsidR="006D3D59" w:rsidRPr="00684B56" w:rsidRDefault="006D3D59" w:rsidP="00674402">
      <w:pPr>
        <w:ind w:firstLine="709"/>
        <w:contextualSpacing/>
        <w:jc w:val="both"/>
      </w:pPr>
      <w:r w:rsidRPr="00684B56">
        <w:t>- принцип прозрачности – обеспечение открытости и доступности информации о субъектах и объектах управления непрерывности процессов управления и контроля, выявление и учет данных об объектах управления;</w:t>
      </w:r>
    </w:p>
    <w:p w:rsidR="006D3D59" w:rsidRPr="00684B56" w:rsidRDefault="006D3D59" w:rsidP="00674402">
      <w:pPr>
        <w:ind w:firstLine="709"/>
        <w:contextualSpacing/>
        <w:jc w:val="both"/>
      </w:pPr>
      <w:r w:rsidRPr="00684B56">
        <w:t>- принцип ответственности – обеспечение ответственности всех участников процесса управления за результат и достижение установленных показателей деятельности;</w:t>
      </w:r>
    </w:p>
    <w:p w:rsidR="006D3D59" w:rsidRPr="00684B56" w:rsidRDefault="006D3D59" w:rsidP="00674402">
      <w:pPr>
        <w:ind w:firstLine="709"/>
        <w:contextualSpacing/>
        <w:jc w:val="both"/>
      </w:pPr>
      <w:r w:rsidRPr="00684B56">
        <w:t xml:space="preserve">- 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в том числе путем развертывания единой системы учета и управления муниципальным имуществом, основанной на единой методологии учета и процессном </w:t>
      </w:r>
      <w:r w:rsidRPr="00684B56">
        <w:lastRenderedPageBreak/>
        <w:t>управлении, необходимости достижения наилучшего результата и основных показателей деятельности.</w:t>
      </w:r>
    </w:p>
    <w:p w:rsidR="006D3D59" w:rsidRPr="00684B56" w:rsidRDefault="006D3D59" w:rsidP="00674402">
      <w:pPr>
        <w:widowControl w:val="0"/>
        <w:autoSpaceDE w:val="0"/>
        <w:ind w:firstLine="709"/>
        <w:contextualSpacing/>
        <w:jc w:val="both"/>
      </w:pPr>
      <w:r w:rsidRPr="00684B56">
        <w:t>Выполнению поставленных задач может препятствовать воздействие следующих рисков макроэкономического, финансового, организационного характера:</w:t>
      </w:r>
    </w:p>
    <w:p w:rsidR="006D3D59" w:rsidRPr="00684B56" w:rsidRDefault="006D3D59" w:rsidP="00674402">
      <w:pPr>
        <w:autoSpaceDE w:val="0"/>
        <w:ind w:firstLine="709"/>
        <w:contextualSpacing/>
        <w:jc w:val="both"/>
      </w:pPr>
      <w:r w:rsidRPr="00684B56">
        <w:t>- возникновения кризисных явлений в экономике;</w:t>
      </w:r>
    </w:p>
    <w:p w:rsidR="006D3D59" w:rsidRPr="00684B56" w:rsidRDefault="006D3D59" w:rsidP="00674402">
      <w:pPr>
        <w:autoSpaceDE w:val="0"/>
        <w:ind w:firstLine="709"/>
        <w:contextualSpacing/>
        <w:jc w:val="both"/>
      </w:pPr>
      <w:r w:rsidRPr="00684B56">
        <w:t>- недостаточность объемов финансирования мероприятий муниципальной программы;</w:t>
      </w:r>
    </w:p>
    <w:p w:rsidR="006D3D59" w:rsidRPr="00684B56" w:rsidRDefault="006D3D59" w:rsidP="00674402">
      <w:pPr>
        <w:autoSpaceDE w:val="0"/>
        <w:ind w:firstLine="709"/>
        <w:contextualSpacing/>
        <w:jc w:val="both"/>
      </w:pPr>
      <w:r w:rsidRPr="00684B56">
        <w:t>- сокращение объемов финансовых средств;</w:t>
      </w:r>
    </w:p>
    <w:p w:rsidR="006D3D59" w:rsidRPr="00684B56" w:rsidRDefault="006D3D59" w:rsidP="00674402">
      <w:pPr>
        <w:widowControl w:val="0"/>
        <w:autoSpaceDE w:val="0"/>
        <w:ind w:firstLine="709"/>
        <w:contextualSpacing/>
        <w:jc w:val="both"/>
      </w:pPr>
      <w:r w:rsidRPr="00684B56">
        <w:t xml:space="preserve">- несвоевременное принятие нормативных правовых актов Российской </w:t>
      </w:r>
      <w:r w:rsidR="00210C80" w:rsidRPr="00684B56">
        <w:t>Федерации и РБ</w:t>
      </w:r>
      <w:r w:rsidRPr="00684B56">
        <w:t>.</w:t>
      </w:r>
    </w:p>
    <w:p w:rsidR="006D3D59" w:rsidRPr="00684B56" w:rsidRDefault="006D3D59" w:rsidP="00674402">
      <w:pPr>
        <w:widowControl w:val="0"/>
        <w:autoSpaceDE w:val="0"/>
        <w:ind w:firstLine="709"/>
        <w:contextualSpacing/>
        <w:jc w:val="both"/>
      </w:pPr>
      <w:r w:rsidRPr="00684B56">
        <w:t>Преодоление рисков будет достигаться за счет:</w:t>
      </w:r>
    </w:p>
    <w:p w:rsidR="006D3D59" w:rsidRPr="00684B56" w:rsidRDefault="006D3D59" w:rsidP="00674402">
      <w:pPr>
        <w:widowControl w:val="0"/>
        <w:autoSpaceDE w:val="0"/>
        <w:ind w:firstLine="709"/>
        <w:contextualSpacing/>
        <w:jc w:val="both"/>
      </w:pPr>
      <w:r w:rsidRPr="00684B56">
        <w:t>- перераспределения финансовых ресурсов;</w:t>
      </w:r>
    </w:p>
    <w:p w:rsidR="006D3D59" w:rsidRPr="00684B56" w:rsidRDefault="006D3D59" w:rsidP="00674402">
      <w:pPr>
        <w:widowControl w:val="0"/>
        <w:autoSpaceDE w:val="0"/>
        <w:ind w:firstLine="709"/>
        <w:contextualSpacing/>
        <w:jc w:val="both"/>
      </w:pPr>
      <w:r w:rsidRPr="00684B56">
        <w:t>-своевременной подготовки и тщательной проработки проектов нормативных правовых актов, внесения изменений в принятые нормативные правовые акты, оперативного реагирования на выявленные недостатки в процедурах управления и контроля;</w:t>
      </w:r>
    </w:p>
    <w:p w:rsidR="006D3D59" w:rsidRPr="00684B56" w:rsidRDefault="006D3D59" w:rsidP="00674402">
      <w:pPr>
        <w:widowControl w:val="0"/>
        <w:autoSpaceDE w:val="0"/>
        <w:ind w:firstLine="709"/>
        <w:contextualSpacing/>
        <w:jc w:val="both"/>
      </w:pPr>
      <w:r w:rsidRPr="00684B56">
        <w:t>- мониторинга подпрограммы, регулярного анализа хода ее исполнения.</w:t>
      </w:r>
    </w:p>
    <w:p w:rsidR="006D3D59" w:rsidRPr="00684B56" w:rsidRDefault="006D3D59" w:rsidP="00674402">
      <w:pPr>
        <w:widowControl w:val="0"/>
        <w:autoSpaceDE w:val="0"/>
        <w:ind w:firstLine="709"/>
        <w:contextualSpacing/>
        <w:jc w:val="both"/>
      </w:pPr>
      <w:r w:rsidRPr="00684B56">
        <w:t>Выполнению поставленных задач может препятствовать воздействие следующих рисков макроэкономического, финансового, организационного характера:</w:t>
      </w:r>
    </w:p>
    <w:p w:rsidR="006D3D59" w:rsidRPr="00684B56" w:rsidRDefault="006D3D59" w:rsidP="00674402">
      <w:pPr>
        <w:autoSpaceDE w:val="0"/>
        <w:ind w:firstLine="709"/>
        <w:contextualSpacing/>
        <w:jc w:val="both"/>
      </w:pPr>
      <w:r w:rsidRPr="00684B56">
        <w:t>- изменение нормативов отчислений доходов от сдачи в аренду и продажи прав на заключение договоров аренды земельных участков, собственность на которые не разграничена, доходам от продажи земельных участков, собственность на которые не разграничена, собственникам зданий, строений, сооружений по уровням бюджетов;</w:t>
      </w:r>
    </w:p>
    <w:p w:rsidR="006D3D59" w:rsidRPr="00684B56" w:rsidRDefault="006D3D59" w:rsidP="00674402">
      <w:pPr>
        <w:autoSpaceDE w:val="0"/>
        <w:ind w:firstLine="709"/>
        <w:contextualSpacing/>
        <w:jc w:val="both"/>
      </w:pPr>
      <w:r w:rsidRPr="00684B56">
        <w:t xml:space="preserve">- изменение действующего законодательства по вопросам увеличения срока переоформления прав на земельные участки, выкупа земельных участков, на которых расположены объекты недвижимости собственниками зданий, строений, сооружений; </w:t>
      </w:r>
    </w:p>
    <w:p w:rsidR="006D3D59" w:rsidRPr="00684B56" w:rsidRDefault="006D3D59" w:rsidP="00674402">
      <w:pPr>
        <w:autoSpaceDE w:val="0"/>
        <w:ind w:firstLine="709"/>
        <w:contextualSpacing/>
        <w:jc w:val="both"/>
      </w:pPr>
      <w:r w:rsidRPr="00684B56">
        <w:t>- неисполнение договорных обязательств арендаторами.</w:t>
      </w:r>
    </w:p>
    <w:p w:rsidR="006D3D59" w:rsidRPr="00684B56" w:rsidRDefault="006D3D59" w:rsidP="00674402">
      <w:pPr>
        <w:autoSpaceDE w:val="0"/>
        <w:ind w:firstLine="709"/>
        <w:contextualSpacing/>
        <w:jc w:val="both"/>
      </w:pPr>
      <w:r w:rsidRPr="00684B56">
        <w:t>В целях контроля и минимизации данных рисков планируется реализация следующих мероприятий:</w:t>
      </w:r>
    </w:p>
    <w:p w:rsidR="006D3D59" w:rsidRPr="00684B56" w:rsidRDefault="006D3D59" w:rsidP="00674402">
      <w:pPr>
        <w:autoSpaceDE w:val="0"/>
        <w:ind w:firstLine="709"/>
        <w:contextualSpacing/>
        <w:jc w:val="both"/>
      </w:pPr>
      <w:r w:rsidRPr="00684B56">
        <w:t>- внесение изменений в нормативно правовую базу, принятую на местном уровне;</w:t>
      </w:r>
    </w:p>
    <w:p w:rsidR="006D3D59" w:rsidRPr="00684B56" w:rsidRDefault="006D3D59" w:rsidP="00674402">
      <w:pPr>
        <w:autoSpaceDE w:val="0"/>
        <w:ind w:firstLine="709"/>
        <w:contextualSpacing/>
        <w:jc w:val="both"/>
      </w:pPr>
      <w:r w:rsidRPr="00684B56">
        <w:t>- ведение мониторинга и контроля за соблюдением договорных обязательств.</w:t>
      </w:r>
    </w:p>
    <w:p w:rsidR="006D3D59" w:rsidRPr="00684B56" w:rsidRDefault="0031585B" w:rsidP="00674402">
      <w:pPr>
        <w:ind w:firstLine="709"/>
        <w:contextualSpacing/>
        <w:jc w:val="both"/>
      </w:pPr>
      <w:r w:rsidRPr="00684B56">
        <w:t>Н</w:t>
      </w:r>
      <w:r w:rsidR="006D3D59" w:rsidRPr="00684B56">
        <w:t>еобходимо повышение уровня собираемости неналоговых доходов, совершенствование учета имущества, составляющего муниципальную казну, осуществление контроля за фактическим наличием, состоянием, использованием по назначению и сохранностью муниципального имущества. Решение вышеуказанных проблем в рамках муниципальной подпрограммы позволит увеличить доходную часть местного бюджета, а также значительно повысит эффективность расходования бюджетных средств, качество управления муниципальной собственностью, что будет способствовать оптимальному и ответственному планированию ассигнований местного бюджета.</w:t>
      </w:r>
    </w:p>
    <w:p w:rsidR="006D3D59" w:rsidRPr="00684B56" w:rsidRDefault="006D3D59" w:rsidP="00674402">
      <w:pPr>
        <w:widowControl w:val="0"/>
        <w:autoSpaceDE w:val="0"/>
        <w:autoSpaceDN w:val="0"/>
        <w:adjustRightInd w:val="0"/>
        <w:ind w:firstLine="709"/>
        <w:contextualSpacing/>
        <w:jc w:val="both"/>
      </w:pPr>
      <w:r w:rsidRPr="00684B56">
        <w:t>По состоянию на 20</w:t>
      </w:r>
      <w:r w:rsidR="004379B5" w:rsidRPr="00684B56">
        <w:t>23</w:t>
      </w:r>
      <w:r w:rsidRPr="00684B56">
        <w:t xml:space="preserve"> г. в Реестре муниципального имущества учтено:</w:t>
      </w:r>
    </w:p>
    <w:p w:rsidR="00B65445" w:rsidRPr="00684B56" w:rsidRDefault="00B65445" w:rsidP="00674402">
      <w:pPr>
        <w:widowControl w:val="0"/>
        <w:autoSpaceDE w:val="0"/>
        <w:autoSpaceDN w:val="0"/>
        <w:adjustRightInd w:val="0"/>
        <w:ind w:firstLine="709"/>
        <w:contextualSpacing/>
        <w:jc w:val="both"/>
      </w:pPr>
    </w:p>
    <w:p w:rsidR="006D3D59" w:rsidRPr="00684B56" w:rsidRDefault="006D3D59" w:rsidP="00674402">
      <w:pPr>
        <w:numPr>
          <w:ilvl w:val="0"/>
          <w:numId w:val="2"/>
        </w:numPr>
        <w:ind w:left="0" w:firstLine="709"/>
        <w:contextualSpacing/>
        <w:jc w:val="both"/>
        <w:rPr>
          <w:b/>
        </w:rPr>
      </w:pPr>
      <w:bookmarkStart w:id="11" w:name="_Hlk139448506"/>
      <w:r w:rsidRPr="00684B56">
        <w:rPr>
          <w:b/>
          <w:u w:val="single"/>
        </w:rPr>
        <w:t>имущество, закрепленное на праве оперативного управления</w:t>
      </w:r>
      <w:r w:rsidRPr="00684B56">
        <w:t>:</w:t>
      </w:r>
    </w:p>
    <w:p w:rsidR="006D3D59" w:rsidRPr="00684B56" w:rsidRDefault="006D3D59" w:rsidP="00674402">
      <w:pPr>
        <w:ind w:firstLine="709"/>
        <w:contextualSpacing/>
        <w:jc w:val="both"/>
      </w:pPr>
      <w:r w:rsidRPr="00684B56">
        <w:t xml:space="preserve">- недвижимое имущество </w:t>
      </w:r>
      <w:r w:rsidR="00803882" w:rsidRPr="00684B56">
        <w:t>144</w:t>
      </w:r>
      <w:r w:rsidR="007F04ED" w:rsidRPr="00684B56">
        <w:t xml:space="preserve"> объект</w:t>
      </w:r>
      <w:r w:rsidR="00803882" w:rsidRPr="00684B56">
        <w:t>а</w:t>
      </w:r>
      <w:r w:rsidRPr="00684B56">
        <w:t xml:space="preserve">, балансовой стоимостью  </w:t>
      </w:r>
      <w:r w:rsidR="00803882" w:rsidRPr="00684B56">
        <w:t>956 428,1</w:t>
      </w:r>
      <w:r w:rsidR="007F04ED" w:rsidRPr="00684B56">
        <w:t xml:space="preserve"> тыс.руб.</w:t>
      </w:r>
    </w:p>
    <w:p w:rsidR="006D3D59" w:rsidRPr="00684B56" w:rsidRDefault="006D3D59" w:rsidP="00674402">
      <w:pPr>
        <w:ind w:firstLine="709"/>
        <w:contextualSpacing/>
        <w:jc w:val="both"/>
      </w:pPr>
      <w:r w:rsidRPr="00684B56">
        <w:t xml:space="preserve">- движимое имущество </w:t>
      </w:r>
      <w:r w:rsidR="003447C2" w:rsidRPr="00684B56">
        <w:t>5264</w:t>
      </w:r>
      <w:r w:rsidRPr="00684B56">
        <w:t xml:space="preserve">, балансовой стоимостью </w:t>
      </w:r>
      <w:r w:rsidR="003447C2" w:rsidRPr="00684B56">
        <w:t>674 319,8</w:t>
      </w:r>
      <w:r w:rsidRPr="00684B56">
        <w:t xml:space="preserve"> руб.</w:t>
      </w:r>
    </w:p>
    <w:p w:rsidR="006D3D59" w:rsidRPr="00684B56" w:rsidRDefault="006D3D59" w:rsidP="00674402">
      <w:pPr>
        <w:numPr>
          <w:ilvl w:val="0"/>
          <w:numId w:val="2"/>
        </w:numPr>
        <w:ind w:left="0" w:firstLine="709"/>
        <w:contextualSpacing/>
        <w:jc w:val="both"/>
        <w:rPr>
          <w:b/>
          <w:u w:val="single"/>
        </w:rPr>
      </w:pPr>
      <w:r w:rsidRPr="00684B56">
        <w:rPr>
          <w:b/>
          <w:u w:val="single"/>
        </w:rPr>
        <w:t>казна:</w:t>
      </w:r>
    </w:p>
    <w:p w:rsidR="006D3D59" w:rsidRPr="00684B56" w:rsidRDefault="006D3D59" w:rsidP="00674402">
      <w:pPr>
        <w:ind w:firstLine="709"/>
        <w:contextualSpacing/>
        <w:jc w:val="both"/>
      </w:pPr>
      <w:r w:rsidRPr="00684B56">
        <w:t xml:space="preserve">-  недвижимое имущество </w:t>
      </w:r>
      <w:r w:rsidR="007F04ED" w:rsidRPr="00684B56">
        <w:t>172</w:t>
      </w:r>
      <w:r w:rsidRPr="00684B56">
        <w:t xml:space="preserve"> объекта, балансовой стоимостью </w:t>
      </w:r>
      <w:r w:rsidR="007F04ED" w:rsidRPr="00684B56">
        <w:t>436 008,9 тыс.</w:t>
      </w:r>
      <w:r w:rsidRPr="00684B56">
        <w:t xml:space="preserve"> руб.</w:t>
      </w:r>
    </w:p>
    <w:p w:rsidR="006D3D59" w:rsidRPr="00684B56" w:rsidRDefault="006D3D59" w:rsidP="00674402">
      <w:pPr>
        <w:ind w:firstLine="709"/>
        <w:contextualSpacing/>
        <w:jc w:val="both"/>
      </w:pPr>
      <w:r w:rsidRPr="00684B56">
        <w:t xml:space="preserve">- движимое имущество </w:t>
      </w:r>
      <w:r w:rsidR="00B65445" w:rsidRPr="00684B56">
        <w:t>118</w:t>
      </w:r>
      <w:r w:rsidR="007F04ED" w:rsidRPr="00684B56">
        <w:t xml:space="preserve"> объектов</w:t>
      </w:r>
      <w:r w:rsidRPr="00684B56">
        <w:t xml:space="preserve">, балансовой стоимостью </w:t>
      </w:r>
      <w:r w:rsidR="007F04ED" w:rsidRPr="00684B56">
        <w:t>186 871,3тыс.</w:t>
      </w:r>
      <w:r w:rsidRPr="00684B56">
        <w:t xml:space="preserve"> руб.</w:t>
      </w:r>
    </w:p>
    <w:p w:rsidR="006D3D59" w:rsidRPr="00684B56" w:rsidRDefault="006D3D59" w:rsidP="00674402">
      <w:pPr>
        <w:ind w:firstLine="709"/>
        <w:contextualSpacing/>
        <w:jc w:val="both"/>
      </w:pPr>
      <w:r w:rsidRPr="00684B56">
        <w:t>МОГП «Поселок Заиграево»:</w:t>
      </w:r>
    </w:p>
    <w:p w:rsidR="006D3D59" w:rsidRPr="00684B56" w:rsidRDefault="006D3D59" w:rsidP="00674402">
      <w:pPr>
        <w:ind w:firstLine="709"/>
        <w:contextualSpacing/>
        <w:jc w:val="both"/>
      </w:pPr>
      <w:r w:rsidRPr="00684B56">
        <w:t xml:space="preserve">- недвижимое имущество </w:t>
      </w:r>
      <w:r w:rsidR="007F04ED" w:rsidRPr="00684B56">
        <w:t>68 объектов</w:t>
      </w:r>
      <w:r w:rsidRPr="00684B56">
        <w:t xml:space="preserve">, балансовой стоимостью </w:t>
      </w:r>
      <w:r w:rsidR="007F04ED" w:rsidRPr="00684B56">
        <w:t>79 776,8 тыс.</w:t>
      </w:r>
      <w:r w:rsidRPr="00684B56">
        <w:t xml:space="preserve"> руб</w:t>
      </w:r>
      <w:r w:rsidR="003447C2" w:rsidRPr="00684B56">
        <w:t>.</w:t>
      </w:r>
    </w:p>
    <w:p w:rsidR="006D3D59" w:rsidRPr="00684B56" w:rsidRDefault="006D3D59" w:rsidP="00674402">
      <w:pPr>
        <w:ind w:firstLine="709"/>
        <w:contextualSpacing/>
        <w:jc w:val="both"/>
      </w:pPr>
      <w:r w:rsidRPr="00684B56">
        <w:t xml:space="preserve">- движимое имущество </w:t>
      </w:r>
      <w:r w:rsidR="007F04ED" w:rsidRPr="00684B56">
        <w:t>1объект</w:t>
      </w:r>
      <w:r w:rsidRPr="00684B56">
        <w:t xml:space="preserve">, балансовой стоимостью </w:t>
      </w:r>
      <w:r w:rsidR="007F04ED" w:rsidRPr="00684B56">
        <w:t>24,6 тыс.</w:t>
      </w:r>
      <w:r w:rsidRPr="00684B56">
        <w:t xml:space="preserve"> руб.</w:t>
      </w:r>
    </w:p>
    <w:p w:rsidR="007F04ED" w:rsidRPr="00684B56" w:rsidRDefault="007F04ED" w:rsidP="00674402">
      <w:pPr>
        <w:ind w:firstLine="709"/>
        <w:contextualSpacing/>
        <w:jc w:val="both"/>
      </w:pPr>
    </w:p>
    <w:p w:rsidR="006D3D59" w:rsidRPr="00684B56" w:rsidRDefault="006D3D59" w:rsidP="00674402">
      <w:pPr>
        <w:pStyle w:val="ConsPlusNormal"/>
        <w:widowControl/>
        <w:numPr>
          <w:ilvl w:val="0"/>
          <w:numId w:val="3"/>
        </w:numPr>
        <w:ind w:left="0" w:firstLine="709"/>
        <w:contextualSpacing/>
        <w:jc w:val="both"/>
        <w:rPr>
          <w:rFonts w:ascii="Times New Roman" w:hAnsi="Times New Roman" w:cs="Times New Roman"/>
          <w:sz w:val="24"/>
          <w:szCs w:val="24"/>
        </w:rPr>
      </w:pPr>
      <w:r w:rsidRPr="00684B56">
        <w:rPr>
          <w:rFonts w:ascii="Times New Roman" w:hAnsi="Times New Roman" w:cs="Times New Roman"/>
          <w:b/>
          <w:sz w:val="24"/>
          <w:szCs w:val="24"/>
          <w:u w:val="single"/>
        </w:rPr>
        <w:t>земельные участки, находящиеся в муниципальной собственности</w:t>
      </w:r>
      <w:r w:rsidRPr="00684B56">
        <w:rPr>
          <w:rFonts w:ascii="Times New Roman" w:hAnsi="Times New Roman" w:cs="Times New Roman"/>
          <w:sz w:val="24"/>
          <w:szCs w:val="24"/>
        </w:rPr>
        <w:t xml:space="preserve"> в количестве </w:t>
      </w:r>
      <w:r w:rsidR="00803882" w:rsidRPr="00684B56">
        <w:rPr>
          <w:rFonts w:ascii="Times New Roman" w:hAnsi="Times New Roman" w:cs="Times New Roman"/>
          <w:sz w:val="24"/>
          <w:szCs w:val="24"/>
        </w:rPr>
        <w:t>98</w:t>
      </w:r>
      <w:r w:rsidRPr="00684B56">
        <w:rPr>
          <w:rFonts w:ascii="Times New Roman" w:hAnsi="Times New Roman" w:cs="Times New Roman"/>
          <w:sz w:val="24"/>
          <w:szCs w:val="24"/>
        </w:rPr>
        <w:t xml:space="preserve"> участков.</w:t>
      </w:r>
    </w:p>
    <w:p w:rsidR="004379B5" w:rsidRPr="00684B56" w:rsidRDefault="004379B5" w:rsidP="00674402">
      <w:pPr>
        <w:pStyle w:val="ConsPlusNormal"/>
        <w:widowControl/>
        <w:numPr>
          <w:ilvl w:val="0"/>
          <w:numId w:val="3"/>
        </w:numPr>
        <w:ind w:left="0" w:firstLine="709"/>
        <w:contextualSpacing/>
        <w:jc w:val="both"/>
        <w:rPr>
          <w:rFonts w:ascii="Times New Roman" w:hAnsi="Times New Roman" w:cs="Times New Roman"/>
          <w:sz w:val="24"/>
          <w:szCs w:val="24"/>
        </w:rPr>
      </w:pPr>
    </w:p>
    <w:bookmarkEnd w:id="11"/>
    <w:p w:rsidR="006D3D59" w:rsidRPr="00684B56" w:rsidRDefault="006D3D59" w:rsidP="00674402">
      <w:pPr>
        <w:widowControl w:val="0"/>
        <w:autoSpaceDE w:val="0"/>
        <w:autoSpaceDN w:val="0"/>
        <w:adjustRightInd w:val="0"/>
        <w:ind w:firstLine="709"/>
        <w:contextualSpacing/>
        <w:jc w:val="both"/>
      </w:pPr>
      <w:r w:rsidRPr="00684B56">
        <w:t xml:space="preserve">Особую актуальность приобретают вопросы эффективного использования муниципального имущества Заиграевского района, переданного в управление государственным </w:t>
      </w:r>
      <w:r w:rsidRPr="00684B56">
        <w:lastRenderedPageBreak/>
        <w:t xml:space="preserve">учреждениям и предприятиям </w:t>
      </w:r>
      <w:r w:rsidR="000141C5" w:rsidRPr="00684B56">
        <w:t>муниципального образования</w:t>
      </w:r>
      <w:r w:rsidRPr="00684B56">
        <w:t xml:space="preserve"> «Заиграевский район», мониторинга площадей, не задействованных организациями в хозяйственном обороте.</w:t>
      </w:r>
    </w:p>
    <w:p w:rsidR="006D3D59" w:rsidRPr="00684B56" w:rsidRDefault="006D3D59" w:rsidP="00674402">
      <w:pPr>
        <w:widowControl w:val="0"/>
        <w:autoSpaceDE w:val="0"/>
        <w:autoSpaceDN w:val="0"/>
        <w:adjustRightInd w:val="0"/>
        <w:ind w:firstLine="709"/>
        <w:contextualSpacing/>
        <w:jc w:val="both"/>
      </w:pPr>
      <w:r w:rsidRPr="00684B56">
        <w:t>В 20</w:t>
      </w:r>
      <w:r w:rsidR="004379B5" w:rsidRPr="00684B56">
        <w:t>22</w:t>
      </w:r>
      <w:r w:rsidRPr="00684B56">
        <w:t xml:space="preserve"> году во всех государственных учреждениях </w:t>
      </w:r>
      <w:r w:rsidR="007641C1" w:rsidRPr="00684B56">
        <w:t>м</w:t>
      </w:r>
      <w:r w:rsidR="006E7BDD" w:rsidRPr="00684B56">
        <w:t xml:space="preserve">униципального </w:t>
      </w:r>
      <w:r w:rsidR="007641C1" w:rsidRPr="00684B56">
        <w:t>о</w:t>
      </w:r>
      <w:r w:rsidR="006E7BDD" w:rsidRPr="00684B56">
        <w:t xml:space="preserve">бразования «Заиграевский район», </w:t>
      </w:r>
      <w:r w:rsidRPr="00684B56">
        <w:t xml:space="preserve">проведены контрольные мероприятия по вопросам сохранности и эффективного использования государственного имущества </w:t>
      </w:r>
      <w:r w:rsidR="000141C5" w:rsidRPr="00684B56">
        <w:t>м</w:t>
      </w:r>
      <w:r w:rsidR="006E7BDD" w:rsidRPr="00684B56">
        <w:t xml:space="preserve">униципального </w:t>
      </w:r>
      <w:r w:rsidR="000141C5" w:rsidRPr="00684B56">
        <w:t>о</w:t>
      </w:r>
      <w:r w:rsidR="006E7BDD" w:rsidRPr="00684B56">
        <w:t>бразования «Заиграевский район»</w:t>
      </w:r>
      <w:r w:rsidRPr="00684B56">
        <w:t>.</w:t>
      </w:r>
    </w:p>
    <w:p w:rsidR="006D3D59" w:rsidRPr="00684B56" w:rsidRDefault="006D3D59" w:rsidP="00674402">
      <w:pPr>
        <w:widowControl w:val="0"/>
        <w:autoSpaceDE w:val="0"/>
        <w:autoSpaceDN w:val="0"/>
        <w:adjustRightInd w:val="0"/>
        <w:ind w:firstLine="709"/>
        <w:contextualSpacing/>
        <w:jc w:val="both"/>
      </w:pPr>
      <w:r w:rsidRPr="00684B56">
        <w:t xml:space="preserve">Специалистами </w:t>
      </w:r>
      <w:r w:rsidR="006E7BDD" w:rsidRPr="00684B56">
        <w:t>Комитета</w:t>
      </w:r>
      <w:r w:rsidRPr="00684B56">
        <w:t xml:space="preserve"> была проведена работа:</w:t>
      </w:r>
    </w:p>
    <w:p w:rsidR="006D3D59" w:rsidRPr="00684B56" w:rsidRDefault="006D3D59" w:rsidP="00674402">
      <w:pPr>
        <w:widowControl w:val="0"/>
        <w:autoSpaceDE w:val="0"/>
        <w:autoSpaceDN w:val="0"/>
        <w:adjustRightInd w:val="0"/>
        <w:ind w:firstLine="709"/>
        <w:contextualSpacing/>
        <w:jc w:val="both"/>
      </w:pPr>
      <w:r w:rsidRPr="00684B56">
        <w:t>- проведение полной инвентаризации объектов недвижимости, находящихся в муниципальной собственности.</w:t>
      </w:r>
    </w:p>
    <w:p w:rsidR="006D3D59" w:rsidRPr="00684B56" w:rsidRDefault="006D3D59" w:rsidP="00674402">
      <w:pPr>
        <w:widowControl w:val="0"/>
        <w:autoSpaceDE w:val="0"/>
        <w:autoSpaceDN w:val="0"/>
        <w:adjustRightInd w:val="0"/>
        <w:ind w:firstLine="709"/>
        <w:contextualSpacing/>
        <w:jc w:val="both"/>
      </w:pPr>
      <w:r w:rsidRPr="00684B56">
        <w:t>- осуществление постоянного мониторинга использования данного имущества, выявление не учтенных в Реестре районного имущества объектов недвижимости, формирование земельных участков;</w:t>
      </w:r>
    </w:p>
    <w:p w:rsidR="006D3D59" w:rsidRPr="00684B56" w:rsidRDefault="006D3D59" w:rsidP="00674402">
      <w:pPr>
        <w:widowControl w:val="0"/>
        <w:autoSpaceDE w:val="0"/>
        <w:autoSpaceDN w:val="0"/>
        <w:adjustRightInd w:val="0"/>
        <w:ind w:firstLine="709"/>
        <w:contextualSpacing/>
        <w:jc w:val="both"/>
      </w:pPr>
      <w:r w:rsidRPr="00684B56">
        <w:t>- техническая паспортизация и государственная регистрация права муниципальной собственности на объекты недвижимости с учетом целевого их назначения;</w:t>
      </w:r>
    </w:p>
    <w:p w:rsidR="006D3D59" w:rsidRPr="00684B56" w:rsidRDefault="006D3D59" w:rsidP="00674402">
      <w:pPr>
        <w:widowControl w:val="0"/>
        <w:autoSpaceDE w:val="0"/>
        <w:autoSpaceDN w:val="0"/>
        <w:adjustRightInd w:val="0"/>
        <w:ind w:firstLine="709"/>
        <w:contextualSpacing/>
        <w:jc w:val="both"/>
      </w:pPr>
      <w:r w:rsidRPr="00684B56">
        <w:t>- дальнейшее совершенствование системы показателей оценки эффективности использования муниципального имущества.</w:t>
      </w:r>
    </w:p>
    <w:p w:rsidR="006D3D59" w:rsidRPr="00684B56" w:rsidRDefault="006D3D59" w:rsidP="00674402">
      <w:pPr>
        <w:ind w:firstLine="709"/>
        <w:contextualSpacing/>
        <w:jc w:val="both"/>
      </w:pPr>
      <w:r w:rsidRPr="00684B56">
        <w:t xml:space="preserve">В целях повышения эффективности использования муниципальной собственности временно свободное имущество передается в аренду, что позволяет обеспечивать пополнение муниципального бюджета. Так, </w:t>
      </w:r>
      <w:r w:rsidR="007641C1" w:rsidRPr="00684B56">
        <w:t>на 01.</w:t>
      </w:r>
      <w:r w:rsidR="00B51F36" w:rsidRPr="00684B56">
        <w:t>01</w:t>
      </w:r>
      <w:r w:rsidR="007641C1" w:rsidRPr="00684B56">
        <w:t>.20</w:t>
      </w:r>
      <w:r w:rsidR="00B51F36" w:rsidRPr="00684B56">
        <w:t>23</w:t>
      </w:r>
      <w:r w:rsidRPr="00684B56">
        <w:t xml:space="preserve"> год в бюджет района поступило доходов от аренды муниципального имущества </w:t>
      </w:r>
      <w:r w:rsidR="00B51F36" w:rsidRPr="00684B56">
        <w:rPr>
          <w:color w:val="000000"/>
        </w:rPr>
        <w:t xml:space="preserve">1 526 121,18 </w:t>
      </w:r>
      <w:r w:rsidRPr="00684B56">
        <w:rPr>
          <w:bCs/>
          <w:iCs/>
        </w:rPr>
        <w:t xml:space="preserve"> руб</w:t>
      </w:r>
      <w:r w:rsidRPr="00684B56">
        <w:t>.</w:t>
      </w:r>
    </w:p>
    <w:p w:rsidR="006D3D59" w:rsidRPr="00684B56" w:rsidRDefault="006D3D59" w:rsidP="00674402">
      <w:pPr>
        <w:widowControl w:val="0"/>
        <w:autoSpaceDE w:val="0"/>
        <w:autoSpaceDN w:val="0"/>
        <w:adjustRightInd w:val="0"/>
        <w:ind w:firstLine="709"/>
        <w:contextualSpacing/>
        <w:jc w:val="both"/>
      </w:pPr>
      <w:r w:rsidRPr="00684B56">
        <w:t>При снижении арендной массы муниципального имущества поступление запланированных доходов от аренды муниципального имущества достигается за счет использования рыночных механизмов определения ставок арендной платы, своевременного пересмотра размера арендной платы по заключенным договорам в установленном порядке.</w:t>
      </w:r>
    </w:p>
    <w:p w:rsidR="006D3D59" w:rsidRPr="00684B56" w:rsidRDefault="006D3D59" w:rsidP="00674402">
      <w:pPr>
        <w:widowControl w:val="0"/>
        <w:autoSpaceDE w:val="0"/>
        <w:autoSpaceDN w:val="0"/>
        <w:adjustRightInd w:val="0"/>
        <w:ind w:firstLine="709"/>
        <w:contextualSpacing/>
        <w:jc w:val="both"/>
      </w:pPr>
      <w:r w:rsidRPr="00684B56">
        <w:t xml:space="preserve">Базовым показателем для исчисления арендной платы за пользование государственным недвижимым имуществом Заиграевского района является рыночная стоимость </w:t>
      </w:r>
      <w:smartTag w:uri="urn:schemas-microsoft-com:office:smarttags" w:element="metricconverter">
        <w:smartTagPr>
          <w:attr w:name="ProductID" w:val="1 кв. м"/>
        </w:smartTagPr>
        <w:r w:rsidRPr="00684B56">
          <w:t>1 кв. м</w:t>
        </w:r>
      </w:smartTag>
      <w:r w:rsidRPr="00684B56">
        <w:t xml:space="preserve"> объекта аренды по данным независимой оценки, при исчислении арендной платы за пользование движимым имуществом и сооружениями основным показателем в методике расчета является рыночная стоимость имущества.</w:t>
      </w:r>
    </w:p>
    <w:p w:rsidR="006D3D59" w:rsidRPr="00684B56" w:rsidRDefault="006D3D59" w:rsidP="00674402">
      <w:pPr>
        <w:widowControl w:val="0"/>
        <w:autoSpaceDE w:val="0"/>
        <w:autoSpaceDN w:val="0"/>
        <w:adjustRightInd w:val="0"/>
        <w:ind w:firstLine="709"/>
        <w:contextualSpacing/>
        <w:jc w:val="both"/>
      </w:pPr>
      <w:r w:rsidRPr="00684B56">
        <w:t>Доходы от аренды муниципального имущества, переданного в оперативное управление государственных учреждений, остаются в распоряжении данных предприятий и учреждений.</w:t>
      </w:r>
    </w:p>
    <w:p w:rsidR="006D3D59" w:rsidRPr="00684B56" w:rsidRDefault="006D3D59" w:rsidP="00674402">
      <w:pPr>
        <w:widowControl w:val="0"/>
        <w:autoSpaceDE w:val="0"/>
        <w:autoSpaceDN w:val="0"/>
        <w:adjustRightInd w:val="0"/>
        <w:ind w:firstLine="709"/>
        <w:contextualSpacing/>
        <w:jc w:val="both"/>
      </w:pPr>
      <w:r w:rsidRPr="00684B56">
        <w:t>Денежные средства от аренды муниципального имущества, составляющего казну района, полностью поступают в местный бюджет (неналоговые доходы), поэтому обязанность по оценке объектов, передаваемых в аренду, ложится на собственника имущества.</w:t>
      </w:r>
    </w:p>
    <w:p w:rsidR="00B65445" w:rsidRPr="00684B56" w:rsidRDefault="00B65445" w:rsidP="00B65445">
      <w:pPr>
        <w:ind w:firstLine="709"/>
        <w:jc w:val="both"/>
        <w:rPr>
          <w:b/>
          <w:u w:val="single"/>
        </w:rPr>
      </w:pPr>
      <w:bookmarkStart w:id="12" w:name="Par1666"/>
      <w:bookmarkEnd w:id="12"/>
      <w:r w:rsidRPr="00684B56">
        <w:rPr>
          <w:b/>
          <w:u w:val="single"/>
        </w:rPr>
        <w:t>Аренда муниципального имущества:</w:t>
      </w:r>
    </w:p>
    <w:p w:rsidR="00B65445" w:rsidRPr="00684B56" w:rsidRDefault="00B65445" w:rsidP="00B65445">
      <w:pPr>
        <w:ind w:firstLine="709"/>
        <w:jc w:val="both"/>
      </w:pPr>
      <w:r w:rsidRPr="00684B56">
        <w:t>На 01.01.2022 г. заключено 8 договоров. Годовая арендная плата 1 млн</w:t>
      </w:r>
      <w:r w:rsidR="004C7CC4">
        <w:t>.</w:t>
      </w:r>
      <w:r w:rsidRPr="00684B56">
        <w:t xml:space="preserve"> 533 тыс. 837 рублей. </w:t>
      </w:r>
    </w:p>
    <w:p w:rsidR="00B65445" w:rsidRPr="00684B56" w:rsidRDefault="00B65445" w:rsidP="00B65445">
      <w:pPr>
        <w:ind w:firstLine="709"/>
        <w:jc w:val="both"/>
        <w:rPr>
          <w:i/>
        </w:rPr>
      </w:pPr>
      <w:r w:rsidRPr="00684B56">
        <w:rPr>
          <w:bCs/>
          <w:i/>
        </w:rPr>
        <w:t xml:space="preserve">ОАО "Сбербанк России"  – </w:t>
      </w:r>
      <w:r w:rsidRPr="00684B56">
        <w:rPr>
          <w:i/>
        </w:rPr>
        <w:t xml:space="preserve">158 тыс. 76 рублей; </w:t>
      </w:r>
    </w:p>
    <w:p w:rsidR="00B65445" w:rsidRPr="00684B56" w:rsidRDefault="00B65445" w:rsidP="00B65445">
      <w:pPr>
        <w:ind w:firstLine="709"/>
        <w:jc w:val="both"/>
        <w:rPr>
          <w:i/>
        </w:rPr>
      </w:pPr>
      <w:r w:rsidRPr="00684B56">
        <w:rPr>
          <w:bCs/>
          <w:i/>
        </w:rPr>
        <w:t xml:space="preserve">ООО «Прогресс Движение Успех» – </w:t>
      </w:r>
      <w:r w:rsidRPr="00684B56">
        <w:rPr>
          <w:i/>
        </w:rPr>
        <w:t>15 тыс. рублей;</w:t>
      </w:r>
    </w:p>
    <w:p w:rsidR="00B65445" w:rsidRPr="00684B56" w:rsidRDefault="00B65445" w:rsidP="00B65445">
      <w:pPr>
        <w:ind w:firstLine="709"/>
        <w:jc w:val="both"/>
        <w:rPr>
          <w:i/>
        </w:rPr>
      </w:pPr>
      <w:r w:rsidRPr="00684B56">
        <w:rPr>
          <w:bCs/>
          <w:i/>
        </w:rPr>
        <w:t xml:space="preserve">ГКУ Заиграевский районный Центр занятости населения – </w:t>
      </w:r>
      <w:r w:rsidRPr="00684B56">
        <w:rPr>
          <w:i/>
        </w:rPr>
        <w:t xml:space="preserve">29 тыс. 893 рублей; </w:t>
      </w:r>
    </w:p>
    <w:p w:rsidR="00B65445" w:rsidRPr="00684B56" w:rsidRDefault="00B65445" w:rsidP="00B65445">
      <w:pPr>
        <w:ind w:firstLine="709"/>
        <w:jc w:val="both"/>
        <w:rPr>
          <w:i/>
        </w:rPr>
      </w:pPr>
      <w:r w:rsidRPr="00684B56">
        <w:rPr>
          <w:bCs/>
          <w:i/>
        </w:rPr>
        <w:t xml:space="preserve">ОАО "Россельхозбанк" – </w:t>
      </w:r>
      <w:r w:rsidRPr="00684B56">
        <w:rPr>
          <w:i/>
        </w:rPr>
        <w:t>334 тыс. 196 рублей;</w:t>
      </w:r>
    </w:p>
    <w:p w:rsidR="00B65445" w:rsidRPr="00684B56" w:rsidRDefault="00B65445" w:rsidP="00B65445">
      <w:pPr>
        <w:ind w:firstLine="709"/>
        <w:jc w:val="both"/>
        <w:rPr>
          <w:i/>
        </w:rPr>
      </w:pPr>
      <w:r w:rsidRPr="00684B56">
        <w:rPr>
          <w:bCs/>
          <w:i/>
        </w:rPr>
        <w:t xml:space="preserve">ПАО МТС – </w:t>
      </w:r>
      <w:r w:rsidRPr="00684B56">
        <w:rPr>
          <w:i/>
        </w:rPr>
        <w:t xml:space="preserve">180 тыс. рублей; </w:t>
      </w:r>
    </w:p>
    <w:p w:rsidR="00B65445" w:rsidRPr="00684B56" w:rsidRDefault="00B65445" w:rsidP="00B65445">
      <w:pPr>
        <w:ind w:firstLine="709"/>
        <w:jc w:val="both"/>
        <w:rPr>
          <w:i/>
        </w:rPr>
      </w:pPr>
      <w:r w:rsidRPr="00684B56">
        <w:rPr>
          <w:bCs/>
          <w:i/>
        </w:rPr>
        <w:t xml:space="preserve">АО "Республиканский мусороперерабатывающий завод" – </w:t>
      </w:r>
      <w:r w:rsidRPr="00684B56">
        <w:rPr>
          <w:i/>
        </w:rPr>
        <w:t>135 тыс. рублей;</w:t>
      </w:r>
    </w:p>
    <w:p w:rsidR="00B65445" w:rsidRPr="00684B56" w:rsidRDefault="00B65445" w:rsidP="00B65445">
      <w:pPr>
        <w:ind w:firstLine="709"/>
        <w:jc w:val="both"/>
        <w:rPr>
          <w:bCs/>
          <w:i/>
        </w:rPr>
      </w:pPr>
      <w:r w:rsidRPr="00684B56">
        <w:rPr>
          <w:bCs/>
          <w:i/>
        </w:rPr>
        <w:t>ОАО МРСК Сибирь "Бурятэнерго" – 277 тыс. 746</w:t>
      </w:r>
      <w:r w:rsidRPr="00684B56">
        <w:rPr>
          <w:i/>
        </w:rPr>
        <w:t xml:space="preserve"> рублей</w:t>
      </w:r>
      <w:r w:rsidRPr="00684B56">
        <w:rPr>
          <w:bCs/>
          <w:i/>
        </w:rPr>
        <w:t>;</w:t>
      </w:r>
    </w:p>
    <w:p w:rsidR="00B65445" w:rsidRPr="00684B56" w:rsidRDefault="00B65445" w:rsidP="00B65445">
      <w:pPr>
        <w:ind w:firstLine="709"/>
        <w:jc w:val="both"/>
        <w:rPr>
          <w:i/>
        </w:rPr>
      </w:pPr>
      <w:r w:rsidRPr="00684B56">
        <w:rPr>
          <w:bCs/>
          <w:i/>
        </w:rPr>
        <w:t>ОАО МРСК Сибирь "Бурятэнерго" – 404 тыс.</w:t>
      </w:r>
      <w:r w:rsidRPr="00684B56">
        <w:rPr>
          <w:i/>
        </w:rPr>
        <w:t xml:space="preserve"> рублей.</w:t>
      </w:r>
    </w:p>
    <w:p w:rsidR="00B65445" w:rsidRPr="00684B56" w:rsidRDefault="00B65445" w:rsidP="00B65445">
      <w:pPr>
        <w:ind w:firstLine="709"/>
        <w:jc w:val="both"/>
      </w:pPr>
      <w:r w:rsidRPr="00684B56">
        <w:t>Заключенных и расторгнутых договоров в 2022 году нет.</w:t>
      </w:r>
      <w:r w:rsidRPr="00684B56">
        <w:rPr>
          <w:color w:val="000000"/>
        </w:rPr>
        <w:t xml:space="preserve"> Задолженность на 01.01.2023г отсутствует.</w:t>
      </w:r>
    </w:p>
    <w:p w:rsidR="00B65445" w:rsidRPr="00684B56" w:rsidRDefault="00B65445" w:rsidP="00B65445">
      <w:pPr>
        <w:ind w:firstLine="709"/>
        <w:jc w:val="both"/>
      </w:pPr>
    </w:p>
    <w:p w:rsidR="00B65445" w:rsidRPr="00684B56" w:rsidRDefault="00B65445" w:rsidP="00B65445">
      <w:pPr>
        <w:jc w:val="center"/>
      </w:pPr>
      <w:r w:rsidRPr="00684B56">
        <w:rPr>
          <w:color w:val="000000"/>
        </w:rPr>
        <w:t>Д</w:t>
      </w:r>
      <w:r w:rsidRPr="00684B56">
        <w:rPr>
          <w:b/>
          <w:bCs/>
          <w:color w:val="000000"/>
        </w:rPr>
        <w:t>оходы от сдачи в аренду имущества, составляющего (муниципальную казну) (за исключением земельных участков)</w:t>
      </w:r>
    </w:p>
    <w:p w:rsidR="00B65445" w:rsidRPr="00684B56" w:rsidRDefault="00B65445" w:rsidP="00B65445">
      <w:pPr>
        <w:jc w:val="both"/>
      </w:pPr>
      <w:r w:rsidRPr="00684B56">
        <w:rPr>
          <w:color w:val="000000"/>
        </w:rPr>
        <w:t>                                                                                                                                         руб.</w:t>
      </w:r>
    </w:p>
    <w:p w:rsidR="00B65445" w:rsidRPr="00684B56" w:rsidRDefault="00B65445" w:rsidP="00B65445">
      <w:pPr>
        <w:rPr>
          <w:vanish/>
        </w:rPr>
      </w:pPr>
    </w:p>
    <w:tbl>
      <w:tblPr>
        <w:tblOverlap w:val="never"/>
        <w:tblW w:w="9631"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418"/>
        <w:gridCol w:w="1418"/>
        <w:gridCol w:w="1418"/>
        <w:gridCol w:w="1418"/>
        <w:gridCol w:w="1418"/>
        <w:gridCol w:w="1418"/>
        <w:gridCol w:w="1123"/>
      </w:tblGrid>
      <w:tr w:rsidR="00B65445" w:rsidRPr="00684B56" w:rsidTr="00B8534E">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Наименование </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КБК</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Факт 2021 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План</w:t>
            </w:r>
          </w:p>
          <w:p w:rsidR="00B65445" w:rsidRPr="00684B56" w:rsidRDefault="00B65445" w:rsidP="00B8534E">
            <w:pPr>
              <w:jc w:val="center"/>
            </w:pPr>
            <w:r w:rsidRPr="00684B56">
              <w:rPr>
                <w:color w:val="000000"/>
              </w:rPr>
              <w:t>2022</w:t>
            </w:r>
          </w:p>
          <w:p w:rsidR="00B65445" w:rsidRPr="00684B56" w:rsidRDefault="00B65445" w:rsidP="00B8534E">
            <w:pPr>
              <w:jc w:val="center"/>
            </w:pPr>
            <w:r w:rsidRPr="00684B56">
              <w:rPr>
                <w:color w:val="000000"/>
              </w:rPr>
              <w:lastRenderedPageBreak/>
              <w:t>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lastRenderedPageBreak/>
              <w:t>Факт</w:t>
            </w:r>
          </w:p>
          <w:p w:rsidR="00B65445" w:rsidRPr="00684B56" w:rsidRDefault="00B65445" w:rsidP="00B8534E">
            <w:pPr>
              <w:jc w:val="center"/>
            </w:pPr>
            <w:r w:rsidRPr="00684B56">
              <w:rPr>
                <w:color w:val="000000"/>
              </w:rPr>
              <w:t>2022</w:t>
            </w:r>
          </w:p>
          <w:p w:rsidR="00B65445" w:rsidRPr="00684B56" w:rsidRDefault="00B65445" w:rsidP="00B8534E">
            <w:pPr>
              <w:jc w:val="center"/>
            </w:pPr>
            <w:r w:rsidRPr="00684B56">
              <w:rPr>
                <w:color w:val="000000"/>
              </w:rPr>
              <w:lastRenderedPageBreak/>
              <w:t>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lastRenderedPageBreak/>
              <w:t>%</w:t>
            </w:r>
          </w:p>
          <w:p w:rsidR="00B65445" w:rsidRPr="00684B56" w:rsidRDefault="00B65445" w:rsidP="00B8534E">
            <w:pPr>
              <w:jc w:val="center"/>
            </w:pPr>
            <w:r w:rsidRPr="00684B56">
              <w:rPr>
                <w:color w:val="000000"/>
              </w:rPr>
              <w:t>исп. плана</w:t>
            </w:r>
          </w:p>
        </w:tc>
        <w:tc>
          <w:tcPr>
            <w:tcW w:w="112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Темп</w:t>
            </w:r>
          </w:p>
          <w:p w:rsidR="00B65445" w:rsidRPr="00684B56" w:rsidRDefault="00B65445" w:rsidP="00B8534E">
            <w:pPr>
              <w:jc w:val="center"/>
            </w:pPr>
            <w:r w:rsidRPr="00684B56">
              <w:rPr>
                <w:color w:val="000000"/>
              </w:rPr>
              <w:t>роста</w:t>
            </w:r>
          </w:p>
        </w:tc>
      </w:tr>
      <w:tr w:rsidR="00B65445" w:rsidRPr="00684B56" w:rsidTr="00B8534E">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both"/>
            </w:pPr>
            <w:r w:rsidRPr="00684B56">
              <w:rPr>
                <w:color w:val="000000"/>
              </w:rPr>
              <w:t>Доходы от сдачи в аренду имущества (муниципальная казна)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111 05070 00 0000 120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r w:rsidRPr="00684B56">
              <w:t>1 635 808,55</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1 533 840,0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1 526 121 ,18</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99,5</w:t>
            </w:r>
          </w:p>
          <w:p w:rsidR="00B65445" w:rsidRPr="00684B56" w:rsidRDefault="00B65445" w:rsidP="00B8534E">
            <w:pPr>
              <w:jc w:val="center"/>
            </w:pPr>
          </w:p>
          <w:p w:rsidR="00B65445" w:rsidRPr="00684B56" w:rsidRDefault="00B65445" w:rsidP="00B8534E">
            <w:pPr>
              <w:jc w:val="center"/>
            </w:pPr>
          </w:p>
        </w:tc>
        <w:tc>
          <w:tcPr>
            <w:tcW w:w="112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93,3</w:t>
            </w:r>
          </w:p>
        </w:tc>
      </w:tr>
    </w:tbl>
    <w:p w:rsidR="00B65445" w:rsidRPr="00684B56" w:rsidRDefault="00B65445" w:rsidP="00B65445">
      <w:pPr>
        <w:jc w:val="both"/>
        <w:rPr>
          <w:color w:val="000000"/>
        </w:rPr>
      </w:pPr>
    </w:p>
    <w:p w:rsidR="00B65445" w:rsidRPr="00684B56" w:rsidRDefault="00B65445" w:rsidP="00B65445">
      <w:pPr>
        <w:jc w:val="both"/>
        <w:rPr>
          <w:color w:val="000000"/>
        </w:rPr>
      </w:pPr>
      <w:r w:rsidRPr="00684B56">
        <w:rPr>
          <w:color w:val="000000"/>
        </w:rPr>
        <w:t xml:space="preserve">       В бюджет муниципального района поступило 1 526 121,18 руб., при плане 1 533 840,00 руб.. Имеет место, небольшое отклонение от плана в 7 718,82 руб. (оплата прошла в январе 2023 года) или на 99,5%. По сравнению с аналогичным периодом прошлого года поступления по бюджету муниципального района снизились  на 109 687,37 руб., в связи с тем, что задолженность прошлых периодов была погашена в 2021 году, в настоящее время задолженности по оплате аренды имущества не имеется, поступления носят стабильных характер и соответствуют плановым показателям. </w:t>
      </w:r>
    </w:p>
    <w:p w:rsidR="00B65445" w:rsidRPr="00684B56" w:rsidRDefault="00B65445" w:rsidP="00B65445">
      <w:pPr>
        <w:jc w:val="both"/>
      </w:pPr>
    </w:p>
    <w:p w:rsidR="00B65445" w:rsidRPr="00684B56" w:rsidRDefault="00B65445" w:rsidP="00B65445">
      <w:pPr>
        <w:jc w:val="center"/>
      </w:pPr>
      <w:r w:rsidRPr="00684B56">
        <w:rPr>
          <w:color w:val="000000"/>
          <w:sz w:val="29"/>
          <w:szCs w:val="29"/>
        </w:rPr>
        <w:t>Д</w:t>
      </w:r>
      <w:r w:rsidRPr="00684B56">
        <w:rPr>
          <w:b/>
          <w:bCs/>
          <w:color w:val="000000"/>
          <w:sz w:val="29"/>
          <w:szCs w:val="29"/>
        </w:rPr>
        <w:t>оходы от реализации муниципального имущества находящегося в муниципальной собственности</w:t>
      </w:r>
    </w:p>
    <w:p w:rsidR="00B65445" w:rsidRPr="00684B56" w:rsidRDefault="00B65445" w:rsidP="00B65445">
      <w:pPr>
        <w:jc w:val="right"/>
      </w:pPr>
      <w:r w:rsidRPr="00684B56">
        <w:rPr>
          <w:color w:val="000000"/>
          <w:sz w:val="29"/>
          <w:szCs w:val="29"/>
        </w:rPr>
        <w:t>руб.</w:t>
      </w:r>
    </w:p>
    <w:p w:rsidR="00B65445" w:rsidRPr="00684B56" w:rsidRDefault="00B65445" w:rsidP="00B65445">
      <w:pPr>
        <w:rPr>
          <w:vanish/>
        </w:rPr>
      </w:pPr>
    </w:p>
    <w:tbl>
      <w:tblPr>
        <w:tblOverlap w:val="never"/>
        <w:tblW w:w="993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418"/>
        <w:gridCol w:w="1418"/>
        <w:gridCol w:w="1418"/>
        <w:gridCol w:w="1418"/>
        <w:gridCol w:w="1418"/>
        <w:gridCol w:w="1418"/>
        <w:gridCol w:w="1422"/>
      </w:tblGrid>
      <w:tr w:rsidR="00B65445" w:rsidRPr="00684B56" w:rsidTr="00B8534E">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Наименование </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КБК</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Факт 2021 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План</w:t>
            </w:r>
          </w:p>
          <w:p w:rsidR="00B65445" w:rsidRPr="00684B56" w:rsidRDefault="00B65445" w:rsidP="00B8534E">
            <w:pPr>
              <w:jc w:val="center"/>
              <w:rPr>
                <w:sz w:val="20"/>
                <w:szCs w:val="20"/>
              </w:rPr>
            </w:pPr>
            <w:r w:rsidRPr="00684B56">
              <w:rPr>
                <w:color w:val="000000"/>
                <w:sz w:val="20"/>
                <w:szCs w:val="20"/>
              </w:rPr>
              <w:t>2022</w:t>
            </w:r>
          </w:p>
          <w:p w:rsidR="00B65445" w:rsidRPr="00684B56" w:rsidRDefault="00B65445" w:rsidP="00B8534E">
            <w:pPr>
              <w:jc w:val="center"/>
              <w:rPr>
                <w:sz w:val="20"/>
                <w:szCs w:val="20"/>
              </w:rPr>
            </w:pPr>
            <w:r w:rsidRPr="00684B56">
              <w:rPr>
                <w:color w:val="000000"/>
                <w:sz w:val="20"/>
                <w:szCs w:val="20"/>
              </w:rPr>
              <w:t>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Факт</w:t>
            </w:r>
          </w:p>
          <w:p w:rsidR="00B65445" w:rsidRPr="00684B56" w:rsidRDefault="00B65445" w:rsidP="00B8534E">
            <w:pPr>
              <w:jc w:val="center"/>
              <w:rPr>
                <w:sz w:val="20"/>
                <w:szCs w:val="20"/>
              </w:rPr>
            </w:pPr>
            <w:r w:rsidRPr="00684B56">
              <w:rPr>
                <w:color w:val="000000"/>
                <w:sz w:val="20"/>
                <w:szCs w:val="20"/>
              </w:rPr>
              <w:t>202</w:t>
            </w:r>
            <w:r w:rsidR="001C662C" w:rsidRPr="00684B56">
              <w:rPr>
                <w:color w:val="000000"/>
                <w:sz w:val="20"/>
                <w:szCs w:val="20"/>
              </w:rPr>
              <w:t>2</w:t>
            </w:r>
          </w:p>
          <w:p w:rsidR="00B65445" w:rsidRPr="00684B56" w:rsidRDefault="00B65445" w:rsidP="00B8534E">
            <w:pPr>
              <w:jc w:val="center"/>
              <w:rPr>
                <w:sz w:val="20"/>
                <w:szCs w:val="20"/>
              </w:rPr>
            </w:pPr>
            <w:r w:rsidRPr="00684B56">
              <w:rPr>
                <w:color w:val="000000"/>
                <w:sz w:val="20"/>
                <w:szCs w:val="20"/>
              </w:rPr>
              <w:t>года</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w:t>
            </w:r>
          </w:p>
          <w:p w:rsidR="00B65445" w:rsidRPr="00684B56" w:rsidRDefault="00B65445" w:rsidP="00B8534E">
            <w:pPr>
              <w:jc w:val="center"/>
              <w:rPr>
                <w:sz w:val="20"/>
                <w:szCs w:val="20"/>
              </w:rPr>
            </w:pPr>
            <w:r w:rsidRPr="00684B56">
              <w:rPr>
                <w:color w:val="000000"/>
                <w:sz w:val="20"/>
                <w:szCs w:val="20"/>
              </w:rPr>
              <w:t>исп. плана</w:t>
            </w:r>
          </w:p>
        </w:tc>
        <w:tc>
          <w:tcPr>
            <w:tcW w:w="142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Темп</w:t>
            </w:r>
          </w:p>
          <w:p w:rsidR="00B65445" w:rsidRPr="00684B56" w:rsidRDefault="00B65445" w:rsidP="00B8534E">
            <w:pPr>
              <w:jc w:val="center"/>
              <w:rPr>
                <w:sz w:val="20"/>
                <w:szCs w:val="20"/>
              </w:rPr>
            </w:pPr>
            <w:r w:rsidRPr="00684B56">
              <w:rPr>
                <w:color w:val="000000"/>
                <w:sz w:val="20"/>
                <w:szCs w:val="20"/>
              </w:rPr>
              <w:t>роста</w:t>
            </w:r>
          </w:p>
        </w:tc>
      </w:tr>
      <w:tr w:rsidR="00B65445" w:rsidRPr="00684B56" w:rsidTr="00B8534E">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both"/>
              <w:rPr>
                <w:sz w:val="20"/>
                <w:szCs w:val="20"/>
              </w:rPr>
            </w:pPr>
            <w:r w:rsidRPr="00684B56">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color w:val="000000"/>
                <w:sz w:val="20"/>
                <w:szCs w:val="20"/>
              </w:rPr>
              <w:t>114 06000 00 0000 430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sz w:val="20"/>
                <w:szCs w:val="20"/>
              </w:rPr>
              <w:t>131 600,00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sz w:val="20"/>
                <w:szCs w:val="20"/>
              </w:rPr>
              <w:t>756 000,00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sz w:val="20"/>
                <w:szCs w:val="20"/>
              </w:rPr>
              <w:t>756 000,00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sz w:val="20"/>
                <w:szCs w:val="20"/>
              </w:rPr>
              <w:t>100</w:t>
            </w:r>
          </w:p>
        </w:tc>
        <w:tc>
          <w:tcPr>
            <w:tcW w:w="142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rPr>
                <w:sz w:val="20"/>
                <w:szCs w:val="20"/>
              </w:rPr>
            </w:pPr>
            <w:r w:rsidRPr="00684B56">
              <w:rPr>
                <w:sz w:val="20"/>
                <w:szCs w:val="20"/>
              </w:rPr>
              <w:t>574,4</w:t>
            </w:r>
          </w:p>
        </w:tc>
      </w:tr>
    </w:tbl>
    <w:p w:rsidR="00B65445" w:rsidRPr="00684B56" w:rsidRDefault="00B65445" w:rsidP="00B65445">
      <w:pPr>
        <w:jc w:val="both"/>
        <w:rPr>
          <w:color w:val="000000"/>
        </w:rPr>
      </w:pPr>
      <w:r w:rsidRPr="00684B56">
        <w:rPr>
          <w:color w:val="000000"/>
          <w:sz w:val="29"/>
          <w:szCs w:val="29"/>
        </w:rPr>
        <w:t>         </w:t>
      </w:r>
      <w:r w:rsidRPr="00684B56">
        <w:rPr>
          <w:color w:val="000000"/>
        </w:rPr>
        <w:t>Поступило в бюджет района  756 000,00 рублей, при  уточненных плановых назначениях 756 000,00 рублей,   По бюджету муниципального района поступили средства от продажи здания детского сада в с.Эрхирик на сумму 626 000,00 рублей и автомобиля УАЗ за 130 000,00 рублей</w:t>
      </w:r>
      <w:r w:rsidRPr="00684B56">
        <w:rPr>
          <w:i/>
          <w:iCs/>
          <w:color w:val="000000"/>
        </w:rPr>
        <w:t>. </w:t>
      </w:r>
      <w:r w:rsidRPr="00684B56">
        <w:rPr>
          <w:color w:val="000000"/>
        </w:rPr>
        <w:t>К аналогичному периоду прошлого года по бюджету муниципального района реализовано имущества больше на 624 400,00 руб..</w:t>
      </w:r>
    </w:p>
    <w:p w:rsidR="00B65445" w:rsidRPr="00684B56" w:rsidRDefault="00B65445" w:rsidP="00B65445">
      <w:pPr>
        <w:jc w:val="both"/>
        <w:rPr>
          <w:color w:val="000000"/>
        </w:rPr>
      </w:pPr>
    </w:p>
    <w:p w:rsidR="00B65445" w:rsidRPr="00684B56" w:rsidRDefault="00B65445" w:rsidP="00B65445">
      <w:pPr>
        <w:jc w:val="center"/>
      </w:pPr>
      <w:r w:rsidRPr="00684B56">
        <w:rPr>
          <w:color w:val="000000"/>
          <w:sz w:val="29"/>
          <w:szCs w:val="29"/>
        </w:rPr>
        <w:t>Д</w:t>
      </w:r>
      <w:r w:rsidRPr="00684B56">
        <w:rPr>
          <w:b/>
          <w:bCs/>
          <w:color w:val="000000"/>
          <w:sz w:val="29"/>
          <w:szCs w:val="29"/>
        </w:rPr>
        <w:t>оходы от продажи земельных участков</w:t>
      </w:r>
    </w:p>
    <w:p w:rsidR="00B65445" w:rsidRPr="00684B56" w:rsidRDefault="00B65445" w:rsidP="00B65445">
      <w:pPr>
        <w:jc w:val="right"/>
      </w:pPr>
      <w:r w:rsidRPr="00684B56">
        <w:rPr>
          <w:color w:val="000000"/>
        </w:rPr>
        <w:t>руб.</w:t>
      </w:r>
    </w:p>
    <w:tbl>
      <w:tblPr>
        <w:tblOverlap w:val="never"/>
        <w:tblW w:w="9631"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1835"/>
        <w:gridCol w:w="1417"/>
        <w:gridCol w:w="1418"/>
        <w:gridCol w:w="1417"/>
        <w:gridCol w:w="1560"/>
        <w:gridCol w:w="992"/>
        <w:gridCol w:w="992"/>
      </w:tblGrid>
      <w:tr w:rsidR="00B65445" w:rsidRPr="00684B56" w:rsidTr="00B8534E">
        <w:tc>
          <w:tcPr>
            <w:tcW w:w="1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Наименование </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КБК</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Факт 2021 года</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План</w:t>
            </w:r>
          </w:p>
          <w:p w:rsidR="00B65445" w:rsidRPr="00684B56" w:rsidRDefault="00B65445" w:rsidP="00B8534E">
            <w:pPr>
              <w:jc w:val="center"/>
            </w:pPr>
            <w:r w:rsidRPr="00684B56">
              <w:rPr>
                <w:color w:val="000000"/>
              </w:rPr>
              <w:t>2022</w:t>
            </w:r>
          </w:p>
          <w:p w:rsidR="00B65445" w:rsidRPr="00684B56" w:rsidRDefault="00B65445" w:rsidP="00B8534E">
            <w:pPr>
              <w:jc w:val="center"/>
            </w:pPr>
            <w:r w:rsidRPr="00684B56">
              <w:rPr>
                <w:color w:val="000000"/>
              </w:rPr>
              <w:t>года</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Факт</w:t>
            </w:r>
          </w:p>
          <w:p w:rsidR="00B65445" w:rsidRPr="00684B56" w:rsidRDefault="00B65445" w:rsidP="00B8534E">
            <w:pPr>
              <w:jc w:val="center"/>
            </w:pPr>
            <w:r w:rsidRPr="00684B56">
              <w:rPr>
                <w:color w:val="000000"/>
              </w:rPr>
              <w:t>2022</w:t>
            </w:r>
          </w:p>
          <w:p w:rsidR="00B65445" w:rsidRPr="00684B56" w:rsidRDefault="00B65445" w:rsidP="00B8534E">
            <w:pPr>
              <w:jc w:val="center"/>
            </w:pPr>
            <w:r w:rsidRPr="00684B56">
              <w:rPr>
                <w:color w:val="000000"/>
              </w:rPr>
              <w:t>года</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w:t>
            </w:r>
          </w:p>
          <w:p w:rsidR="00B65445" w:rsidRPr="00684B56" w:rsidRDefault="00B65445" w:rsidP="00B8534E">
            <w:pPr>
              <w:jc w:val="center"/>
            </w:pPr>
            <w:r w:rsidRPr="00684B56">
              <w:rPr>
                <w:color w:val="000000"/>
              </w:rPr>
              <w:t>исп. плана</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Темп</w:t>
            </w:r>
          </w:p>
          <w:p w:rsidR="00B65445" w:rsidRPr="00684B56" w:rsidRDefault="00B65445" w:rsidP="00B8534E">
            <w:pPr>
              <w:jc w:val="center"/>
            </w:pPr>
            <w:r w:rsidRPr="00684B56">
              <w:rPr>
                <w:color w:val="000000"/>
              </w:rPr>
              <w:t>роста</w:t>
            </w:r>
          </w:p>
        </w:tc>
      </w:tr>
      <w:tr w:rsidR="00B65445" w:rsidRPr="00684B56" w:rsidTr="00B8534E">
        <w:tc>
          <w:tcPr>
            <w:tcW w:w="1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both"/>
              <w:rPr>
                <w:sz w:val="18"/>
                <w:szCs w:val="18"/>
              </w:rPr>
            </w:pPr>
            <w:r w:rsidRPr="00684B56">
              <w:rPr>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rPr>
                <w:color w:val="000000"/>
              </w:rPr>
              <w:t>114 06000 00 0000 430</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1 720 592,06</w:t>
            </w:r>
          </w:p>
        </w:tc>
        <w:tc>
          <w:tcPr>
            <w:tcW w:w="14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2 050 000,00</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2 025 016,47</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98,8</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65445" w:rsidRPr="00684B56" w:rsidRDefault="00B65445" w:rsidP="00B8534E">
            <w:pPr>
              <w:jc w:val="center"/>
            </w:pPr>
            <w:r w:rsidRPr="00684B56">
              <w:t>117,7</w:t>
            </w:r>
          </w:p>
        </w:tc>
      </w:tr>
    </w:tbl>
    <w:p w:rsidR="00B65445" w:rsidRPr="00684B56" w:rsidRDefault="00B65445" w:rsidP="00B65445">
      <w:pPr>
        <w:jc w:val="both"/>
        <w:rPr>
          <w:color w:val="000000"/>
        </w:rPr>
      </w:pPr>
      <w:r w:rsidRPr="00684B56">
        <w:rPr>
          <w:color w:val="000000"/>
          <w:sz w:val="29"/>
          <w:szCs w:val="29"/>
        </w:rPr>
        <w:lastRenderedPageBreak/>
        <w:t>       </w:t>
      </w:r>
      <w:r w:rsidRPr="00684B56">
        <w:rPr>
          <w:color w:val="000000"/>
        </w:rPr>
        <w:t>Поступило  2 025 016,47 рублей, при уточненных плановых назначениях 2 050 000,00 рублей, исполнение 98,8,0% или меньше на 24 983,53 руб..</w:t>
      </w:r>
    </w:p>
    <w:p w:rsidR="00B65445" w:rsidRPr="00684B56" w:rsidRDefault="00B65445" w:rsidP="00B65445">
      <w:pPr>
        <w:jc w:val="both"/>
      </w:pPr>
      <w:r w:rsidRPr="00684B56">
        <w:rPr>
          <w:color w:val="000000"/>
        </w:rPr>
        <w:t xml:space="preserve"> По сравнению с аналогичным периодом прошлого года поступило больше на 304 424,41 руб. В 2022 году реализовано 112 земельных участков на сумму 1 743 738,19 рублей, по сравнению с аналогичным периодом прошлого года реализовано меньше на 47 участков. Заключено 34 соглашения о перераспределении  земельных участков на сумму 281 278,28 рублей</w:t>
      </w:r>
    </w:p>
    <w:p w:rsidR="006D3D59" w:rsidRPr="00684B56" w:rsidRDefault="006D3D59" w:rsidP="00520BFC">
      <w:pPr>
        <w:widowControl w:val="0"/>
        <w:autoSpaceDE w:val="0"/>
        <w:autoSpaceDN w:val="0"/>
        <w:adjustRightInd w:val="0"/>
        <w:jc w:val="both"/>
        <w:rPr>
          <w:b/>
        </w:rPr>
      </w:pPr>
    </w:p>
    <w:p w:rsidR="00B65445" w:rsidRPr="00684B56" w:rsidRDefault="00B65445" w:rsidP="004C7CC4">
      <w:pPr>
        <w:widowControl w:val="0"/>
        <w:autoSpaceDE w:val="0"/>
        <w:autoSpaceDN w:val="0"/>
        <w:adjustRightInd w:val="0"/>
        <w:rPr>
          <w:b/>
        </w:rPr>
      </w:pPr>
    </w:p>
    <w:p w:rsidR="00B65445" w:rsidRDefault="00B65445" w:rsidP="00B65445">
      <w:pPr>
        <w:widowControl w:val="0"/>
        <w:autoSpaceDE w:val="0"/>
        <w:autoSpaceDN w:val="0"/>
        <w:adjustRightInd w:val="0"/>
        <w:jc w:val="center"/>
        <w:rPr>
          <w:b/>
        </w:rPr>
      </w:pPr>
      <w:r w:rsidRPr="00684B56">
        <w:rPr>
          <w:b/>
        </w:rPr>
        <w:t>Раздел II. ОСНОВНЫЕ ЦЕЛИ И ЗАДАЧИ</w:t>
      </w:r>
    </w:p>
    <w:p w:rsidR="00B65445" w:rsidRDefault="00B65445" w:rsidP="00B65445">
      <w:pPr>
        <w:rPr>
          <w:color w:val="FF0000"/>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0126"/>
      </w:tblGrid>
      <w:tr w:rsidR="00B65445" w:rsidRPr="00684B56" w:rsidTr="00B8534E">
        <w:trPr>
          <w:trHeight w:val="3036"/>
          <w:tblCellSpacing w:w="5" w:type="nil"/>
        </w:trPr>
        <w:tc>
          <w:tcPr>
            <w:tcW w:w="5000" w:type="pct"/>
            <w:tcBorders>
              <w:top w:val="nil"/>
              <w:left w:val="nil"/>
              <w:bottom w:val="nil"/>
              <w:right w:val="nil"/>
            </w:tcBorders>
          </w:tcPr>
          <w:p w:rsidR="00B65445" w:rsidRPr="00684B56" w:rsidRDefault="00B65445" w:rsidP="00B8534E">
            <w:pPr>
              <w:widowControl w:val="0"/>
              <w:autoSpaceDE w:val="0"/>
              <w:autoSpaceDN w:val="0"/>
              <w:adjustRightInd w:val="0"/>
              <w:rPr>
                <w:b/>
                <w:bCs/>
              </w:rPr>
            </w:pPr>
            <w:r w:rsidRPr="00684B56">
              <w:rPr>
                <w:b/>
                <w:bCs/>
              </w:rPr>
              <w:t>Цель   подпрограммы</w:t>
            </w:r>
            <w:r w:rsidR="0019564A" w:rsidRPr="00684B56">
              <w:rPr>
                <w:b/>
                <w:bCs/>
              </w:rPr>
              <w:t>:</w:t>
            </w:r>
          </w:p>
          <w:p w:rsidR="00B65445" w:rsidRPr="006E099E" w:rsidRDefault="008574AF" w:rsidP="00955C19">
            <w:pPr>
              <w:widowControl w:val="0"/>
              <w:autoSpaceDE w:val="0"/>
              <w:autoSpaceDN w:val="0"/>
              <w:adjustRightInd w:val="0"/>
              <w:jc w:val="both"/>
            </w:pPr>
            <w:r w:rsidRPr="006E099E">
              <w:t>Повышение эффективности управления имуществом, находящимся в   муниципальной   собственности</w:t>
            </w:r>
            <w:r w:rsidR="008F5DEC">
              <w:t xml:space="preserve"> </w:t>
            </w:r>
            <w:r w:rsidRPr="006E099E">
              <w:t>Муниципального образования «Заиграевский район»</w:t>
            </w:r>
            <w:r w:rsidRPr="006E099E">
              <w:rPr>
                <w:lang w:eastAsia="ar-SA"/>
              </w:rPr>
              <w:t>.</w:t>
            </w:r>
          </w:p>
          <w:p w:rsidR="00B65445" w:rsidRPr="006E099E" w:rsidRDefault="00B65445" w:rsidP="00B8534E">
            <w:pPr>
              <w:widowControl w:val="0"/>
              <w:autoSpaceDE w:val="0"/>
              <w:autoSpaceDN w:val="0"/>
              <w:adjustRightInd w:val="0"/>
              <w:rPr>
                <w:b/>
                <w:bCs/>
              </w:rPr>
            </w:pPr>
          </w:p>
          <w:p w:rsidR="00B65445" w:rsidRPr="006E099E" w:rsidRDefault="00B65445" w:rsidP="00B8534E">
            <w:pPr>
              <w:widowControl w:val="0"/>
              <w:autoSpaceDE w:val="0"/>
              <w:autoSpaceDN w:val="0"/>
              <w:adjustRightInd w:val="0"/>
              <w:rPr>
                <w:b/>
                <w:bCs/>
              </w:rPr>
            </w:pPr>
            <w:r w:rsidRPr="006E099E">
              <w:rPr>
                <w:b/>
                <w:bCs/>
              </w:rPr>
              <w:t xml:space="preserve">Задачи  подпрограммы   </w:t>
            </w:r>
          </w:p>
          <w:p w:rsidR="0019564A" w:rsidRPr="006E099E" w:rsidRDefault="0019564A" w:rsidP="00B8534E">
            <w:pPr>
              <w:widowControl w:val="0"/>
              <w:autoSpaceDE w:val="0"/>
              <w:autoSpaceDN w:val="0"/>
              <w:adjustRightInd w:val="0"/>
              <w:rPr>
                <w:b/>
                <w:bCs/>
              </w:rPr>
            </w:pPr>
          </w:p>
          <w:p w:rsidR="0019564A" w:rsidRPr="006E099E" w:rsidRDefault="00B65445" w:rsidP="00A30154">
            <w:pPr>
              <w:widowControl w:val="0"/>
              <w:autoSpaceDE w:val="0"/>
              <w:autoSpaceDN w:val="0"/>
              <w:adjustRightInd w:val="0"/>
              <w:jc w:val="both"/>
            </w:pPr>
            <w:r w:rsidRPr="006E099E">
              <w:t xml:space="preserve">1. </w:t>
            </w:r>
            <w:r w:rsidR="0019564A" w:rsidRPr="006E099E">
              <w:t>Повышение эффективности использования муниципального имущества, закрепленного за муниципальным образованием «Заиграевский район», муниципальными учреждениями и предприятиями.</w:t>
            </w:r>
          </w:p>
          <w:p w:rsidR="0019564A" w:rsidRPr="00684B56" w:rsidRDefault="0019564A" w:rsidP="00A30154">
            <w:pPr>
              <w:widowControl w:val="0"/>
              <w:autoSpaceDE w:val="0"/>
              <w:autoSpaceDN w:val="0"/>
              <w:adjustRightInd w:val="0"/>
              <w:jc w:val="both"/>
            </w:pPr>
            <w:r w:rsidRPr="006E099E">
              <w:t>2. Обеспечение экономической эффективности процесса приватизации муниципального имущества,  оформление  муниципального имущества, постановка на кадастровый учет.</w:t>
            </w:r>
          </w:p>
          <w:p w:rsidR="00B65445" w:rsidRPr="00684B56" w:rsidRDefault="00B65445" w:rsidP="00A30154">
            <w:pPr>
              <w:widowControl w:val="0"/>
              <w:autoSpaceDE w:val="0"/>
              <w:autoSpaceDN w:val="0"/>
              <w:adjustRightInd w:val="0"/>
              <w:jc w:val="both"/>
            </w:pPr>
          </w:p>
        </w:tc>
      </w:tr>
    </w:tbl>
    <w:p w:rsidR="00B65445" w:rsidRPr="00684B56" w:rsidRDefault="00B65445" w:rsidP="00B65445">
      <w:pPr>
        <w:rPr>
          <w:color w:val="FF0000"/>
        </w:rPr>
      </w:pPr>
    </w:p>
    <w:p w:rsidR="00B65445" w:rsidRPr="00684B56" w:rsidRDefault="00B65445" w:rsidP="00B65445">
      <w:pPr>
        <w:tabs>
          <w:tab w:val="left" w:pos="7970"/>
        </w:tabs>
        <w:jc w:val="center"/>
      </w:pPr>
    </w:p>
    <w:p w:rsidR="00B65445" w:rsidRPr="00684B56" w:rsidRDefault="00B65445" w:rsidP="00B65445">
      <w:pPr>
        <w:tabs>
          <w:tab w:val="left" w:pos="7970"/>
        </w:tabs>
        <w:jc w:val="center"/>
      </w:pPr>
    </w:p>
    <w:p w:rsidR="00B65445" w:rsidRPr="00684B56" w:rsidRDefault="00B65445" w:rsidP="00B65445">
      <w:pPr>
        <w:tabs>
          <w:tab w:val="left" w:pos="7970"/>
        </w:tabs>
        <w:jc w:val="center"/>
      </w:pPr>
    </w:p>
    <w:p w:rsidR="00B65445" w:rsidRPr="00684B56" w:rsidRDefault="00B65445" w:rsidP="00B65445">
      <w:pPr>
        <w:tabs>
          <w:tab w:val="left" w:pos="7970"/>
        </w:tabs>
        <w:jc w:val="center"/>
      </w:pPr>
    </w:p>
    <w:p w:rsidR="00B65445" w:rsidRDefault="00B65445" w:rsidP="00B65445">
      <w:pPr>
        <w:tabs>
          <w:tab w:val="left" w:pos="7970"/>
        </w:tabs>
        <w:jc w:val="center"/>
        <w:rPr>
          <w:b/>
          <w:bCs/>
        </w:rPr>
      </w:pPr>
      <w:r w:rsidRPr="00684B56">
        <w:rPr>
          <w:b/>
          <w:bCs/>
        </w:rPr>
        <w:t xml:space="preserve">РАЗДЕЛ </w:t>
      </w:r>
      <w:r w:rsidRPr="00684B56">
        <w:rPr>
          <w:b/>
          <w:bCs/>
          <w:lang w:val="en-US"/>
        </w:rPr>
        <w:t>III</w:t>
      </w:r>
      <w:r w:rsidRPr="00684B56">
        <w:rPr>
          <w:b/>
          <w:bCs/>
        </w:rPr>
        <w:t>. ОЖИДАЕМЫЕ РЕЗУЛЬТАТЫ РЕАЛИЗАЦИИ ПОДПРОГРАММЫ</w:t>
      </w:r>
    </w:p>
    <w:p w:rsidR="00B65445" w:rsidRDefault="00B65445" w:rsidP="00B65445">
      <w:pPr>
        <w:tabs>
          <w:tab w:val="left" w:pos="7970"/>
        </w:tabs>
        <w:jc w:val="center"/>
        <w:rPr>
          <w:b/>
          <w:bCs/>
        </w:rPr>
      </w:pPr>
    </w:p>
    <w:p w:rsidR="00B65445" w:rsidRPr="00A504D4" w:rsidRDefault="00B65445" w:rsidP="00B65445">
      <w:pPr>
        <w:tabs>
          <w:tab w:val="left" w:pos="7970"/>
        </w:tabs>
        <w:jc w:val="right"/>
      </w:pPr>
      <w:r w:rsidRPr="00A504D4">
        <w:t>Таблица 1</w:t>
      </w:r>
    </w:p>
    <w:p w:rsidR="00B65445" w:rsidRDefault="00B65445" w:rsidP="00B65445">
      <w:pPr>
        <w:tabs>
          <w:tab w:val="left" w:pos="7970"/>
        </w:tabs>
        <w:rPr>
          <w:color w:val="FF0000"/>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2111"/>
        <w:gridCol w:w="2409"/>
        <w:gridCol w:w="1985"/>
        <w:gridCol w:w="1108"/>
        <w:gridCol w:w="1690"/>
      </w:tblGrid>
      <w:tr w:rsidR="00B65445" w:rsidRPr="0051638C" w:rsidTr="005637E1">
        <w:tc>
          <w:tcPr>
            <w:tcW w:w="691" w:type="dxa"/>
            <w:shd w:val="clear" w:color="auto" w:fill="auto"/>
          </w:tcPr>
          <w:p w:rsidR="00B65445" w:rsidRPr="00866D7F" w:rsidRDefault="00B65445" w:rsidP="00B8534E">
            <w:pPr>
              <w:tabs>
                <w:tab w:val="left" w:pos="7970"/>
              </w:tabs>
            </w:pPr>
            <w:r w:rsidRPr="00866D7F">
              <w:t>№п/п</w:t>
            </w:r>
          </w:p>
        </w:tc>
        <w:tc>
          <w:tcPr>
            <w:tcW w:w="2111" w:type="dxa"/>
            <w:shd w:val="clear" w:color="auto" w:fill="auto"/>
          </w:tcPr>
          <w:p w:rsidR="00B65445" w:rsidRPr="00866D7F" w:rsidRDefault="00B65445" w:rsidP="00B8534E">
            <w:pPr>
              <w:tabs>
                <w:tab w:val="left" w:pos="7970"/>
              </w:tabs>
            </w:pPr>
            <w:r w:rsidRPr="00866D7F">
              <w:t>Задачи</w:t>
            </w:r>
          </w:p>
        </w:tc>
        <w:tc>
          <w:tcPr>
            <w:tcW w:w="2409" w:type="dxa"/>
            <w:shd w:val="clear" w:color="auto" w:fill="auto"/>
          </w:tcPr>
          <w:p w:rsidR="00B65445" w:rsidRPr="00866D7F" w:rsidRDefault="00B65445" w:rsidP="00B8534E">
            <w:pPr>
              <w:tabs>
                <w:tab w:val="left" w:pos="7970"/>
              </w:tabs>
            </w:pPr>
            <w:r w:rsidRPr="00866D7F">
              <w:t>Решаемые проблемы</w:t>
            </w:r>
          </w:p>
        </w:tc>
        <w:tc>
          <w:tcPr>
            <w:tcW w:w="1985" w:type="dxa"/>
            <w:shd w:val="clear" w:color="auto" w:fill="auto"/>
          </w:tcPr>
          <w:p w:rsidR="00B65445" w:rsidRPr="00866D7F" w:rsidRDefault="00B65445" w:rsidP="00B8534E">
            <w:pPr>
              <w:tabs>
                <w:tab w:val="left" w:pos="7970"/>
              </w:tabs>
            </w:pPr>
            <w:r w:rsidRPr="00866D7F">
              <w:t>Ожидаемые результаты</w:t>
            </w:r>
          </w:p>
        </w:tc>
        <w:tc>
          <w:tcPr>
            <w:tcW w:w="1108" w:type="dxa"/>
            <w:shd w:val="clear" w:color="auto" w:fill="auto"/>
          </w:tcPr>
          <w:p w:rsidR="00B65445" w:rsidRPr="00866D7F" w:rsidRDefault="00B65445" w:rsidP="00B8534E">
            <w:pPr>
              <w:tabs>
                <w:tab w:val="left" w:pos="7970"/>
              </w:tabs>
            </w:pPr>
            <w:r w:rsidRPr="00866D7F">
              <w:t>Сроки достижения результатов</w:t>
            </w:r>
          </w:p>
        </w:tc>
        <w:tc>
          <w:tcPr>
            <w:tcW w:w="1690" w:type="dxa"/>
            <w:shd w:val="clear" w:color="auto" w:fill="auto"/>
          </w:tcPr>
          <w:p w:rsidR="00B65445" w:rsidRPr="00866D7F" w:rsidRDefault="00B65445" w:rsidP="00B8534E">
            <w:pPr>
              <w:tabs>
                <w:tab w:val="left" w:pos="7970"/>
              </w:tabs>
            </w:pPr>
            <w:r w:rsidRPr="00866D7F">
              <w:t xml:space="preserve">Ответственный исполнитель (соисполнитель) </w:t>
            </w:r>
          </w:p>
        </w:tc>
      </w:tr>
      <w:tr w:rsidR="00B65445" w:rsidRPr="0051638C" w:rsidTr="005637E1">
        <w:tc>
          <w:tcPr>
            <w:tcW w:w="9994" w:type="dxa"/>
            <w:gridSpan w:val="6"/>
            <w:shd w:val="clear" w:color="auto" w:fill="auto"/>
          </w:tcPr>
          <w:p w:rsidR="00B65445" w:rsidRPr="006E099E" w:rsidRDefault="00B65445" w:rsidP="00B8534E">
            <w:pPr>
              <w:tabs>
                <w:tab w:val="left" w:pos="7970"/>
              </w:tabs>
            </w:pPr>
            <w:r w:rsidRPr="006E099E">
              <w:t>Цель подпрограммы:</w:t>
            </w:r>
            <w:r w:rsidR="008F5DEC">
              <w:t xml:space="preserve"> </w:t>
            </w:r>
            <w:r w:rsidR="00963ED8" w:rsidRPr="006E099E">
              <w:t>Повышение эффективности управления имуществом, находящимся в   муниципальной   собственности Муниципального образования «Заиграевский район»</w:t>
            </w:r>
            <w:r w:rsidR="00963ED8" w:rsidRPr="006E099E">
              <w:rPr>
                <w:lang w:eastAsia="ar-SA"/>
              </w:rPr>
              <w:t>.</w:t>
            </w:r>
          </w:p>
        </w:tc>
      </w:tr>
      <w:tr w:rsidR="00B65445" w:rsidRPr="0051638C" w:rsidTr="005637E1">
        <w:tc>
          <w:tcPr>
            <w:tcW w:w="691" w:type="dxa"/>
            <w:shd w:val="clear" w:color="auto" w:fill="auto"/>
          </w:tcPr>
          <w:p w:rsidR="00B65445" w:rsidRPr="0051638C" w:rsidRDefault="00B65445" w:rsidP="00B8534E">
            <w:pPr>
              <w:tabs>
                <w:tab w:val="left" w:pos="7970"/>
              </w:tabs>
              <w:rPr>
                <w:sz w:val="20"/>
                <w:szCs w:val="20"/>
              </w:rPr>
            </w:pPr>
            <w:r w:rsidRPr="0051638C">
              <w:rPr>
                <w:sz w:val="20"/>
                <w:szCs w:val="20"/>
              </w:rPr>
              <w:t>1</w:t>
            </w:r>
          </w:p>
        </w:tc>
        <w:tc>
          <w:tcPr>
            <w:tcW w:w="2111" w:type="dxa"/>
            <w:shd w:val="clear" w:color="auto" w:fill="auto"/>
          </w:tcPr>
          <w:p w:rsidR="00B65445" w:rsidRPr="00866D7F" w:rsidRDefault="0019564A" w:rsidP="00B8534E">
            <w:pPr>
              <w:tabs>
                <w:tab w:val="left" w:pos="7970"/>
              </w:tabs>
            </w:pPr>
            <w:r w:rsidRPr="006E099E">
              <w:t>Повышение эффективности использования муниципального имущества, закрепленного за муниципальным образованием «Заиграевский район», муниципальными учреждениями и предприятиями</w:t>
            </w:r>
            <w:r w:rsidR="00B65445" w:rsidRPr="006E099E">
              <w:t>.</w:t>
            </w:r>
          </w:p>
        </w:tc>
        <w:tc>
          <w:tcPr>
            <w:tcW w:w="2409" w:type="dxa"/>
            <w:shd w:val="clear" w:color="auto" w:fill="auto"/>
          </w:tcPr>
          <w:p w:rsidR="00B65445" w:rsidRPr="006E099E" w:rsidRDefault="001E6361" w:rsidP="001E6361">
            <w:pPr>
              <w:tabs>
                <w:tab w:val="left" w:pos="7970"/>
              </w:tabs>
            </w:pPr>
            <w:r w:rsidRPr="006E099E">
              <w:t>Неэффективное</w:t>
            </w:r>
            <w:r w:rsidR="0019564A" w:rsidRPr="006E099E">
              <w:t xml:space="preserve"> ис</w:t>
            </w:r>
            <w:r w:rsidRPr="006E099E">
              <w:t>пользование</w:t>
            </w:r>
            <w:r w:rsidR="0019564A" w:rsidRPr="006E099E">
              <w:t xml:space="preserve"> муниципального имущества </w:t>
            </w:r>
          </w:p>
          <w:p w:rsidR="001E6361" w:rsidRPr="006E099E" w:rsidRDefault="001E6361" w:rsidP="001E6361">
            <w:pPr>
              <w:tabs>
                <w:tab w:val="left" w:pos="7970"/>
              </w:tabs>
            </w:pPr>
            <w:r w:rsidRPr="006E099E">
              <w:t>Дефицит бюджета муниципального образования «Заиграевский район»</w:t>
            </w:r>
          </w:p>
        </w:tc>
        <w:tc>
          <w:tcPr>
            <w:tcW w:w="1985" w:type="dxa"/>
            <w:shd w:val="clear" w:color="auto" w:fill="auto"/>
          </w:tcPr>
          <w:p w:rsidR="005103FF" w:rsidRPr="006E099E" w:rsidRDefault="005103FF" w:rsidP="005103FF">
            <w:pPr>
              <w:pStyle w:val="ConsPlusCell"/>
              <w:rPr>
                <w:sz w:val="20"/>
                <w:szCs w:val="20"/>
              </w:rPr>
            </w:pPr>
            <w:r w:rsidRPr="006E099E">
              <w:rPr>
                <w:sz w:val="20"/>
                <w:szCs w:val="20"/>
              </w:rPr>
              <w:t xml:space="preserve">Увеличение доходов консолидированного бюджета за счет   </w:t>
            </w:r>
          </w:p>
          <w:p w:rsidR="00B65445" w:rsidRPr="006E099E" w:rsidRDefault="005103FF" w:rsidP="005103FF">
            <w:pPr>
              <w:tabs>
                <w:tab w:val="left" w:pos="7970"/>
              </w:tabs>
              <w:rPr>
                <w:sz w:val="20"/>
                <w:szCs w:val="20"/>
              </w:rPr>
            </w:pPr>
            <w:r w:rsidRPr="006E099E">
              <w:rPr>
                <w:sz w:val="20"/>
                <w:szCs w:val="20"/>
              </w:rPr>
              <w:t xml:space="preserve">платежей за использование объектов недвижимого имущества </w:t>
            </w:r>
            <w:r w:rsidR="00F7745F" w:rsidRPr="006E099E">
              <w:rPr>
                <w:sz w:val="20"/>
                <w:szCs w:val="20"/>
              </w:rPr>
              <w:t xml:space="preserve">капитального строительства, </w:t>
            </w:r>
            <w:r w:rsidRPr="006E099E">
              <w:rPr>
                <w:sz w:val="20"/>
                <w:szCs w:val="20"/>
              </w:rPr>
              <w:t>находящегося в муниципальной собственности Заиграевского района Республики Бурятия</w:t>
            </w:r>
          </w:p>
          <w:p w:rsidR="00F7745F" w:rsidRPr="006E099E" w:rsidRDefault="00F7745F" w:rsidP="005103FF">
            <w:pPr>
              <w:tabs>
                <w:tab w:val="left" w:pos="7970"/>
              </w:tabs>
              <w:rPr>
                <w:sz w:val="20"/>
                <w:szCs w:val="20"/>
              </w:rPr>
            </w:pPr>
            <w:r w:rsidRPr="006E099E">
              <w:rPr>
                <w:sz w:val="20"/>
                <w:szCs w:val="20"/>
              </w:rPr>
              <w:lastRenderedPageBreak/>
              <w:t>Сохранение имущества, находящегося в муниципальной собственности Заиграевского района Республики Бурятия, в исправном состоянии</w:t>
            </w:r>
          </w:p>
        </w:tc>
        <w:tc>
          <w:tcPr>
            <w:tcW w:w="1108" w:type="dxa"/>
            <w:shd w:val="clear" w:color="auto" w:fill="auto"/>
          </w:tcPr>
          <w:p w:rsidR="00B65445" w:rsidRPr="006E099E" w:rsidRDefault="00B65445" w:rsidP="00B8534E">
            <w:pPr>
              <w:tabs>
                <w:tab w:val="left" w:pos="7970"/>
              </w:tabs>
            </w:pPr>
            <w:r w:rsidRPr="006E099E">
              <w:lastRenderedPageBreak/>
              <w:t>2024-</w:t>
            </w:r>
          </w:p>
          <w:p w:rsidR="00B65445" w:rsidRPr="006E099E" w:rsidRDefault="00B65445" w:rsidP="00B8534E">
            <w:pPr>
              <w:tabs>
                <w:tab w:val="left" w:pos="7970"/>
              </w:tabs>
            </w:pPr>
            <w:r w:rsidRPr="006E099E">
              <w:t>2029</w:t>
            </w:r>
          </w:p>
        </w:tc>
        <w:tc>
          <w:tcPr>
            <w:tcW w:w="1690" w:type="dxa"/>
            <w:shd w:val="clear" w:color="auto" w:fill="auto"/>
          </w:tcPr>
          <w:p w:rsidR="00B65445" w:rsidRPr="006E099E" w:rsidRDefault="00B65445" w:rsidP="00B8534E">
            <w:pPr>
              <w:tabs>
                <w:tab w:val="left" w:pos="7970"/>
              </w:tabs>
              <w:rPr>
                <w:sz w:val="20"/>
                <w:szCs w:val="20"/>
              </w:rPr>
            </w:pPr>
            <w:r w:rsidRPr="006E099E">
              <w:rPr>
                <w:color w:val="000000"/>
              </w:rPr>
              <w:t>МКУ «Комитет по архитектуре, имуществу и земельным отношениям» администрации муниципального образования «Заиграевский район».</w:t>
            </w:r>
          </w:p>
        </w:tc>
      </w:tr>
      <w:tr w:rsidR="00B65445" w:rsidRPr="006E099E" w:rsidTr="005637E1">
        <w:tc>
          <w:tcPr>
            <w:tcW w:w="691" w:type="dxa"/>
            <w:shd w:val="clear" w:color="auto" w:fill="auto"/>
          </w:tcPr>
          <w:p w:rsidR="00B65445" w:rsidRPr="0051638C" w:rsidRDefault="00B65445" w:rsidP="00B8534E">
            <w:pPr>
              <w:tabs>
                <w:tab w:val="left" w:pos="7970"/>
              </w:tabs>
              <w:rPr>
                <w:sz w:val="20"/>
                <w:szCs w:val="20"/>
              </w:rPr>
            </w:pPr>
            <w:r>
              <w:rPr>
                <w:sz w:val="20"/>
                <w:szCs w:val="20"/>
              </w:rPr>
              <w:t>2</w:t>
            </w:r>
          </w:p>
        </w:tc>
        <w:tc>
          <w:tcPr>
            <w:tcW w:w="2111" w:type="dxa"/>
            <w:shd w:val="clear" w:color="auto" w:fill="auto"/>
          </w:tcPr>
          <w:p w:rsidR="00B65445" w:rsidRPr="006E099E" w:rsidRDefault="0019564A" w:rsidP="00B8534E">
            <w:pPr>
              <w:tabs>
                <w:tab w:val="left" w:pos="7970"/>
              </w:tabs>
            </w:pPr>
            <w:r w:rsidRPr="006E099E">
              <w:t>Обеспечение экономической эффективности процесса приватизации муниципального имущества,  оформление  муниципального имущества, постановка на кадастровый учет</w:t>
            </w:r>
          </w:p>
        </w:tc>
        <w:tc>
          <w:tcPr>
            <w:tcW w:w="2409" w:type="dxa"/>
            <w:shd w:val="clear" w:color="auto" w:fill="auto"/>
          </w:tcPr>
          <w:p w:rsidR="00B65445" w:rsidRPr="006E099E" w:rsidRDefault="00901535" w:rsidP="00DA16DB">
            <w:pPr>
              <w:tabs>
                <w:tab w:val="left" w:pos="7970"/>
              </w:tabs>
              <w:rPr>
                <w:shd w:val="clear" w:color="auto" w:fill="FFFFFF"/>
              </w:rPr>
            </w:pPr>
            <w:r w:rsidRPr="006E099E">
              <w:t>Уменьшение количества</w:t>
            </w:r>
            <w:r w:rsidR="00DA16DB" w:rsidRPr="006E099E">
              <w:t xml:space="preserve"> объектов бесхозяйного недвижимого имущества</w:t>
            </w:r>
          </w:p>
        </w:tc>
        <w:tc>
          <w:tcPr>
            <w:tcW w:w="1985" w:type="dxa"/>
            <w:shd w:val="clear" w:color="auto" w:fill="auto"/>
          </w:tcPr>
          <w:p w:rsidR="00B65445" w:rsidRPr="006E099E" w:rsidRDefault="003B6125" w:rsidP="00B8534E">
            <w:pPr>
              <w:tabs>
                <w:tab w:val="left" w:pos="7970"/>
              </w:tabs>
            </w:pPr>
            <w:r w:rsidRPr="006E099E">
              <w:t>Выявление и постановка объектов бесхозяйного недвижимого имущества на кадастровый учет</w:t>
            </w:r>
          </w:p>
        </w:tc>
        <w:tc>
          <w:tcPr>
            <w:tcW w:w="1108" w:type="dxa"/>
            <w:shd w:val="clear" w:color="auto" w:fill="auto"/>
          </w:tcPr>
          <w:p w:rsidR="00B65445" w:rsidRPr="006E099E" w:rsidRDefault="00B65445" w:rsidP="00B8534E">
            <w:pPr>
              <w:tabs>
                <w:tab w:val="left" w:pos="7970"/>
              </w:tabs>
            </w:pPr>
            <w:r w:rsidRPr="006E099E">
              <w:t>2024-2029</w:t>
            </w:r>
          </w:p>
        </w:tc>
        <w:tc>
          <w:tcPr>
            <w:tcW w:w="1690" w:type="dxa"/>
            <w:shd w:val="clear" w:color="auto" w:fill="auto"/>
          </w:tcPr>
          <w:p w:rsidR="00B65445" w:rsidRPr="006E099E" w:rsidRDefault="00B65445" w:rsidP="00B8534E">
            <w:pPr>
              <w:tabs>
                <w:tab w:val="left" w:pos="7970"/>
              </w:tabs>
              <w:rPr>
                <w:color w:val="000000"/>
              </w:rPr>
            </w:pPr>
            <w:r w:rsidRPr="006E099E">
              <w:rPr>
                <w:color w:val="000000"/>
              </w:rPr>
              <w:t>МКУ «Комитет по архитектуре, имуществу и земельным отношениям» администрации муниципального образования «Заиграевский район».</w:t>
            </w:r>
          </w:p>
        </w:tc>
      </w:tr>
    </w:tbl>
    <w:p w:rsidR="00B65445" w:rsidRDefault="00B65445" w:rsidP="00B65445">
      <w:pPr>
        <w:tabs>
          <w:tab w:val="left" w:pos="7970"/>
        </w:tabs>
        <w:rPr>
          <w:color w:val="FF0000"/>
        </w:rPr>
      </w:pPr>
    </w:p>
    <w:p w:rsidR="00B65445" w:rsidRPr="0017229E" w:rsidRDefault="00B65445" w:rsidP="00B65445">
      <w:pPr>
        <w:tabs>
          <w:tab w:val="left" w:pos="7970"/>
        </w:tabs>
        <w:rPr>
          <w:color w:val="FF0000"/>
        </w:rPr>
      </w:pPr>
    </w:p>
    <w:p w:rsidR="00B65445" w:rsidRPr="000026C3" w:rsidRDefault="00B65445" w:rsidP="00B65445">
      <w:pPr>
        <w:widowControl w:val="0"/>
        <w:autoSpaceDE w:val="0"/>
        <w:autoSpaceDN w:val="0"/>
        <w:adjustRightInd w:val="0"/>
        <w:outlineLvl w:val="2"/>
        <w:rPr>
          <w:b/>
        </w:rPr>
        <w:sectPr w:rsidR="00B65445" w:rsidRPr="000026C3" w:rsidSect="00A504D4">
          <w:footerReference w:type="default" r:id="rId15"/>
          <w:pgSz w:w="11905" w:h="16838"/>
          <w:pgMar w:top="709" w:right="709" w:bottom="567" w:left="1418" w:header="720" w:footer="720" w:gutter="0"/>
          <w:cols w:space="720"/>
          <w:noEndnote/>
          <w:docGrid w:linePitch="326"/>
        </w:sectPr>
      </w:pPr>
    </w:p>
    <w:p w:rsidR="00B65445" w:rsidRPr="00684B56" w:rsidRDefault="00B65445" w:rsidP="00B65445">
      <w:pPr>
        <w:widowControl w:val="0"/>
        <w:autoSpaceDE w:val="0"/>
        <w:autoSpaceDN w:val="0"/>
        <w:adjustRightInd w:val="0"/>
        <w:jc w:val="center"/>
        <w:outlineLvl w:val="2"/>
        <w:rPr>
          <w:b/>
        </w:rPr>
      </w:pPr>
      <w:r w:rsidRPr="00684B56">
        <w:rPr>
          <w:b/>
        </w:rPr>
        <w:lastRenderedPageBreak/>
        <w:t>Раздел I</w:t>
      </w:r>
      <w:r w:rsidRPr="00684B56">
        <w:rPr>
          <w:b/>
          <w:lang w:val="en-US"/>
        </w:rPr>
        <w:t>V</w:t>
      </w:r>
      <w:r w:rsidRPr="00684B56">
        <w:rPr>
          <w:b/>
        </w:rPr>
        <w:t xml:space="preserve">. ЦЕЛЕВЫЕ ПОКАЗАТЕЛИ ВЫПОЛНЕНИЯ ПОДПРОГРАММЫ. </w:t>
      </w:r>
    </w:p>
    <w:p w:rsidR="00B65445" w:rsidRPr="006361F9" w:rsidRDefault="00B65445" w:rsidP="00B65445">
      <w:pPr>
        <w:widowControl w:val="0"/>
        <w:autoSpaceDE w:val="0"/>
        <w:autoSpaceDN w:val="0"/>
        <w:adjustRightInd w:val="0"/>
        <w:jc w:val="right"/>
        <w:outlineLvl w:val="2"/>
        <w:rPr>
          <w:szCs w:val="22"/>
        </w:rPr>
      </w:pPr>
      <w:r w:rsidRPr="00684B56">
        <w:t>Табл</w:t>
      </w:r>
      <w:r w:rsidRPr="00684B56">
        <w:rPr>
          <w:szCs w:val="22"/>
        </w:rPr>
        <w:t>ица 2</w:t>
      </w:r>
    </w:p>
    <w:tbl>
      <w:tblPr>
        <w:tblpPr w:leftFromText="180" w:rightFromText="180" w:vertAnchor="page" w:horzAnchor="margin" w:tblpY="2396"/>
        <w:tblW w:w="4889" w:type="pct"/>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576"/>
        <w:gridCol w:w="3046"/>
        <w:gridCol w:w="1071"/>
        <w:gridCol w:w="1607"/>
        <w:gridCol w:w="1137"/>
        <w:gridCol w:w="976"/>
        <w:gridCol w:w="915"/>
        <w:gridCol w:w="945"/>
        <w:gridCol w:w="945"/>
        <w:gridCol w:w="946"/>
        <w:gridCol w:w="946"/>
        <w:gridCol w:w="946"/>
        <w:gridCol w:w="1151"/>
      </w:tblGrid>
      <w:tr w:rsidR="00B65445" w:rsidRPr="00391DD9" w:rsidTr="005637E1">
        <w:trPr>
          <w:trHeight w:val="541"/>
        </w:trPr>
        <w:tc>
          <w:tcPr>
            <w:tcW w:w="189" w:type="pct"/>
            <w:vMerge w:val="restart"/>
            <w:tcBorders>
              <w:top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N п/п</w:t>
            </w:r>
          </w:p>
        </w:tc>
        <w:tc>
          <w:tcPr>
            <w:tcW w:w="1003" w:type="pct"/>
            <w:vMerge w:val="restart"/>
            <w:tcBorders>
              <w:top w:val="single" w:sz="4" w:space="0" w:color="auto"/>
              <w:left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Наименование показателя</w:t>
            </w:r>
          </w:p>
        </w:tc>
        <w:tc>
          <w:tcPr>
            <w:tcW w:w="344" w:type="pct"/>
            <w:vMerge w:val="restart"/>
            <w:tcBorders>
              <w:top w:val="single" w:sz="4" w:space="0" w:color="auto"/>
              <w:left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Ед. изм.</w:t>
            </w:r>
          </w:p>
          <w:p w:rsidR="00B65445" w:rsidRPr="00391DD9" w:rsidRDefault="00B65445" w:rsidP="00B8534E">
            <w:pPr>
              <w:pStyle w:val="afc"/>
              <w:jc w:val="center"/>
              <w:rPr>
                <w:rFonts w:ascii="Times New Roman" w:hAnsi="Times New Roman" w:cs="Times New Roman"/>
              </w:rPr>
            </w:pPr>
          </w:p>
        </w:tc>
        <w:tc>
          <w:tcPr>
            <w:tcW w:w="528" w:type="pct"/>
            <w:vMerge w:val="restart"/>
            <w:tcBorders>
              <w:top w:val="single" w:sz="4" w:space="0" w:color="auto"/>
              <w:left w:val="single" w:sz="4" w:space="0" w:color="auto"/>
              <w:right w:val="single" w:sz="4" w:space="0" w:color="auto"/>
            </w:tcBorders>
          </w:tcPr>
          <w:p w:rsidR="00B65445" w:rsidRPr="00A504D4" w:rsidRDefault="00B65445" w:rsidP="00B8534E">
            <w:pPr>
              <w:pStyle w:val="afc"/>
              <w:jc w:val="center"/>
              <w:rPr>
                <w:rFonts w:ascii="Times New Roman" w:hAnsi="Times New Roman" w:cs="Times New Roman"/>
                <w:lang w:val="en-US"/>
              </w:rPr>
            </w:pPr>
            <w:r w:rsidRPr="00391DD9">
              <w:rPr>
                <w:rFonts w:ascii="Times New Roman" w:hAnsi="Times New Roman" w:cs="Times New Roman"/>
              </w:rPr>
              <w:t>Необходимое направление изменений (&gt;, &lt;, 0)</w:t>
            </w:r>
          </w:p>
        </w:tc>
        <w:tc>
          <w:tcPr>
            <w:tcW w:w="374"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Базовое значение</w:t>
            </w:r>
          </w:p>
        </w:tc>
        <w:tc>
          <w:tcPr>
            <w:tcW w:w="321"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Оценка</w:t>
            </w:r>
          </w:p>
        </w:tc>
        <w:tc>
          <w:tcPr>
            <w:tcW w:w="1862" w:type="pct"/>
            <w:gridSpan w:val="6"/>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Плановые значения</w:t>
            </w:r>
          </w:p>
        </w:tc>
        <w:tc>
          <w:tcPr>
            <w:tcW w:w="379" w:type="pct"/>
            <w:vMerge w:val="restart"/>
            <w:tcBorders>
              <w:top w:val="single" w:sz="4" w:space="0" w:color="auto"/>
              <w:left w:val="single" w:sz="4" w:space="0" w:color="auto"/>
            </w:tcBorders>
          </w:tcPr>
          <w:p w:rsidR="00B65445" w:rsidRPr="00A504D4" w:rsidRDefault="00B65445" w:rsidP="00B8534E">
            <w:pPr>
              <w:pStyle w:val="afc"/>
              <w:jc w:val="center"/>
              <w:rPr>
                <w:rFonts w:ascii="Times New Roman" w:hAnsi="Times New Roman" w:cs="Times New Roman"/>
                <w:lang w:val="en-US"/>
              </w:rPr>
            </w:pPr>
            <w:r w:rsidRPr="00391DD9">
              <w:rPr>
                <w:rFonts w:ascii="Times New Roman" w:hAnsi="Times New Roman" w:cs="Times New Roman"/>
              </w:rPr>
              <w:t xml:space="preserve">Темпы </w:t>
            </w:r>
            <w:r w:rsidR="000622B1">
              <w:rPr>
                <w:rFonts w:ascii="Times New Roman" w:hAnsi="Times New Roman" w:cs="Times New Roman"/>
              </w:rPr>
              <w:t>при</w:t>
            </w:r>
            <w:r w:rsidRPr="00391DD9">
              <w:rPr>
                <w:rFonts w:ascii="Times New Roman" w:hAnsi="Times New Roman" w:cs="Times New Roman"/>
              </w:rPr>
              <w:t>роста</w:t>
            </w:r>
          </w:p>
        </w:tc>
      </w:tr>
      <w:tr w:rsidR="00B65445" w:rsidRPr="00391DD9" w:rsidTr="005637E1">
        <w:trPr>
          <w:trHeight w:val="541"/>
        </w:trPr>
        <w:tc>
          <w:tcPr>
            <w:tcW w:w="189" w:type="pct"/>
            <w:vMerge/>
            <w:tcBorders>
              <w:bottom w:val="single" w:sz="4" w:space="0" w:color="auto"/>
              <w:right w:val="single" w:sz="4" w:space="0" w:color="auto"/>
            </w:tcBorders>
          </w:tcPr>
          <w:p w:rsidR="00B65445" w:rsidRPr="00391DD9" w:rsidRDefault="00B65445" w:rsidP="00B8534E">
            <w:pPr>
              <w:pStyle w:val="afc"/>
              <w:rPr>
                <w:rFonts w:ascii="Times New Roman" w:hAnsi="Times New Roman" w:cs="Times New Roman"/>
              </w:rPr>
            </w:pPr>
          </w:p>
        </w:tc>
        <w:tc>
          <w:tcPr>
            <w:tcW w:w="1003" w:type="pct"/>
            <w:vMerge/>
            <w:tcBorders>
              <w:left w:val="single" w:sz="4" w:space="0" w:color="auto"/>
              <w:bottom w:val="single" w:sz="4" w:space="0" w:color="auto"/>
              <w:right w:val="single" w:sz="4" w:space="0" w:color="auto"/>
            </w:tcBorders>
          </w:tcPr>
          <w:p w:rsidR="00B65445" w:rsidRPr="00391DD9" w:rsidRDefault="00B65445" w:rsidP="00B8534E">
            <w:pPr>
              <w:pStyle w:val="afc"/>
              <w:rPr>
                <w:rFonts w:ascii="Times New Roman" w:hAnsi="Times New Roman" w:cs="Times New Roman"/>
              </w:rPr>
            </w:pPr>
          </w:p>
        </w:tc>
        <w:tc>
          <w:tcPr>
            <w:tcW w:w="344" w:type="pct"/>
            <w:vMerge/>
            <w:tcBorders>
              <w:left w:val="single" w:sz="4" w:space="0" w:color="auto"/>
              <w:bottom w:val="single" w:sz="4" w:space="0" w:color="auto"/>
              <w:right w:val="single" w:sz="4" w:space="0" w:color="auto"/>
            </w:tcBorders>
          </w:tcPr>
          <w:p w:rsidR="00B65445" w:rsidRPr="00391DD9" w:rsidRDefault="00B65445" w:rsidP="00B8534E">
            <w:pPr>
              <w:pStyle w:val="afc"/>
              <w:rPr>
                <w:rFonts w:ascii="Times New Roman" w:hAnsi="Times New Roman" w:cs="Times New Roman"/>
              </w:rPr>
            </w:pPr>
          </w:p>
        </w:tc>
        <w:tc>
          <w:tcPr>
            <w:tcW w:w="528" w:type="pct"/>
            <w:vMerge/>
            <w:tcBorders>
              <w:left w:val="single" w:sz="4" w:space="0" w:color="auto"/>
              <w:bottom w:val="single" w:sz="4" w:space="0" w:color="auto"/>
              <w:right w:val="single" w:sz="4" w:space="0" w:color="auto"/>
            </w:tcBorders>
          </w:tcPr>
          <w:p w:rsidR="00B65445" w:rsidRPr="00391DD9" w:rsidRDefault="00B65445" w:rsidP="00B8534E">
            <w:pPr>
              <w:pStyle w:val="afc"/>
              <w:rPr>
                <w:rFonts w:ascii="Times New Roman" w:hAnsi="Times New Roman" w:cs="Times New Roman"/>
              </w:rPr>
            </w:pPr>
          </w:p>
        </w:tc>
        <w:tc>
          <w:tcPr>
            <w:tcW w:w="374"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22</w:t>
            </w:r>
            <w:r w:rsidRPr="00391DD9">
              <w:rPr>
                <w:rFonts w:ascii="Times New Roman" w:hAnsi="Times New Roman" w:cs="Times New Roman"/>
              </w:rPr>
              <w:t xml:space="preserve"> г</w:t>
            </w:r>
          </w:p>
        </w:tc>
        <w:tc>
          <w:tcPr>
            <w:tcW w:w="321"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23</w:t>
            </w:r>
            <w:r w:rsidRPr="00391DD9">
              <w:rPr>
                <w:rFonts w:ascii="Times New Roman" w:hAnsi="Times New Roman" w:cs="Times New Roman"/>
              </w:rPr>
              <w:t xml:space="preserve"> г.</w:t>
            </w:r>
          </w:p>
        </w:tc>
        <w:tc>
          <w:tcPr>
            <w:tcW w:w="302"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24</w:t>
            </w:r>
          </w:p>
        </w:tc>
        <w:tc>
          <w:tcPr>
            <w:tcW w:w="312"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5</w:t>
            </w:r>
          </w:p>
        </w:tc>
        <w:tc>
          <w:tcPr>
            <w:tcW w:w="312"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6</w:t>
            </w:r>
          </w:p>
        </w:tc>
        <w:tc>
          <w:tcPr>
            <w:tcW w:w="312"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7</w:t>
            </w:r>
          </w:p>
        </w:tc>
        <w:tc>
          <w:tcPr>
            <w:tcW w:w="312"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8</w:t>
            </w:r>
          </w:p>
        </w:tc>
        <w:tc>
          <w:tcPr>
            <w:tcW w:w="312" w:type="pct"/>
            <w:tcBorders>
              <w:top w:val="single" w:sz="4" w:space="0" w:color="auto"/>
              <w:left w:val="single" w:sz="4" w:space="0" w:color="auto"/>
              <w:bottom w:val="single" w:sz="4" w:space="0" w:color="auto"/>
              <w:right w:val="single" w:sz="4" w:space="0" w:color="auto"/>
            </w:tcBorders>
          </w:tcPr>
          <w:p w:rsidR="00B65445" w:rsidRPr="00391DD9" w:rsidRDefault="00B65445" w:rsidP="00B8534E">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9</w:t>
            </w:r>
          </w:p>
        </w:tc>
        <w:tc>
          <w:tcPr>
            <w:tcW w:w="379" w:type="pct"/>
            <w:vMerge/>
            <w:tcBorders>
              <w:left w:val="single" w:sz="4" w:space="0" w:color="auto"/>
              <w:bottom w:val="single" w:sz="4" w:space="0" w:color="auto"/>
            </w:tcBorders>
          </w:tcPr>
          <w:p w:rsidR="00B65445" w:rsidRPr="00391DD9" w:rsidRDefault="00B65445" w:rsidP="00B8534E">
            <w:pPr>
              <w:pStyle w:val="afc"/>
              <w:rPr>
                <w:rFonts w:ascii="Times New Roman" w:hAnsi="Times New Roman" w:cs="Times New Roman"/>
              </w:rPr>
            </w:pPr>
          </w:p>
        </w:tc>
      </w:tr>
      <w:tr w:rsidR="00B65445" w:rsidRPr="00391DD9" w:rsidTr="005637E1">
        <w:trPr>
          <w:trHeight w:val="275"/>
        </w:trPr>
        <w:tc>
          <w:tcPr>
            <w:tcW w:w="189" w:type="pct"/>
            <w:tcBorders>
              <w:top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1</w:t>
            </w:r>
          </w:p>
        </w:tc>
        <w:tc>
          <w:tcPr>
            <w:tcW w:w="1003"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2</w:t>
            </w:r>
          </w:p>
        </w:tc>
        <w:tc>
          <w:tcPr>
            <w:tcW w:w="344"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3</w:t>
            </w:r>
          </w:p>
          <w:p w:rsidR="00B65445" w:rsidRPr="0082022E" w:rsidRDefault="00B65445" w:rsidP="00B8534E">
            <w:pPr>
              <w:pStyle w:val="afc"/>
              <w:jc w:val="center"/>
              <w:rPr>
                <w:rFonts w:ascii="Times New Roman" w:hAnsi="Times New Roman" w:cs="Times New Roman"/>
                <w:sz w:val="18"/>
                <w:szCs w:val="18"/>
              </w:rPr>
            </w:pPr>
          </w:p>
        </w:tc>
        <w:tc>
          <w:tcPr>
            <w:tcW w:w="528"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4</w:t>
            </w:r>
          </w:p>
        </w:tc>
        <w:tc>
          <w:tcPr>
            <w:tcW w:w="374"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5</w:t>
            </w:r>
          </w:p>
        </w:tc>
        <w:tc>
          <w:tcPr>
            <w:tcW w:w="321"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6</w:t>
            </w:r>
          </w:p>
        </w:tc>
        <w:tc>
          <w:tcPr>
            <w:tcW w:w="302"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7</w:t>
            </w:r>
          </w:p>
        </w:tc>
        <w:tc>
          <w:tcPr>
            <w:tcW w:w="312"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8</w:t>
            </w:r>
          </w:p>
        </w:tc>
        <w:tc>
          <w:tcPr>
            <w:tcW w:w="312"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9</w:t>
            </w:r>
          </w:p>
        </w:tc>
        <w:tc>
          <w:tcPr>
            <w:tcW w:w="312"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10</w:t>
            </w:r>
          </w:p>
        </w:tc>
        <w:tc>
          <w:tcPr>
            <w:tcW w:w="312"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11</w:t>
            </w:r>
          </w:p>
        </w:tc>
        <w:tc>
          <w:tcPr>
            <w:tcW w:w="312" w:type="pct"/>
            <w:tcBorders>
              <w:top w:val="single" w:sz="4" w:space="0" w:color="auto"/>
              <w:left w:val="single" w:sz="4" w:space="0" w:color="auto"/>
              <w:bottom w:val="single" w:sz="4" w:space="0" w:color="auto"/>
              <w:right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12</w:t>
            </w:r>
          </w:p>
        </w:tc>
        <w:tc>
          <w:tcPr>
            <w:tcW w:w="379" w:type="pct"/>
            <w:tcBorders>
              <w:top w:val="single" w:sz="4" w:space="0" w:color="auto"/>
              <w:left w:val="single" w:sz="4" w:space="0" w:color="auto"/>
              <w:bottom w:val="single" w:sz="4" w:space="0" w:color="auto"/>
            </w:tcBorders>
          </w:tcPr>
          <w:p w:rsidR="00B65445" w:rsidRPr="0082022E" w:rsidRDefault="00B65445" w:rsidP="00B8534E">
            <w:pPr>
              <w:pStyle w:val="afc"/>
              <w:jc w:val="center"/>
              <w:rPr>
                <w:rFonts w:ascii="Times New Roman" w:hAnsi="Times New Roman" w:cs="Times New Roman"/>
                <w:sz w:val="18"/>
                <w:szCs w:val="18"/>
              </w:rPr>
            </w:pPr>
            <w:r w:rsidRPr="0082022E">
              <w:rPr>
                <w:rFonts w:ascii="Times New Roman" w:hAnsi="Times New Roman" w:cs="Times New Roman"/>
                <w:sz w:val="18"/>
                <w:szCs w:val="18"/>
              </w:rPr>
              <w:t>13</w:t>
            </w:r>
          </w:p>
        </w:tc>
      </w:tr>
      <w:tr w:rsidR="00B65445" w:rsidRPr="00391DD9" w:rsidTr="00B8534E">
        <w:trPr>
          <w:trHeight w:val="541"/>
        </w:trPr>
        <w:tc>
          <w:tcPr>
            <w:tcW w:w="5000" w:type="pct"/>
            <w:gridSpan w:val="13"/>
            <w:tcBorders>
              <w:top w:val="single" w:sz="4" w:space="0" w:color="auto"/>
              <w:bottom w:val="single" w:sz="4" w:space="0" w:color="auto"/>
            </w:tcBorders>
          </w:tcPr>
          <w:p w:rsidR="000622B1" w:rsidRDefault="00B65445" w:rsidP="000622B1">
            <w:pPr>
              <w:widowControl w:val="0"/>
              <w:autoSpaceDE w:val="0"/>
              <w:autoSpaceDN w:val="0"/>
              <w:adjustRightInd w:val="0"/>
            </w:pPr>
            <w:r w:rsidRPr="00391DD9">
              <w:t>Цель</w:t>
            </w:r>
            <w:r w:rsidRPr="00D57BD6">
              <w:t xml:space="preserve">:  </w:t>
            </w:r>
            <w:r w:rsidR="000622B1" w:rsidRPr="00D57BD6">
              <w:t>Повышение  эффективности  управления  имуществом, находящимся в   муниципальной   собственности</w:t>
            </w:r>
            <w:r w:rsidR="008F5DEC">
              <w:t xml:space="preserve"> </w:t>
            </w:r>
            <w:r w:rsidR="000622B1" w:rsidRPr="00D57BD6">
              <w:t>Муниципального образования «Заиграевский район»</w:t>
            </w:r>
            <w:r w:rsidR="000622B1" w:rsidRPr="00D57BD6">
              <w:rPr>
                <w:lang w:eastAsia="ar-SA"/>
              </w:rPr>
              <w:t>.</w:t>
            </w:r>
          </w:p>
          <w:p w:rsidR="00B65445" w:rsidRPr="00391DD9" w:rsidRDefault="00005D54" w:rsidP="00B8534E">
            <w:pPr>
              <w:pStyle w:val="affb"/>
              <w:rPr>
                <w:rFonts w:ascii="Times New Roman" w:hAnsi="Times New Roman" w:cs="Times New Roman"/>
              </w:rPr>
            </w:pPr>
            <w:r>
              <w:t>.</w:t>
            </w:r>
          </w:p>
        </w:tc>
      </w:tr>
      <w:tr w:rsidR="00B65445" w:rsidRPr="00391DD9" w:rsidTr="00B8534E">
        <w:trPr>
          <w:trHeight w:val="270"/>
        </w:trPr>
        <w:tc>
          <w:tcPr>
            <w:tcW w:w="5000" w:type="pct"/>
            <w:gridSpan w:val="13"/>
            <w:tcBorders>
              <w:top w:val="single" w:sz="4" w:space="0" w:color="auto"/>
              <w:bottom w:val="single" w:sz="4" w:space="0" w:color="auto"/>
            </w:tcBorders>
          </w:tcPr>
          <w:p w:rsidR="00B65445" w:rsidRPr="00391DD9" w:rsidRDefault="00B65445" w:rsidP="00B8534E">
            <w:pPr>
              <w:pStyle w:val="affb"/>
              <w:rPr>
                <w:rFonts w:ascii="Times New Roman" w:hAnsi="Times New Roman" w:cs="Times New Roman"/>
              </w:rPr>
            </w:pPr>
            <w:r w:rsidRPr="00391DD9">
              <w:rPr>
                <w:rFonts w:ascii="Times New Roman" w:hAnsi="Times New Roman" w:cs="Times New Roman"/>
              </w:rPr>
              <w:t>Показатели выполнения задач Программы.</w:t>
            </w:r>
          </w:p>
        </w:tc>
      </w:tr>
      <w:tr w:rsidR="00B65445" w:rsidRPr="00391DD9" w:rsidTr="00B8534E">
        <w:trPr>
          <w:trHeight w:val="258"/>
        </w:trPr>
        <w:tc>
          <w:tcPr>
            <w:tcW w:w="5000" w:type="pct"/>
            <w:gridSpan w:val="13"/>
            <w:tcBorders>
              <w:top w:val="single" w:sz="4" w:space="0" w:color="auto"/>
              <w:bottom w:val="single" w:sz="4" w:space="0" w:color="auto"/>
            </w:tcBorders>
          </w:tcPr>
          <w:p w:rsidR="00B65445" w:rsidRPr="00391DD9" w:rsidRDefault="00B65445" w:rsidP="00B8534E">
            <w:pPr>
              <w:pStyle w:val="affb"/>
              <w:rPr>
                <w:rFonts w:ascii="Times New Roman" w:hAnsi="Times New Roman" w:cs="Times New Roman"/>
              </w:rPr>
            </w:pPr>
            <w:r w:rsidRPr="00391DD9">
              <w:rPr>
                <w:rFonts w:ascii="Times New Roman" w:hAnsi="Times New Roman" w:cs="Times New Roman"/>
              </w:rPr>
              <w:t xml:space="preserve">Задача 1: </w:t>
            </w:r>
            <w:r w:rsidR="00005D54" w:rsidRPr="002451A3">
              <w:t xml:space="preserve"> Повышение эффективности использования муниципального имущества, закрепленного за муниципальным образованием «Заиграевский район», муниципальными учреждениями и предприятиями</w:t>
            </w:r>
            <w:r w:rsidRPr="001A700A">
              <w:rPr>
                <w:rFonts w:ascii="Times New Roman" w:hAnsi="Times New Roman" w:cs="Times New Roman"/>
              </w:rPr>
              <w:t xml:space="preserve">.                                                                    </w:t>
            </w:r>
          </w:p>
        </w:tc>
      </w:tr>
      <w:tr w:rsidR="00B65445" w:rsidRPr="00976F5F" w:rsidTr="005637E1">
        <w:trPr>
          <w:trHeight w:val="1589"/>
        </w:trPr>
        <w:tc>
          <w:tcPr>
            <w:tcW w:w="189" w:type="pct"/>
            <w:tcBorders>
              <w:top w:val="single" w:sz="4" w:space="0" w:color="auto"/>
              <w:bottom w:val="single" w:sz="4" w:space="0" w:color="auto"/>
              <w:right w:val="single" w:sz="4" w:space="0" w:color="auto"/>
            </w:tcBorders>
          </w:tcPr>
          <w:p w:rsidR="00B65445" w:rsidRPr="00D57BD6" w:rsidRDefault="00B65445" w:rsidP="00B8534E">
            <w:pPr>
              <w:pStyle w:val="afc"/>
              <w:rPr>
                <w:rFonts w:ascii="Times New Roman" w:hAnsi="Times New Roman" w:cs="Times New Roman"/>
              </w:rPr>
            </w:pPr>
            <w:r w:rsidRPr="00D57BD6">
              <w:rPr>
                <w:rFonts w:ascii="Times New Roman" w:hAnsi="Times New Roman" w:cs="Times New Roman"/>
              </w:rPr>
              <w:t>1.1.</w:t>
            </w:r>
          </w:p>
        </w:tc>
        <w:tc>
          <w:tcPr>
            <w:tcW w:w="1003" w:type="pct"/>
            <w:tcBorders>
              <w:top w:val="single" w:sz="4" w:space="0" w:color="auto"/>
              <w:left w:val="single" w:sz="4" w:space="0" w:color="auto"/>
              <w:bottom w:val="single" w:sz="4" w:space="0" w:color="auto"/>
              <w:right w:val="single" w:sz="4" w:space="0" w:color="auto"/>
            </w:tcBorders>
          </w:tcPr>
          <w:p w:rsidR="00B65445" w:rsidRPr="00863C3F" w:rsidRDefault="00D57BD6" w:rsidP="00B8534E">
            <w:pPr>
              <w:pStyle w:val="affb"/>
              <w:rPr>
                <w:rFonts w:ascii="Times New Roman" w:hAnsi="Times New Roman" w:cs="Times New Roman"/>
              </w:rPr>
            </w:pPr>
            <w:r w:rsidRPr="00863C3F">
              <w:rPr>
                <w:rFonts w:ascii="Times New Roman" w:hAnsi="Times New Roman" w:cs="Times New Roman"/>
              </w:rPr>
              <w:t>Объем д</w:t>
            </w:r>
            <w:r w:rsidR="00005D54" w:rsidRPr="00863C3F">
              <w:rPr>
                <w:rFonts w:ascii="Times New Roman" w:hAnsi="Times New Roman" w:cs="Times New Roman"/>
              </w:rPr>
              <w:t>оход</w:t>
            </w:r>
            <w:r w:rsidRPr="00863C3F">
              <w:rPr>
                <w:rFonts w:ascii="Times New Roman" w:hAnsi="Times New Roman" w:cs="Times New Roman"/>
              </w:rPr>
              <w:t>ов</w:t>
            </w:r>
            <w:r w:rsidR="00005D54" w:rsidRPr="00863C3F">
              <w:rPr>
                <w:rFonts w:ascii="Times New Roman" w:hAnsi="Times New Roman" w:cs="Times New Roman"/>
              </w:rPr>
              <w:t xml:space="preserve"> от использования муниципального имущества (аренда, приватизация муниципальной собственности)</w:t>
            </w:r>
          </w:p>
        </w:tc>
        <w:tc>
          <w:tcPr>
            <w:tcW w:w="344" w:type="pct"/>
            <w:tcBorders>
              <w:top w:val="single" w:sz="4" w:space="0" w:color="auto"/>
              <w:left w:val="single" w:sz="4" w:space="0" w:color="auto"/>
              <w:bottom w:val="single" w:sz="4" w:space="0" w:color="auto"/>
              <w:right w:val="single" w:sz="4" w:space="0" w:color="auto"/>
            </w:tcBorders>
          </w:tcPr>
          <w:p w:rsidR="00B65445" w:rsidRPr="006E099E" w:rsidRDefault="00AC0619" w:rsidP="00B8534E">
            <w:pPr>
              <w:pStyle w:val="afc"/>
              <w:rPr>
                <w:rFonts w:ascii="Times New Roman" w:hAnsi="Times New Roman" w:cs="Times New Roman"/>
              </w:rPr>
            </w:pPr>
            <w:r w:rsidRPr="006E099E">
              <w:rPr>
                <w:rFonts w:ascii="Times New Roman" w:hAnsi="Times New Roman" w:cs="Times New Roman"/>
              </w:rPr>
              <w:t xml:space="preserve"> тыс.руб.</w:t>
            </w:r>
          </w:p>
        </w:tc>
        <w:tc>
          <w:tcPr>
            <w:tcW w:w="528" w:type="pct"/>
            <w:tcBorders>
              <w:top w:val="single" w:sz="4" w:space="0" w:color="auto"/>
              <w:left w:val="single" w:sz="4" w:space="0" w:color="auto"/>
              <w:bottom w:val="single" w:sz="4" w:space="0" w:color="auto"/>
              <w:right w:val="single" w:sz="4" w:space="0" w:color="auto"/>
            </w:tcBorders>
            <w:vAlign w:val="center"/>
          </w:tcPr>
          <w:p w:rsidR="00B65445" w:rsidRPr="006E099E" w:rsidRDefault="00B65445" w:rsidP="00B8534E">
            <w:pPr>
              <w:pStyle w:val="afc"/>
              <w:rPr>
                <w:rFonts w:ascii="Times New Roman" w:hAnsi="Times New Roman" w:cs="Times New Roman"/>
              </w:rPr>
            </w:pPr>
            <w:r w:rsidRPr="006E099E">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vAlign w:val="center"/>
          </w:tcPr>
          <w:p w:rsidR="00B65445" w:rsidRPr="006E099E" w:rsidRDefault="001C662C" w:rsidP="00B8534E">
            <w:pPr>
              <w:pStyle w:val="afc"/>
              <w:rPr>
                <w:rFonts w:ascii="Times New Roman" w:hAnsi="Times New Roman" w:cs="Times New Roman"/>
                <w:sz w:val="18"/>
                <w:szCs w:val="18"/>
              </w:rPr>
            </w:pPr>
            <w:r w:rsidRPr="006E099E">
              <w:rPr>
                <w:rFonts w:ascii="Times New Roman" w:hAnsi="Times New Roman" w:cs="Times New Roman"/>
                <w:sz w:val="18"/>
                <w:szCs w:val="18"/>
              </w:rPr>
              <w:t>4307,1</w:t>
            </w:r>
            <w:r w:rsidR="0036019C" w:rsidRPr="006E099E">
              <w:rPr>
                <w:rFonts w:ascii="Times New Roman" w:hAnsi="Times New Roman" w:cs="Times New Roman"/>
                <w:sz w:val="18"/>
                <w:szCs w:val="18"/>
              </w:rPr>
              <w:t>0</w:t>
            </w:r>
          </w:p>
        </w:tc>
        <w:tc>
          <w:tcPr>
            <w:tcW w:w="321"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36019C">
            <w:pPr>
              <w:pStyle w:val="afc"/>
              <w:jc w:val="left"/>
              <w:rPr>
                <w:rFonts w:ascii="Times New Roman" w:hAnsi="Times New Roman" w:cs="Times New Roman"/>
                <w:sz w:val="18"/>
                <w:szCs w:val="18"/>
              </w:rPr>
            </w:pPr>
            <w:r w:rsidRPr="006E099E">
              <w:rPr>
                <w:rFonts w:ascii="Times New Roman" w:hAnsi="Times New Roman" w:cs="Times New Roman"/>
                <w:sz w:val="18"/>
                <w:szCs w:val="18"/>
              </w:rPr>
              <w:t>5319,50</w:t>
            </w:r>
          </w:p>
        </w:tc>
        <w:tc>
          <w:tcPr>
            <w:tcW w:w="302"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B8534E">
            <w:pPr>
              <w:pStyle w:val="afc"/>
              <w:rPr>
                <w:rFonts w:ascii="Times New Roman" w:hAnsi="Times New Roman" w:cs="Times New Roman"/>
                <w:sz w:val="18"/>
                <w:szCs w:val="18"/>
              </w:rPr>
            </w:pPr>
            <w:r w:rsidRPr="006E099E">
              <w:rPr>
                <w:rFonts w:ascii="Times New Roman" w:hAnsi="Times New Roman" w:cs="Times New Roman"/>
                <w:sz w:val="18"/>
                <w:szCs w:val="18"/>
              </w:rPr>
              <w:t>5320,00</w:t>
            </w:r>
          </w:p>
        </w:tc>
        <w:tc>
          <w:tcPr>
            <w:tcW w:w="312"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B8534E">
            <w:pPr>
              <w:rPr>
                <w:sz w:val="20"/>
                <w:szCs w:val="20"/>
              </w:rPr>
            </w:pPr>
            <w:r w:rsidRPr="006E099E">
              <w:rPr>
                <w:sz w:val="20"/>
                <w:szCs w:val="20"/>
              </w:rPr>
              <w:t>5350,00</w:t>
            </w:r>
          </w:p>
        </w:tc>
        <w:tc>
          <w:tcPr>
            <w:tcW w:w="312"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B8534E">
            <w:pPr>
              <w:rPr>
                <w:sz w:val="20"/>
                <w:szCs w:val="20"/>
              </w:rPr>
            </w:pPr>
            <w:r w:rsidRPr="006E099E">
              <w:rPr>
                <w:sz w:val="20"/>
                <w:szCs w:val="20"/>
              </w:rPr>
              <w:t>5375,00</w:t>
            </w:r>
          </w:p>
        </w:tc>
        <w:tc>
          <w:tcPr>
            <w:tcW w:w="312"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B8534E">
            <w:pPr>
              <w:rPr>
                <w:sz w:val="20"/>
                <w:szCs w:val="20"/>
              </w:rPr>
            </w:pPr>
            <w:r w:rsidRPr="006E099E">
              <w:rPr>
                <w:sz w:val="20"/>
                <w:szCs w:val="20"/>
              </w:rPr>
              <w:t>5400,00</w:t>
            </w:r>
          </w:p>
        </w:tc>
        <w:tc>
          <w:tcPr>
            <w:tcW w:w="312"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B8534E">
            <w:pPr>
              <w:rPr>
                <w:sz w:val="20"/>
                <w:szCs w:val="20"/>
              </w:rPr>
            </w:pPr>
            <w:r w:rsidRPr="006E099E">
              <w:rPr>
                <w:sz w:val="20"/>
                <w:szCs w:val="20"/>
              </w:rPr>
              <w:t>5425,00</w:t>
            </w:r>
          </w:p>
        </w:tc>
        <w:tc>
          <w:tcPr>
            <w:tcW w:w="312" w:type="pct"/>
            <w:tcBorders>
              <w:top w:val="single" w:sz="4" w:space="0" w:color="auto"/>
              <w:left w:val="single" w:sz="4" w:space="0" w:color="auto"/>
              <w:bottom w:val="single" w:sz="4" w:space="0" w:color="auto"/>
              <w:right w:val="single" w:sz="4" w:space="0" w:color="auto"/>
            </w:tcBorders>
            <w:vAlign w:val="center"/>
          </w:tcPr>
          <w:p w:rsidR="00B65445" w:rsidRPr="006E099E" w:rsidRDefault="0036019C" w:rsidP="00B8534E">
            <w:pPr>
              <w:rPr>
                <w:sz w:val="20"/>
                <w:szCs w:val="20"/>
              </w:rPr>
            </w:pPr>
            <w:r w:rsidRPr="006E099E">
              <w:rPr>
                <w:sz w:val="20"/>
                <w:szCs w:val="20"/>
              </w:rPr>
              <w:t>5450,00</w:t>
            </w:r>
          </w:p>
        </w:tc>
        <w:tc>
          <w:tcPr>
            <w:tcW w:w="379" w:type="pct"/>
            <w:tcBorders>
              <w:top w:val="single" w:sz="4" w:space="0" w:color="auto"/>
              <w:left w:val="single" w:sz="4" w:space="0" w:color="auto"/>
              <w:bottom w:val="single" w:sz="4" w:space="0" w:color="auto"/>
            </w:tcBorders>
            <w:vAlign w:val="center"/>
          </w:tcPr>
          <w:p w:rsidR="00B65445" w:rsidRPr="006E099E" w:rsidRDefault="000622B1" w:rsidP="001F79C0">
            <w:pPr>
              <w:pStyle w:val="afc"/>
              <w:jc w:val="center"/>
              <w:rPr>
                <w:rFonts w:ascii="Times New Roman" w:hAnsi="Times New Roman" w:cs="Times New Roman"/>
                <w:sz w:val="20"/>
                <w:szCs w:val="20"/>
              </w:rPr>
            </w:pPr>
            <w:r w:rsidRPr="006E099E">
              <w:rPr>
                <w:rFonts w:ascii="Times New Roman" w:hAnsi="Times New Roman" w:cs="Times New Roman"/>
                <w:sz w:val="20"/>
                <w:szCs w:val="20"/>
              </w:rPr>
              <w:t>26,5</w:t>
            </w:r>
          </w:p>
          <w:p w:rsidR="00B65445" w:rsidRPr="006E099E" w:rsidRDefault="00B65445" w:rsidP="00B8534E"/>
          <w:p w:rsidR="00B65445" w:rsidRPr="006E099E" w:rsidRDefault="00B65445" w:rsidP="00B8534E"/>
          <w:p w:rsidR="00B65445" w:rsidRPr="006E099E" w:rsidRDefault="00B65445" w:rsidP="00B8534E"/>
          <w:p w:rsidR="00B65445" w:rsidRPr="006E099E" w:rsidRDefault="00B65445" w:rsidP="00B8534E"/>
          <w:p w:rsidR="00B65445" w:rsidRPr="006E099E" w:rsidRDefault="00B65445" w:rsidP="00B8534E"/>
          <w:p w:rsidR="00B65445" w:rsidRPr="006E099E" w:rsidRDefault="00B65445" w:rsidP="00B8534E"/>
        </w:tc>
      </w:tr>
      <w:tr w:rsidR="005637E1" w:rsidRPr="00976F5F" w:rsidTr="005637E1">
        <w:trPr>
          <w:trHeight w:val="1589"/>
        </w:trPr>
        <w:tc>
          <w:tcPr>
            <w:tcW w:w="189" w:type="pct"/>
            <w:tcBorders>
              <w:top w:val="single" w:sz="4" w:space="0" w:color="auto"/>
              <w:bottom w:val="single" w:sz="4" w:space="0" w:color="auto"/>
              <w:right w:val="single" w:sz="4" w:space="0" w:color="auto"/>
            </w:tcBorders>
          </w:tcPr>
          <w:p w:rsidR="005637E1" w:rsidRPr="00D57BD6" w:rsidRDefault="005637E1" w:rsidP="005637E1">
            <w:pPr>
              <w:pStyle w:val="afc"/>
              <w:rPr>
                <w:rFonts w:ascii="Times New Roman" w:hAnsi="Times New Roman" w:cs="Times New Roman"/>
              </w:rPr>
            </w:pPr>
            <w:r>
              <w:rPr>
                <w:rFonts w:ascii="Times New Roman" w:hAnsi="Times New Roman" w:cs="Times New Roman"/>
              </w:rPr>
              <w:t>1.2.</w:t>
            </w:r>
          </w:p>
        </w:tc>
        <w:tc>
          <w:tcPr>
            <w:tcW w:w="1003" w:type="pct"/>
            <w:tcBorders>
              <w:top w:val="single" w:sz="4" w:space="0" w:color="auto"/>
              <w:left w:val="single" w:sz="4" w:space="0" w:color="auto"/>
              <w:bottom w:val="single" w:sz="4" w:space="0" w:color="auto"/>
              <w:right w:val="single" w:sz="4" w:space="0" w:color="auto"/>
            </w:tcBorders>
          </w:tcPr>
          <w:p w:rsidR="005637E1" w:rsidRPr="00863C3F" w:rsidRDefault="005637E1" w:rsidP="005637E1">
            <w:pPr>
              <w:pStyle w:val="affb"/>
              <w:rPr>
                <w:rFonts w:ascii="Times New Roman" w:hAnsi="Times New Roman" w:cs="Times New Roman"/>
              </w:rPr>
            </w:pPr>
            <w:r w:rsidRPr="00863C3F">
              <w:rPr>
                <w:rFonts w:ascii="Times New Roman" w:hAnsi="Times New Roman" w:cs="Times New Roman"/>
              </w:rPr>
              <w:t>Доля просроченной задолженности по аренде муниципального имущества в общем объеме задолженности</w:t>
            </w:r>
          </w:p>
        </w:tc>
        <w:tc>
          <w:tcPr>
            <w:tcW w:w="344" w:type="pct"/>
            <w:tcBorders>
              <w:top w:val="single" w:sz="4" w:space="0" w:color="auto"/>
              <w:left w:val="single" w:sz="4" w:space="0" w:color="auto"/>
              <w:bottom w:val="single" w:sz="4" w:space="0" w:color="auto"/>
              <w:right w:val="single" w:sz="4" w:space="0" w:color="auto"/>
            </w:tcBorders>
          </w:tcPr>
          <w:p w:rsidR="005637E1" w:rsidRPr="006E099E" w:rsidRDefault="005637E1" w:rsidP="005637E1">
            <w:pPr>
              <w:pStyle w:val="afc"/>
              <w:rPr>
                <w:rFonts w:ascii="Times New Roman" w:hAnsi="Times New Roman" w:cs="Times New Roman"/>
              </w:rPr>
            </w:pPr>
          </w:p>
          <w:p w:rsidR="005637E1" w:rsidRPr="006E099E" w:rsidRDefault="005637E1" w:rsidP="005637E1"/>
          <w:p w:rsidR="005637E1" w:rsidRPr="006E099E" w:rsidRDefault="005637E1" w:rsidP="005637E1">
            <w:r w:rsidRPr="006E099E">
              <w:t xml:space="preserve">    %</w:t>
            </w:r>
          </w:p>
        </w:tc>
        <w:tc>
          <w:tcPr>
            <w:tcW w:w="528"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rPr>
                <w:rFonts w:ascii="Times New Roman" w:hAnsi="Times New Roman" w:cs="Times New Roman"/>
                <w:sz w:val="18"/>
                <w:szCs w:val="18"/>
              </w:rPr>
            </w:pPr>
            <w:r w:rsidRPr="006E099E">
              <w:rPr>
                <w:rFonts w:ascii="Times New Roman" w:hAnsi="Times New Roman" w:cs="Times New Roman"/>
                <w:sz w:val="18"/>
                <w:szCs w:val="18"/>
              </w:rPr>
              <w:t xml:space="preserve">         0</w:t>
            </w:r>
          </w:p>
        </w:tc>
        <w:tc>
          <w:tcPr>
            <w:tcW w:w="374"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rPr>
                <w:rFonts w:ascii="Times New Roman" w:hAnsi="Times New Roman" w:cs="Times New Roman"/>
                <w:sz w:val="18"/>
                <w:szCs w:val="18"/>
              </w:rPr>
            </w:pPr>
            <w:r w:rsidRPr="006E099E">
              <w:rPr>
                <w:rFonts w:ascii="Times New Roman" w:hAnsi="Times New Roman" w:cs="Times New Roman"/>
                <w:sz w:val="18"/>
                <w:szCs w:val="18"/>
              </w:rPr>
              <w:t>0</w:t>
            </w:r>
          </w:p>
        </w:tc>
        <w:tc>
          <w:tcPr>
            <w:tcW w:w="321"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0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rPr>
                <w:sz w:val="18"/>
                <w:szCs w:val="18"/>
              </w:rPr>
            </w:pPr>
            <w:r w:rsidRPr="006E099E">
              <w:rPr>
                <w:sz w:val="18"/>
                <w:szCs w:val="18"/>
              </w:rPr>
              <w:t>0</w:t>
            </w:r>
          </w:p>
        </w:tc>
        <w:tc>
          <w:tcPr>
            <w:tcW w:w="379" w:type="pct"/>
            <w:tcBorders>
              <w:top w:val="single" w:sz="4" w:space="0" w:color="auto"/>
              <w:left w:val="single" w:sz="4" w:space="0" w:color="auto"/>
              <w:bottom w:val="single" w:sz="4" w:space="0" w:color="auto"/>
            </w:tcBorders>
            <w:vAlign w:val="center"/>
          </w:tcPr>
          <w:p w:rsidR="005637E1" w:rsidRPr="006E099E" w:rsidRDefault="005637E1" w:rsidP="005637E1">
            <w:pPr>
              <w:pStyle w:val="afc"/>
              <w:rPr>
                <w:rFonts w:ascii="Times New Roman" w:hAnsi="Times New Roman" w:cs="Times New Roman"/>
                <w:sz w:val="18"/>
                <w:szCs w:val="18"/>
              </w:rPr>
            </w:pPr>
            <w:r w:rsidRPr="006E099E">
              <w:rPr>
                <w:rFonts w:ascii="Times New Roman" w:hAnsi="Times New Roman" w:cs="Times New Roman"/>
                <w:sz w:val="18"/>
                <w:szCs w:val="18"/>
              </w:rPr>
              <w:t xml:space="preserve">   0</w:t>
            </w:r>
          </w:p>
        </w:tc>
      </w:tr>
      <w:tr w:rsidR="005637E1" w:rsidRPr="00976F5F" w:rsidTr="00B8534E">
        <w:trPr>
          <w:trHeight w:val="270"/>
        </w:trPr>
        <w:tc>
          <w:tcPr>
            <w:tcW w:w="5000" w:type="pct"/>
            <w:gridSpan w:val="13"/>
            <w:tcBorders>
              <w:top w:val="single" w:sz="4" w:space="0" w:color="auto"/>
              <w:bottom w:val="single" w:sz="4" w:space="0" w:color="auto"/>
            </w:tcBorders>
          </w:tcPr>
          <w:p w:rsidR="005637E1" w:rsidRPr="00440421" w:rsidRDefault="005637E1" w:rsidP="005637E1">
            <w:pPr>
              <w:pStyle w:val="afc"/>
              <w:rPr>
                <w:rFonts w:ascii="Times New Roman" w:hAnsi="Times New Roman" w:cs="Times New Roman"/>
                <w:highlight w:val="yellow"/>
              </w:rPr>
            </w:pPr>
            <w:r w:rsidRPr="00684B56">
              <w:rPr>
                <w:rFonts w:ascii="Times New Roman" w:hAnsi="Times New Roman" w:cs="Times New Roman"/>
              </w:rPr>
              <w:t xml:space="preserve">Задача 2:  Обеспечение экономической эффективности процесса приватизации муниципального имущества,  оформление  муниципального имущества, постановка на кадастровый учет.                                                            </w:t>
            </w:r>
          </w:p>
        </w:tc>
      </w:tr>
      <w:tr w:rsidR="005637E1" w:rsidRPr="00976F5F" w:rsidTr="005637E1">
        <w:trPr>
          <w:trHeight w:val="816"/>
        </w:trPr>
        <w:tc>
          <w:tcPr>
            <w:tcW w:w="189" w:type="pct"/>
            <w:tcBorders>
              <w:top w:val="single" w:sz="4" w:space="0" w:color="auto"/>
              <w:bottom w:val="single" w:sz="4" w:space="0" w:color="auto"/>
              <w:right w:val="single" w:sz="4" w:space="0" w:color="auto"/>
            </w:tcBorders>
          </w:tcPr>
          <w:p w:rsidR="005637E1" w:rsidRPr="00391DD9" w:rsidRDefault="005637E1" w:rsidP="005637E1">
            <w:pPr>
              <w:pStyle w:val="afc"/>
              <w:rPr>
                <w:rFonts w:ascii="Times New Roman" w:hAnsi="Times New Roman" w:cs="Times New Roman"/>
              </w:rPr>
            </w:pPr>
            <w:r>
              <w:rPr>
                <w:rFonts w:ascii="Times New Roman" w:hAnsi="Times New Roman" w:cs="Times New Roman"/>
              </w:rPr>
              <w:t>2.1.</w:t>
            </w:r>
          </w:p>
        </w:tc>
        <w:tc>
          <w:tcPr>
            <w:tcW w:w="1003" w:type="pct"/>
            <w:tcBorders>
              <w:top w:val="single" w:sz="4" w:space="0" w:color="auto"/>
              <w:left w:val="single" w:sz="4" w:space="0" w:color="auto"/>
              <w:bottom w:val="single" w:sz="4" w:space="0" w:color="auto"/>
              <w:right w:val="single" w:sz="4" w:space="0" w:color="auto"/>
            </w:tcBorders>
          </w:tcPr>
          <w:p w:rsidR="005637E1" w:rsidRPr="006E099E" w:rsidRDefault="005637E1" w:rsidP="005637E1">
            <w:pPr>
              <w:pStyle w:val="affb"/>
              <w:rPr>
                <w:rFonts w:ascii="Times New Roman" w:hAnsi="Times New Roman" w:cs="Times New Roman"/>
              </w:rPr>
            </w:pPr>
            <w:r w:rsidRPr="006E099E">
              <w:rPr>
                <w:rFonts w:ascii="Times New Roman" w:hAnsi="Times New Roman" w:cs="Times New Roman"/>
              </w:rPr>
              <w:t xml:space="preserve">Количество объектов, в отношении которых осуществлена независимая </w:t>
            </w:r>
            <w:r w:rsidRPr="006E099E">
              <w:rPr>
                <w:rFonts w:ascii="Times New Roman" w:hAnsi="Times New Roman" w:cs="Times New Roman"/>
              </w:rPr>
              <w:lastRenderedPageBreak/>
              <w:t>оценка рыночной стоимости имущества.</w:t>
            </w:r>
          </w:p>
        </w:tc>
        <w:tc>
          <w:tcPr>
            <w:tcW w:w="344" w:type="pct"/>
            <w:tcBorders>
              <w:top w:val="single" w:sz="4" w:space="0" w:color="auto"/>
              <w:left w:val="single" w:sz="4" w:space="0" w:color="auto"/>
              <w:bottom w:val="single" w:sz="4" w:space="0" w:color="auto"/>
              <w:right w:val="single" w:sz="4" w:space="0" w:color="auto"/>
            </w:tcBorders>
            <w:vAlign w:val="center"/>
          </w:tcPr>
          <w:p w:rsidR="005637E1" w:rsidRPr="006E099E" w:rsidRDefault="00E10AC5" w:rsidP="005637E1">
            <w:pPr>
              <w:pStyle w:val="afc"/>
              <w:rPr>
                <w:rFonts w:ascii="Times New Roman" w:hAnsi="Times New Roman" w:cs="Times New Roman"/>
              </w:rPr>
            </w:pPr>
            <w:r w:rsidRPr="006E099E">
              <w:rPr>
                <w:rFonts w:ascii="Times New Roman" w:hAnsi="Times New Roman" w:cs="Times New Roman"/>
              </w:rPr>
              <w:lastRenderedPageBreak/>
              <w:t>Е</w:t>
            </w:r>
            <w:r w:rsidR="005637E1" w:rsidRPr="006E099E">
              <w:rPr>
                <w:rFonts w:ascii="Times New Roman" w:hAnsi="Times New Roman" w:cs="Times New Roman"/>
              </w:rPr>
              <w:t>д</w:t>
            </w:r>
            <w:r w:rsidRPr="006E099E">
              <w:rPr>
                <w:rFonts w:ascii="Times New Roman" w:hAnsi="Times New Roman" w:cs="Times New Roman"/>
              </w:rPr>
              <w:t>.</w:t>
            </w:r>
          </w:p>
        </w:tc>
        <w:tc>
          <w:tcPr>
            <w:tcW w:w="528"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rPr>
                <w:rFonts w:ascii="Times New Roman" w:hAnsi="Times New Roman" w:cs="Times New Roman"/>
              </w:rPr>
            </w:pPr>
            <w:r w:rsidRPr="006E099E">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2</w:t>
            </w:r>
          </w:p>
        </w:tc>
        <w:tc>
          <w:tcPr>
            <w:tcW w:w="321"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2</w:t>
            </w:r>
          </w:p>
        </w:tc>
        <w:tc>
          <w:tcPr>
            <w:tcW w:w="30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2</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2</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2</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2</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2</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2</w:t>
            </w:r>
          </w:p>
        </w:tc>
        <w:tc>
          <w:tcPr>
            <w:tcW w:w="379" w:type="pct"/>
            <w:tcBorders>
              <w:top w:val="single" w:sz="4" w:space="0" w:color="auto"/>
              <w:left w:val="single" w:sz="4" w:space="0" w:color="auto"/>
              <w:bottom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0</w:t>
            </w:r>
          </w:p>
        </w:tc>
      </w:tr>
      <w:tr w:rsidR="005637E1" w:rsidRPr="00976F5F" w:rsidTr="00FE4EC9">
        <w:trPr>
          <w:trHeight w:val="816"/>
        </w:trPr>
        <w:tc>
          <w:tcPr>
            <w:tcW w:w="189" w:type="pct"/>
            <w:tcBorders>
              <w:top w:val="single" w:sz="4" w:space="0" w:color="auto"/>
              <w:bottom w:val="single" w:sz="4" w:space="0" w:color="auto"/>
              <w:right w:val="single" w:sz="4" w:space="0" w:color="auto"/>
            </w:tcBorders>
          </w:tcPr>
          <w:p w:rsidR="005637E1" w:rsidRDefault="005637E1" w:rsidP="005637E1">
            <w:pPr>
              <w:pStyle w:val="afc"/>
              <w:rPr>
                <w:rFonts w:ascii="Times New Roman" w:hAnsi="Times New Roman" w:cs="Times New Roman"/>
              </w:rPr>
            </w:pPr>
            <w:r>
              <w:rPr>
                <w:rFonts w:ascii="Times New Roman" w:hAnsi="Times New Roman" w:cs="Times New Roman"/>
              </w:rPr>
              <w:t>2.2</w:t>
            </w:r>
          </w:p>
        </w:tc>
        <w:tc>
          <w:tcPr>
            <w:tcW w:w="1003" w:type="pct"/>
            <w:tcBorders>
              <w:top w:val="single" w:sz="4" w:space="0" w:color="auto"/>
              <w:left w:val="single" w:sz="4" w:space="0" w:color="auto"/>
              <w:bottom w:val="single" w:sz="4" w:space="0" w:color="auto"/>
              <w:right w:val="single" w:sz="4" w:space="0" w:color="auto"/>
            </w:tcBorders>
          </w:tcPr>
          <w:p w:rsidR="005637E1" w:rsidRPr="00863C3F" w:rsidRDefault="005637E1" w:rsidP="005637E1">
            <w:pPr>
              <w:pStyle w:val="affb"/>
              <w:rPr>
                <w:rFonts w:ascii="Times New Roman" w:hAnsi="Times New Roman" w:cs="Times New Roman"/>
              </w:rPr>
            </w:pPr>
            <w:r w:rsidRPr="00863C3F">
              <w:rPr>
                <w:rFonts w:ascii="Times New Roman" w:hAnsi="Times New Roman" w:cs="Times New Roman"/>
              </w:rPr>
              <w:t>Количество приватизированных объектов, включенных в прогнозный план приватизации.</w:t>
            </w:r>
          </w:p>
        </w:tc>
        <w:tc>
          <w:tcPr>
            <w:tcW w:w="344" w:type="pct"/>
            <w:tcBorders>
              <w:top w:val="single" w:sz="4" w:space="0" w:color="auto"/>
              <w:left w:val="single" w:sz="4" w:space="0" w:color="auto"/>
              <w:bottom w:val="single" w:sz="4" w:space="0" w:color="auto"/>
              <w:right w:val="single" w:sz="4" w:space="0" w:color="auto"/>
            </w:tcBorders>
            <w:vAlign w:val="center"/>
          </w:tcPr>
          <w:p w:rsidR="005637E1" w:rsidRPr="006E099E" w:rsidRDefault="00E10AC5" w:rsidP="00FE4EC9">
            <w:pPr>
              <w:pStyle w:val="afc"/>
              <w:jc w:val="center"/>
              <w:rPr>
                <w:rFonts w:ascii="Times New Roman" w:hAnsi="Times New Roman" w:cs="Times New Roman"/>
              </w:rPr>
            </w:pPr>
            <w:r w:rsidRPr="006E099E">
              <w:rPr>
                <w:rFonts w:ascii="Times New Roman" w:hAnsi="Times New Roman" w:cs="Times New Roman"/>
              </w:rPr>
              <w:t>Е</w:t>
            </w:r>
            <w:r w:rsidR="005637E1" w:rsidRPr="006E099E">
              <w:rPr>
                <w:rFonts w:ascii="Times New Roman" w:hAnsi="Times New Roman" w:cs="Times New Roman"/>
              </w:rPr>
              <w:t>д</w:t>
            </w:r>
            <w:r w:rsidRPr="006E099E">
              <w:rPr>
                <w:rFonts w:ascii="Times New Roman" w:hAnsi="Times New Roman" w:cs="Times New Roman"/>
              </w:rPr>
              <w:t>.</w:t>
            </w:r>
          </w:p>
        </w:tc>
        <w:tc>
          <w:tcPr>
            <w:tcW w:w="528"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rPr>
                <w:rFonts w:ascii="Times New Roman" w:hAnsi="Times New Roman" w:cs="Times New Roman"/>
              </w:rPr>
            </w:pPr>
            <w:r w:rsidRPr="006E099E">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4</w:t>
            </w:r>
          </w:p>
        </w:tc>
        <w:tc>
          <w:tcPr>
            <w:tcW w:w="321"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4</w:t>
            </w:r>
          </w:p>
        </w:tc>
        <w:tc>
          <w:tcPr>
            <w:tcW w:w="30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4</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4</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4</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4</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4</w:t>
            </w:r>
          </w:p>
        </w:tc>
        <w:tc>
          <w:tcPr>
            <w:tcW w:w="312" w:type="pct"/>
            <w:tcBorders>
              <w:top w:val="single" w:sz="4" w:space="0" w:color="auto"/>
              <w:left w:val="single" w:sz="4" w:space="0" w:color="auto"/>
              <w:bottom w:val="single" w:sz="4" w:space="0" w:color="auto"/>
              <w:right w:val="single" w:sz="4" w:space="0" w:color="auto"/>
            </w:tcBorders>
            <w:vAlign w:val="center"/>
          </w:tcPr>
          <w:p w:rsidR="005637E1" w:rsidRPr="006E099E" w:rsidRDefault="005637E1" w:rsidP="005637E1">
            <w:pPr>
              <w:jc w:val="center"/>
              <w:rPr>
                <w:sz w:val="20"/>
                <w:szCs w:val="20"/>
              </w:rPr>
            </w:pPr>
            <w:r w:rsidRPr="006E099E">
              <w:rPr>
                <w:sz w:val="20"/>
                <w:szCs w:val="20"/>
              </w:rPr>
              <w:t>4</w:t>
            </w:r>
          </w:p>
        </w:tc>
        <w:tc>
          <w:tcPr>
            <w:tcW w:w="379" w:type="pct"/>
            <w:tcBorders>
              <w:top w:val="single" w:sz="4" w:space="0" w:color="auto"/>
              <w:left w:val="single" w:sz="4" w:space="0" w:color="auto"/>
              <w:bottom w:val="single" w:sz="4" w:space="0" w:color="auto"/>
            </w:tcBorders>
            <w:vAlign w:val="center"/>
          </w:tcPr>
          <w:p w:rsidR="005637E1" w:rsidRPr="006E099E" w:rsidRDefault="00C24B45" w:rsidP="005637E1">
            <w:pPr>
              <w:pStyle w:val="afc"/>
              <w:jc w:val="center"/>
              <w:rPr>
                <w:rFonts w:ascii="Times New Roman" w:hAnsi="Times New Roman" w:cs="Times New Roman"/>
                <w:sz w:val="20"/>
                <w:szCs w:val="20"/>
              </w:rPr>
            </w:pPr>
            <w:r w:rsidRPr="006E099E">
              <w:rPr>
                <w:rFonts w:ascii="Times New Roman" w:hAnsi="Times New Roman" w:cs="Times New Roman"/>
                <w:sz w:val="20"/>
                <w:szCs w:val="20"/>
              </w:rPr>
              <w:t>0</w:t>
            </w:r>
          </w:p>
        </w:tc>
      </w:tr>
      <w:tr w:rsidR="00C24B45" w:rsidRPr="00976F5F" w:rsidTr="00C24B45">
        <w:trPr>
          <w:trHeight w:val="812"/>
        </w:trPr>
        <w:tc>
          <w:tcPr>
            <w:tcW w:w="189" w:type="pct"/>
            <w:tcBorders>
              <w:top w:val="single" w:sz="4" w:space="0" w:color="auto"/>
              <w:bottom w:val="single" w:sz="4" w:space="0" w:color="auto"/>
              <w:right w:val="single" w:sz="4" w:space="0" w:color="auto"/>
            </w:tcBorders>
          </w:tcPr>
          <w:p w:rsidR="00C24B45" w:rsidRPr="001A700A" w:rsidRDefault="00C24B45" w:rsidP="00C24B45">
            <w:pPr>
              <w:pStyle w:val="affb"/>
              <w:rPr>
                <w:rFonts w:ascii="Times New Roman" w:hAnsi="Times New Roman" w:cs="Times New Roman"/>
              </w:rPr>
            </w:pPr>
            <w:r>
              <w:rPr>
                <w:rFonts w:ascii="Times New Roman" w:hAnsi="Times New Roman" w:cs="Times New Roman"/>
              </w:rPr>
              <w:t>2.3.</w:t>
            </w:r>
          </w:p>
        </w:tc>
        <w:tc>
          <w:tcPr>
            <w:tcW w:w="1003" w:type="pct"/>
            <w:tcBorders>
              <w:top w:val="single" w:sz="4" w:space="0" w:color="auto"/>
              <w:left w:val="single" w:sz="4" w:space="0" w:color="auto"/>
              <w:bottom w:val="single" w:sz="4" w:space="0" w:color="auto"/>
              <w:right w:val="single" w:sz="4" w:space="0" w:color="auto"/>
            </w:tcBorders>
          </w:tcPr>
          <w:p w:rsidR="00C24B45" w:rsidRPr="00863C3F" w:rsidRDefault="00C24B45" w:rsidP="00C24B45">
            <w:pPr>
              <w:pStyle w:val="afc"/>
              <w:rPr>
                <w:rFonts w:ascii="Times New Roman" w:hAnsi="Times New Roman" w:cs="Times New Roman"/>
              </w:rPr>
            </w:pPr>
            <w:r w:rsidRPr="00863C3F">
              <w:rPr>
                <w:rFonts w:ascii="Times New Roman" w:hAnsi="Times New Roman" w:cs="Times New Roman"/>
              </w:rPr>
              <w:t>Количество объектов недвижимого имущества, в отношении которых осуществлен государственный кадастровый учет</w:t>
            </w:r>
          </w:p>
        </w:tc>
        <w:tc>
          <w:tcPr>
            <w:tcW w:w="344" w:type="pct"/>
            <w:tcBorders>
              <w:top w:val="single" w:sz="4" w:space="0" w:color="auto"/>
              <w:left w:val="single" w:sz="4" w:space="0" w:color="auto"/>
              <w:bottom w:val="single" w:sz="4" w:space="0" w:color="auto"/>
              <w:right w:val="single" w:sz="4" w:space="0" w:color="auto"/>
            </w:tcBorders>
            <w:vAlign w:val="center"/>
          </w:tcPr>
          <w:p w:rsidR="00C24B45" w:rsidRPr="00F46318" w:rsidRDefault="002E2B59" w:rsidP="00C24B45">
            <w:pPr>
              <w:pStyle w:val="afc"/>
              <w:jc w:val="center"/>
              <w:rPr>
                <w:rFonts w:ascii="Times New Roman" w:hAnsi="Times New Roman" w:cs="Times New Roman"/>
                <w:lang w:val="en-US"/>
              </w:rPr>
            </w:pPr>
            <w:r w:rsidRPr="00F40D33">
              <w:rPr>
                <w:rFonts w:ascii="Times New Roman" w:hAnsi="Times New Roman" w:cs="Times New Roman"/>
              </w:rPr>
              <w:t>Ед.</w:t>
            </w:r>
          </w:p>
        </w:tc>
        <w:tc>
          <w:tcPr>
            <w:tcW w:w="528"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pPr>
              <w:pStyle w:val="afc"/>
              <w:jc w:val="center"/>
              <w:rPr>
                <w:rFonts w:ascii="Times New Roman" w:hAnsi="Times New Roman" w:cs="Times New Roman"/>
              </w:rPr>
            </w:pPr>
            <w:r w:rsidRPr="006E099E">
              <w:rPr>
                <w:rFonts w:ascii="Times New Roman" w:hAnsi="Times New Roman" w:cs="Times New Roman"/>
              </w:rPr>
              <w:t>&gt;</w:t>
            </w:r>
          </w:p>
        </w:tc>
        <w:tc>
          <w:tcPr>
            <w:tcW w:w="374"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pPr>
              <w:pStyle w:val="afc"/>
              <w:jc w:val="center"/>
              <w:rPr>
                <w:rFonts w:ascii="Times New Roman" w:hAnsi="Times New Roman" w:cs="Times New Roman"/>
                <w:sz w:val="20"/>
                <w:szCs w:val="20"/>
              </w:rPr>
            </w:pPr>
            <w:r w:rsidRPr="006E099E">
              <w:rPr>
                <w:rFonts w:ascii="Times New Roman" w:hAnsi="Times New Roman" w:cs="Times New Roman"/>
                <w:sz w:val="20"/>
                <w:szCs w:val="20"/>
              </w:rPr>
              <w:t>860</w:t>
            </w:r>
          </w:p>
        </w:tc>
        <w:tc>
          <w:tcPr>
            <w:tcW w:w="321"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pPr>
              <w:jc w:val="center"/>
              <w:rPr>
                <w:sz w:val="20"/>
                <w:szCs w:val="20"/>
              </w:rPr>
            </w:pPr>
            <w:r w:rsidRPr="006E099E">
              <w:rPr>
                <w:sz w:val="20"/>
                <w:szCs w:val="20"/>
              </w:rPr>
              <w:t>500</w:t>
            </w:r>
          </w:p>
        </w:tc>
        <w:tc>
          <w:tcPr>
            <w:tcW w:w="302"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r w:rsidRPr="006E099E">
              <w:rPr>
                <w:sz w:val="20"/>
                <w:szCs w:val="20"/>
              </w:rPr>
              <w:t>500</w:t>
            </w:r>
          </w:p>
        </w:tc>
        <w:tc>
          <w:tcPr>
            <w:tcW w:w="312"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r w:rsidRPr="006E099E">
              <w:rPr>
                <w:sz w:val="20"/>
                <w:szCs w:val="20"/>
              </w:rPr>
              <w:t>500</w:t>
            </w:r>
          </w:p>
        </w:tc>
        <w:tc>
          <w:tcPr>
            <w:tcW w:w="312"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r w:rsidRPr="006E099E">
              <w:rPr>
                <w:sz w:val="20"/>
                <w:szCs w:val="20"/>
              </w:rPr>
              <w:t>500</w:t>
            </w:r>
          </w:p>
        </w:tc>
        <w:tc>
          <w:tcPr>
            <w:tcW w:w="312"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r w:rsidRPr="006E099E">
              <w:rPr>
                <w:sz w:val="20"/>
                <w:szCs w:val="20"/>
              </w:rPr>
              <w:t>500</w:t>
            </w:r>
          </w:p>
        </w:tc>
        <w:tc>
          <w:tcPr>
            <w:tcW w:w="312"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r w:rsidRPr="006E099E">
              <w:rPr>
                <w:sz w:val="20"/>
                <w:szCs w:val="20"/>
              </w:rPr>
              <w:t>500</w:t>
            </w:r>
          </w:p>
        </w:tc>
        <w:tc>
          <w:tcPr>
            <w:tcW w:w="312" w:type="pct"/>
            <w:tcBorders>
              <w:top w:val="single" w:sz="4" w:space="0" w:color="auto"/>
              <w:left w:val="single" w:sz="4" w:space="0" w:color="auto"/>
              <w:bottom w:val="single" w:sz="4" w:space="0" w:color="auto"/>
              <w:right w:val="single" w:sz="4" w:space="0" w:color="auto"/>
            </w:tcBorders>
            <w:vAlign w:val="center"/>
          </w:tcPr>
          <w:p w:rsidR="00C24B45" w:rsidRPr="006E099E" w:rsidRDefault="00C24B45" w:rsidP="00C24B45">
            <w:r w:rsidRPr="006E099E">
              <w:rPr>
                <w:sz w:val="20"/>
                <w:szCs w:val="20"/>
              </w:rPr>
              <w:t>500</w:t>
            </w:r>
          </w:p>
        </w:tc>
        <w:tc>
          <w:tcPr>
            <w:tcW w:w="379" w:type="pct"/>
            <w:tcBorders>
              <w:top w:val="single" w:sz="4" w:space="0" w:color="auto"/>
              <w:left w:val="single" w:sz="4" w:space="0" w:color="auto"/>
              <w:bottom w:val="single" w:sz="4" w:space="0" w:color="auto"/>
            </w:tcBorders>
            <w:vAlign w:val="center"/>
          </w:tcPr>
          <w:p w:rsidR="00C24B45" w:rsidRPr="006E099E" w:rsidRDefault="001F79C0" w:rsidP="00C24B45">
            <w:pPr>
              <w:pStyle w:val="afc"/>
              <w:jc w:val="center"/>
              <w:rPr>
                <w:rFonts w:ascii="Times New Roman" w:hAnsi="Times New Roman" w:cs="Times New Roman"/>
                <w:sz w:val="20"/>
                <w:szCs w:val="20"/>
              </w:rPr>
            </w:pPr>
            <w:r w:rsidRPr="006E099E">
              <w:rPr>
                <w:rFonts w:ascii="Times New Roman" w:hAnsi="Times New Roman" w:cs="Times New Roman"/>
                <w:sz w:val="20"/>
                <w:szCs w:val="20"/>
              </w:rPr>
              <w:t>0</w:t>
            </w:r>
          </w:p>
        </w:tc>
      </w:tr>
    </w:tbl>
    <w:p w:rsidR="00B65445" w:rsidRDefault="00B65445" w:rsidP="00B65445">
      <w:pPr>
        <w:spacing w:before="240" w:after="60" w:line="240" w:lineRule="atLeast"/>
        <w:jc w:val="center"/>
        <w:rPr>
          <w:szCs w:val="22"/>
        </w:rPr>
      </w:pPr>
    </w:p>
    <w:p w:rsidR="00B65445" w:rsidRDefault="00B65445" w:rsidP="00B65445">
      <w:pPr>
        <w:spacing w:before="240" w:after="60" w:line="240" w:lineRule="atLeast"/>
        <w:jc w:val="center"/>
        <w:rPr>
          <w:szCs w:val="22"/>
        </w:rPr>
        <w:sectPr w:rsidR="00B65445" w:rsidSect="00BD3066">
          <w:pgSz w:w="16838" w:h="11905" w:orient="landscape"/>
          <w:pgMar w:top="993" w:right="709" w:bottom="709" w:left="567" w:header="720" w:footer="720" w:gutter="0"/>
          <w:cols w:space="720"/>
          <w:noEndnote/>
          <w:docGrid w:linePitch="326"/>
        </w:sectPr>
      </w:pPr>
    </w:p>
    <w:p w:rsidR="00B65445" w:rsidRPr="005A7833" w:rsidRDefault="00B65445" w:rsidP="00B65445">
      <w:pPr>
        <w:widowControl w:val="0"/>
        <w:tabs>
          <w:tab w:val="left" w:pos="7702"/>
        </w:tabs>
        <w:autoSpaceDE w:val="0"/>
        <w:autoSpaceDN w:val="0"/>
        <w:adjustRightInd w:val="0"/>
        <w:outlineLvl w:val="1"/>
        <w:rPr>
          <w:sz w:val="28"/>
          <w:szCs w:val="28"/>
        </w:rPr>
      </w:pPr>
      <w:r>
        <w:rPr>
          <w:b/>
          <w:sz w:val="28"/>
          <w:szCs w:val="28"/>
        </w:rPr>
        <w:lastRenderedPageBreak/>
        <w:tab/>
      </w:r>
    </w:p>
    <w:p w:rsidR="00B65445" w:rsidRDefault="00B65445" w:rsidP="00B65445">
      <w:pPr>
        <w:widowControl w:val="0"/>
        <w:autoSpaceDE w:val="0"/>
        <w:autoSpaceDN w:val="0"/>
        <w:adjustRightInd w:val="0"/>
        <w:jc w:val="center"/>
        <w:outlineLvl w:val="1"/>
        <w:rPr>
          <w:b/>
          <w:sz w:val="28"/>
          <w:szCs w:val="28"/>
        </w:rPr>
      </w:pPr>
    </w:p>
    <w:p w:rsidR="00B65445" w:rsidRPr="006E099E" w:rsidRDefault="00B65445" w:rsidP="00B65445">
      <w:pPr>
        <w:widowControl w:val="0"/>
        <w:autoSpaceDE w:val="0"/>
        <w:autoSpaceDN w:val="0"/>
        <w:adjustRightInd w:val="0"/>
        <w:jc w:val="center"/>
        <w:outlineLvl w:val="1"/>
        <w:rPr>
          <w:b/>
          <w:sz w:val="28"/>
          <w:szCs w:val="28"/>
        </w:rPr>
      </w:pPr>
      <w:r w:rsidRPr="006E099E">
        <w:rPr>
          <w:b/>
          <w:sz w:val="28"/>
          <w:szCs w:val="28"/>
        </w:rPr>
        <w:t>Раздел V. СРОК РЕАЛИЗАЦИИ ПОДПРОГРАММЫ</w:t>
      </w:r>
    </w:p>
    <w:p w:rsidR="00B65445" w:rsidRPr="006E099E" w:rsidRDefault="00B65445" w:rsidP="00B65445">
      <w:pPr>
        <w:widowControl w:val="0"/>
        <w:autoSpaceDE w:val="0"/>
        <w:autoSpaceDN w:val="0"/>
        <w:adjustRightInd w:val="0"/>
        <w:jc w:val="center"/>
        <w:outlineLvl w:val="1"/>
        <w:rPr>
          <w:b/>
          <w:sz w:val="28"/>
          <w:szCs w:val="28"/>
        </w:rPr>
      </w:pPr>
    </w:p>
    <w:p w:rsidR="00B65445" w:rsidRDefault="00B65445" w:rsidP="00B65445">
      <w:pPr>
        <w:widowControl w:val="0"/>
        <w:autoSpaceDE w:val="0"/>
        <w:autoSpaceDN w:val="0"/>
        <w:adjustRightInd w:val="0"/>
        <w:jc w:val="both"/>
        <w:outlineLvl w:val="1"/>
        <w:rPr>
          <w:bCs/>
        </w:rPr>
      </w:pPr>
      <w:r w:rsidRPr="006E099E">
        <w:rPr>
          <w:bCs/>
        </w:rPr>
        <w:t>Срок реализации подпрограммы 2024-2029 годы.</w:t>
      </w:r>
    </w:p>
    <w:p w:rsidR="00B65445" w:rsidRDefault="00B65445" w:rsidP="00B65445">
      <w:pPr>
        <w:widowControl w:val="0"/>
        <w:autoSpaceDE w:val="0"/>
        <w:autoSpaceDN w:val="0"/>
        <w:adjustRightInd w:val="0"/>
        <w:jc w:val="both"/>
        <w:outlineLvl w:val="1"/>
        <w:rPr>
          <w:bCs/>
        </w:rPr>
      </w:pPr>
    </w:p>
    <w:p w:rsidR="00B65445" w:rsidRDefault="00B65445" w:rsidP="00B65445">
      <w:pPr>
        <w:widowControl w:val="0"/>
        <w:autoSpaceDE w:val="0"/>
        <w:autoSpaceDN w:val="0"/>
        <w:adjustRightInd w:val="0"/>
        <w:jc w:val="center"/>
        <w:outlineLvl w:val="1"/>
        <w:rPr>
          <w:bCs/>
        </w:rPr>
      </w:pPr>
    </w:p>
    <w:p w:rsidR="00B65445" w:rsidRPr="00993CB7" w:rsidRDefault="00B65445" w:rsidP="00B65445">
      <w:pPr>
        <w:widowControl w:val="0"/>
        <w:autoSpaceDE w:val="0"/>
        <w:autoSpaceDN w:val="0"/>
        <w:adjustRightInd w:val="0"/>
        <w:jc w:val="center"/>
        <w:outlineLvl w:val="1"/>
        <w:rPr>
          <w:b/>
        </w:rPr>
      </w:pPr>
      <w:r>
        <w:rPr>
          <w:b/>
        </w:rPr>
        <w:t xml:space="preserve">Раздел </w:t>
      </w:r>
      <w:r>
        <w:rPr>
          <w:b/>
          <w:lang w:val="en-US"/>
        </w:rPr>
        <w:t>VI</w:t>
      </w:r>
      <w:r w:rsidRPr="00993CB7">
        <w:rPr>
          <w:b/>
        </w:rPr>
        <w:t xml:space="preserve">. </w:t>
      </w:r>
      <w:r>
        <w:rPr>
          <w:b/>
        </w:rPr>
        <w:t>ПЕРЕЧЕНЬ МЕРОПРИЯТИЙ И РЕСУРСНОЕ ОБЕСПЕЧЕНИЕ ПОДПРОГРАММЫ</w:t>
      </w:r>
    </w:p>
    <w:p w:rsidR="00B65445" w:rsidRDefault="00B65445" w:rsidP="00B65445">
      <w:pPr>
        <w:widowControl w:val="0"/>
        <w:autoSpaceDE w:val="0"/>
        <w:autoSpaceDN w:val="0"/>
        <w:adjustRightInd w:val="0"/>
        <w:jc w:val="center"/>
        <w:outlineLvl w:val="1"/>
        <w:rPr>
          <w:b/>
          <w:sz w:val="28"/>
          <w:szCs w:val="28"/>
        </w:rPr>
      </w:pPr>
    </w:p>
    <w:p w:rsidR="00B65445" w:rsidRDefault="00B65445" w:rsidP="00B65445">
      <w:pPr>
        <w:widowControl w:val="0"/>
        <w:autoSpaceDE w:val="0"/>
        <w:autoSpaceDN w:val="0"/>
        <w:adjustRightInd w:val="0"/>
        <w:jc w:val="center"/>
        <w:outlineLvl w:val="1"/>
        <w:rPr>
          <w:b/>
          <w:sz w:val="28"/>
          <w:szCs w:val="28"/>
        </w:rPr>
      </w:pPr>
    </w:p>
    <w:p w:rsidR="00B65445" w:rsidRDefault="00B65445" w:rsidP="00B65445">
      <w:pPr>
        <w:widowControl w:val="0"/>
        <w:tabs>
          <w:tab w:val="left" w:pos="7702"/>
        </w:tabs>
        <w:autoSpaceDE w:val="0"/>
        <w:autoSpaceDN w:val="0"/>
        <w:adjustRightInd w:val="0"/>
        <w:outlineLvl w:val="1"/>
        <w:rPr>
          <w:sz w:val="28"/>
          <w:szCs w:val="28"/>
        </w:rPr>
      </w:pPr>
      <w:r>
        <w:rPr>
          <w:sz w:val="28"/>
          <w:szCs w:val="28"/>
        </w:rPr>
        <w:t xml:space="preserve">                                                                                                                          Таблица 3</w:t>
      </w:r>
    </w:p>
    <w:tbl>
      <w:tblPr>
        <w:tblW w:w="14710" w:type="dxa"/>
        <w:tblLayout w:type="fixed"/>
        <w:tblCellMar>
          <w:top w:w="102" w:type="dxa"/>
          <w:left w:w="62" w:type="dxa"/>
          <w:bottom w:w="102" w:type="dxa"/>
          <w:right w:w="62" w:type="dxa"/>
        </w:tblCellMar>
        <w:tblLook w:val="0000" w:firstRow="0" w:lastRow="0" w:firstColumn="0" w:lastColumn="0" w:noHBand="0" w:noVBand="0"/>
      </w:tblPr>
      <w:tblGrid>
        <w:gridCol w:w="346"/>
        <w:gridCol w:w="500"/>
        <w:gridCol w:w="1701"/>
        <w:gridCol w:w="1637"/>
        <w:gridCol w:w="1299"/>
        <w:gridCol w:w="825"/>
        <w:gridCol w:w="633"/>
        <w:gridCol w:w="992"/>
        <w:gridCol w:w="993"/>
        <w:gridCol w:w="992"/>
        <w:gridCol w:w="850"/>
        <w:gridCol w:w="927"/>
        <w:gridCol w:w="992"/>
        <w:gridCol w:w="916"/>
        <w:gridCol w:w="1107"/>
      </w:tblGrid>
      <w:tr w:rsidR="00B65445" w:rsidRPr="0079734B" w:rsidTr="00CD58FC">
        <w:tc>
          <w:tcPr>
            <w:tcW w:w="346" w:type="dxa"/>
            <w:vMerge w:val="restart"/>
            <w:tcBorders>
              <w:top w:val="single" w:sz="4" w:space="0" w:color="auto"/>
              <w:left w:val="single" w:sz="4" w:space="0" w:color="auto"/>
              <w:bottom w:val="single" w:sz="4" w:space="0" w:color="auto"/>
              <w:right w:val="single" w:sz="4" w:space="0" w:color="auto"/>
            </w:tcBorders>
          </w:tcPr>
          <w:p w:rsidR="00B65445" w:rsidRPr="00EB2A9D" w:rsidRDefault="00B65445" w:rsidP="00B8534E">
            <w:pPr>
              <w:pStyle w:val="ConsPlusNormal"/>
              <w:jc w:val="center"/>
              <w:rPr>
                <w:rFonts w:ascii="Times New Roman" w:hAnsi="Times New Roman" w:cs="Times New Roman"/>
                <w:sz w:val="24"/>
                <w:szCs w:val="24"/>
              </w:rPr>
            </w:pPr>
            <w:r w:rsidRPr="00EB2A9D">
              <w:rPr>
                <w:rFonts w:ascii="Times New Roman" w:hAnsi="Times New Roman" w:cs="Times New Roman"/>
                <w:sz w:val="24"/>
                <w:szCs w:val="24"/>
              </w:rPr>
              <w:t>N п/п</w:t>
            </w:r>
          </w:p>
        </w:tc>
        <w:tc>
          <w:tcPr>
            <w:tcW w:w="500" w:type="dxa"/>
            <w:vMerge w:val="restart"/>
            <w:tcBorders>
              <w:top w:val="single" w:sz="4" w:space="0" w:color="auto"/>
              <w:left w:val="single" w:sz="4" w:space="0" w:color="auto"/>
              <w:bottom w:val="single" w:sz="4" w:space="0" w:color="auto"/>
              <w:right w:val="single" w:sz="4" w:space="0" w:color="auto"/>
            </w:tcBorders>
            <w:textDirection w:val="btLr"/>
          </w:tcPr>
          <w:p w:rsidR="00B65445" w:rsidRPr="00EB2A9D" w:rsidRDefault="00B65445" w:rsidP="00B8534E">
            <w:pPr>
              <w:pStyle w:val="ConsPlusNormal"/>
              <w:ind w:left="-66" w:right="113" w:firstLine="141"/>
              <w:jc w:val="center"/>
              <w:rPr>
                <w:rFonts w:ascii="Times New Roman" w:hAnsi="Times New Roman" w:cs="Times New Roman"/>
                <w:sz w:val="24"/>
                <w:szCs w:val="24"/>
              </w:rPr>
            </w:pPr>
            <w:r w:rsidRPr="00EB2A9D">
              <w:rPr>
                <w:rFonts w:ascii="Times New Roman" w:hAnsi="Times New Roman" w:cs="Times New Roman"/>
                <w:sz w:val="24"/>
                <w:szCs w:val="24"/>
              </w:rPr>
              <w:t>Статус</w:t>
            </w:r>
          </w:p>
        </w:tc>
        <w:tc>
          <w:tcPr>
            <w:tcW w:w="1701" w:type="dxa"/>
            <w:vMerge w:val="restart"/>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Наименование основного мероприятия</w:t>
            </w:r>
          </w:p>
          <w:p w:rsidR="00B65445" w:rsidRPr="002B0511" w:rsidRDefault="00B65445" w:rsidP="00B8534E">
            <w:pPr>
              <w:pStyle w:val="ConsPlusNormal"/>
              <w:jc w:val="center"/>
              <w:rPr>
                <w:rFonts w:ascii="Times New Roman" w:hAnsi="Times New Roman" w:cs="Times New Roman"/>
                <w:sz w:val="22"/>
                <w:szCs w:val="22"/>
              </w:rPr>
            </w:pPr>
          </w:p>
        </w:tc>
        <w:tc>
          <w:tcPr>
            <w:tcW w:w="1637" w:type="dxa"/>
            <w:vMerge w:val="restart"/>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Ответственный исполнитель (соисполнители)</w:t>
            </w:r>
          </w:p>
        </w:tc>
        <w:tc>
          <w:tcPr>
            <w:tcW w:w="1299" w:type="dxa"/>
            <w:vMerge w:val="restart"/>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firstLine="120"/>
              <w:jc w:val="center"/>
              <w:rPr>
                <w:rFonts w:ascii="Times New Roman" w:hAnsi="Times New Roman" w:cs="Times New Roman"/>
                <w:sz w:val="22"/>
                <w:szCs w:val="22"/>
              </w:rPr>
            </w:pPr>
            <w:r w:rsidRPr="002B0511">
              <w:rPr>
                <w:rFonts w:ascii="Times New Roman" w:hAnsi="Times New Roman" w:cs="Times New Roman"/>
                <w:sz w:val="22"/>
                <w:szCs w:val="22"/>
              </w:rPr>
              <w:t xml:space="preserve">Ожидаемый социально-экономический эффект </w:t>
            </w:r>
            <w:hyperlink w:anchor="sub_2222" w:history="1">
              <w:r w:rsidRPr="002B0511">
                <w:rPr>
                  <w:rStyle w:val="affc"/>
                  <w:rFonts w:ascii="Times New Roman" w:hAnsi="Times New Roman" w:cs="Times New Roman"/>
                  <w:sz w:val="22"/>
                  <w:szCs w:val="22"/>
                </w:rPr>
                <w:t>*(1)</w:t>
              </w:r>
            </w:hyperlink>
          </w:p>
        </w:tc>
        <w:tc>
          <w:tcPr>
            <w:tcW w:w="1458" w:type="dxa"/>
            <w:gridSpan w:val="2"/>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hanging="48"/>
              <w:jc w:val="center"/>
              <w:rPr>
                <w:rFonts w:ascii="Times New Roman" w:hAnsi="Times New Roman" w:cs="Times New Roman"/>
                <w:sz w:val="22"/>
                <w:szCs w:val="22"/>
              </w:rPr>
            </w:pPr>
            <w:r w:rsidRPr="002B0511">
              <w:rPr>
                <w:rFonts w:ascii="Times New Roman" w:hAnsi="Times New Roman" w:cs="Times New Roman"/>
                <w:sz w:val="22"/>
                <w:szCs w:val="22"/>
              </w:rPr>
              <w:t>Срок</w:t>
            </w:r>
          </w:p>
        </w:tc>
        <w:tc>
          <w:tcPr>
            <w:tcW w:w="992" w:type="dxa"/>
            <w:vMerge w:val="restart"/>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firstLine="116"/>
              <w:jc w:val="center"/>
              <w:rPr>
                <w:rFonts w:ascii="Times New Roman" w:hAnsi="Times New Roman" w:cs="Times New Roman"/>
                <w:sz w:val="22"/>
                <w:szCs w:val="22"/>
              </w:rPr>
            </w:pPr>
            <w:r w:rsidRPr="002B0511">
              <w:rPr>
                <w:rFonts w:ascii="Times New Roman" w:hAnsi="Times New Roman" w:cs="Times New Roman"/>
                <w:sz w:val="22"/>
                <w:szCs w:val="22"/>
              </w:rPr>
              <w:t>Источники финансирования</w:t>
            </w:r>
          </w:p>
        </w:tc>
        <w:tc>
          <w:tcPr>
            <w:tcW w:w="6777" w:type="dxa"/>
            <w:gridSpan w:val="7"/>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jc w:val="center"/>
              <w:rPr>
                <w:rFonts w:ascii="Times New Roman" w:hAnsi="Times New Roman" w:cs="Times New Roman"/>
                <w:sz w:val="22"/>
                <w:szCs w:val="22"/>
              </w:rPr>
            </w:pPr>
            <w:r w:rsidRPr="002B0511">
              <w:rPr>
                <w:rFonts w:ascii="Times New Roman" w:hAnsi="Times New Roman" w:cs="Times New Roman"/>
                <w:sz w:val="22"/>
                <w:szCs w:val="22"/>
              </w:rPr>
              <w:t>Финансовые показатели, руб</w:t>
            </w:r>
            <w:r w:rsidR="002F0183">
              <w:rPr>
                <w:rFonts w:ascii="Times New Roman" w:hAnsi="Times New Roman" w:cs="Times New Roman"/>
                <w:sz w:val="22"/>
                <w:szCs w:val="22"/>
              </w:rPr>
              <w:t>лей</w:t>
            </w:r>
            <w:r w:rsidRPr="002B0511">
              <w:rPr>
                <w:rFonts w:ascii="Times New Roman" w:hAnsi="Times New Roman" w:cs="Times New Roman"/>
                <w:sz w:val="22"/>
                <w:szCs w:val="22"/>
              </w:rPr>
              <w:t>.</w:t>
            </w:r>
          </w:p>
        </w:tc>
      </w:tr>
      <w:tr w:rsidR="00B65445" w:rsidRPr="0079734B" w:rsidTr="00CD58FC">
        <w:trPr>
          <w:trHeight w:val="1439"/>
        </w:trPr>
        <w:tc>
          <w:tcPr>
            <w:tcW w:w="346" w:type="dxa"/>
            <w:vMerge/>
            <w:tcBorders>
              <w:top w:val="single" w:sz="4" w:space="0" w:color="auto"/>
              <w:left w:val="single" w:sz="4" w:space="0" w:color="auto"/>
              <w:bottom w:val="single" w:sz="4" w:space="0" w:color="auto"/>
              <w:right w:val="single" w:sz="4" w:space="0" w:color="auto"/>
            </w:tcBorders>
          </w:tcPr>
          <w:p w:rsidR="00B65445" w:rsidRPr="00EB2A9D" w:rsidRDefault="00B65445" w:rsidP="00B8534E">
            <w:pPr>
              <w:pStyle w:val="ConsPlusNormal"/>
              <w:jc w:val="center"/>
              <w:rPr>
                <w:rFonts w:ascii="Times New Roman" w:hAnsi="Times New Roman" w:cs="Times New Roman"/>
                <w:sz w:val="24"/>
                <w:szCs w:val="24"/>
              </w:rPr>
            </w:pPr>
          </w:p>
        </w:tc>
        <w:tc>
          <w:tcPr>
            <w:tcW w:w="500" w:type="dxa"/>
            <w:vMerge/>
            <w:tcBorders>
              <w:top w:val="single" w:sz="4" w:space="0" w:color="auto"/>
              <w:left w:val="single" w:sz="4" w:space="0" w:color="auto"/>
              <w:bottom w:val="single" w:sz="4" w:space="0" w:color="auto"/>
              <w:right w:val="single" w:sz="4" w:space="0" w:color="auto"/>
            </w:tcBorders>
          </w:tcPr>
          <w:p w:rsidR="00B65445" w:rsidRPr="00EB2A9D" w:rsidRDefault="00B65445" w:rsidP="00B8534E">
            <w:pPr>
              <w:pStyle w:val="ConsPlusNormal"/>
              <w:jc w:val="center"/>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jc w:val="center"/>
              <w:rPr>
                <w:rFonts w:ascii="Times New Roman" w:hAnsi="Times New Roman" w:cs="Times New Roman"/>
                <w:sz w:val="22"/>
                <w:szCs w:val="22"/>
              </w:rPr>
            </w:pPr>
          </w:p>
        </w:tc>
        <w:tc>
          <w:tcPr>
            <w:tcW w:w="1637" w:type="dxa"/>
            <w:vMerge/>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jc w:val="center"/>
              <w:rPr>
                <w:rFonts w:ascii="Times New Roman" w:hAnsi="Times New Roman" w:cs="Times New Roman"/>
                <w:sz w:val="22"/>
                <w:szCs w:val="22"/>
              </w:rPr>
            </w:pPr>
          </w:p>
        </w:tc>
        <w:tc>
          <w:tcPr>
            <w:tcW w:w="1299" w:type="dxa"/>
            <w:vMerge/>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jc w:val="cente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firstLine="94"/>
              <w:jc w:val="center"/>
              <w:rPr>
                <w:rFonts w:ascii="Times New Roman" w:hAnsi="Times New Roman" w:cs="Times New Roman"/>
                <w:sz w:val="22"/>
                <w:szCs w:val="22"/>
              </w:rPr>
            </w:pPr>
            <w:r w:rsidRPr="002B0511">
              <w:rPr>
                <w:rFonts w:ascii="Times New Roman" w:hAnsi="Times New Roman" w:cs="Times New Roman"/>
                <w:sz w:val="22"/>
                <w:szCs w:val="22"/>
              </w:rPr>
              <w:t>Начала реализации</w:t>
            </w:r>
          </w:p>
        </w:tc>
        <w:tc>
          <w:tcPr>
            <w:tcW w:w="633" w:type="dxa"/>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firstLine="34"/>
              <w:jc w:val="center"/>
              <w:rPr>
                <w:rFonts w:ascii="Times New Roman" w:hAnsi="Times New Roman" w:cs="Times New Roman"/>
                <w:sz w:val="22"/>
                <w:szCs w:val="22"/>
              </w:rPr>
            </w:pPr>
            <w:r w:rsidRPr="002B0511">
              <w:rPr>
                <w:rFonts w:ascii="Times New Roman" w:hAnsi="Times New Roman" w:cs="Times New Roman"/>
                <w:sz w:val="22"/>
                <w:szCs w:val="22"/>
              </w:rPr>
              <w:t>Окончания реализации</w:t>
            </w:r>
          </w:p>
        </w:tc>
        <w:tc>
          <w:tcPr>
            <w:tcW w:w="992" w:type="dxa"/>
            <w:vMerge/>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jc w:val="center"/>
              <w:rPr>
                <w:rFonts w:ascii="Times New Roman" w:hAnsi="Times New Roman" w:cs="Times New Roman"/>
                <w:sz w:val="22"/>
                <w:szCs w:val="22"/>
              </w:rPr>
            </w:pPr>
          </w:p>
        </w:tc>
        <w:tc>
          <w:tcPr>
            <w:tcW w:w="993" w:type="dxa"/>
            <w:tcBorders>
              <w:top w:val="single" w:sz="4" w:space="0" w:color="auto"/>
              <w:left w:val="single" w:sz="4" w:space="0" w:color="auto"/>
              <w:right w:val="single" w:sz="4" w:space="0" w:color="auto"/>
            </w:tcBorders>
          </w:tcPr>
          <w:p w:rsidR="00B65445" w:rsidRPr="002B0511" w:rsidRDefault="00B65445" w:rsidP="00B8534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2024</w:t>
            </w:r>
          </w:p>
        </w:tc>
        <w:tc>
          <w:tcPr>
            <w:tcW w:w="992" w:type="dxa"/>
            <w:tcBorders>
              <w:top w:val="single" w:sz="4" w:space="0" w:color="auto"/>
              <w:left w:val="single" w:sz="4" w:space="0" w:color="auto"/>
              <w:right w:val="single" w:sz="4" w:space="0" w:color="auto"/>
            </w:tcBorders>
          </w:tcPr>
          <w:p w:rsidR="00B65445" w:rsidRPr="002B0511" w:rsidRDefault="00B65445" w:rsidP="00B8534E">
            <w:pPr>
              <w:pStyle w:val="ConsPlusNormal"/>
              <w:ind w:hanging="69"/>
              <w:jc w:val="center"/>
              <w:rPr>
                <w:rFonts w:ascii="Times New Roman" w:hAnsi="Times New Roman" w:cs="Times New Roman"/>
                <w:sz w:val="22"/>
                <w:szCs w:val="22"/>
              </w:rPr>
            </w:pPr>
            <w:r w:rsidRPr="002B0511">
              <w:rPr>
                <w:rFonts w:ascii="Times New Roman" w:hAnsi="Times New Roman" w:cs="Times New Roman"/>
                <w:sz w:val="22"/>
                <w:szCs w:val="22"/>
              </w:rPr>
              <w:t>2025</w:t>
            </w:r>
          </w:p>
        </w:tc>
        <w:tc>
          <w:tcPr>
            <w:tcW w:w="850" w:type="dxa"/>
            <w:tcBorders>
              <w:top w:val="single" w:sz="4" w:space="0" w:color="auto"/>
              <w:left w:val="single" w:sz="4" w:space="0" w:color="auto"/>
              <w:right w:val="single" w:sz="4" w:space="0" w:color="auto"/>
            </w:tcBorders>
          </w:tcPr>
          <w:p w:rsidR="00B65445" w:rsidRPr="002B0511" w:rsidRDefault="00B65445" w:rsidP="00B8534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2026</w:t>
            </w:r>
          </w:p>
        </w:tc>
        <w:tc>
          <w:tcPr>
            <w:tcW w:w="927" w:type="dxa"/>
            <w:tcBorders>
              <w:top w:val="single" w:sz="4" w:space="0" w:color="auto"/>
              <w:left w:val="single" w:sz="4" w:space="0" w:color="auto"/>
              <w:right w:val="single" w:sz="4" w:space="0" w:color="auto"/>
            </w:tcBorders>
          </w:tcPr>
          <w:p w:rsidR="00B65445" w:rsidRPr="002B0511" w:rsidRDefault="00B65445" w:rsidP="00B8534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2027</w:t>
            </w:r>
          </w:p>
        </w:tc>
        <w:tc>
          <w:tcPr>
            <w:tcW w:w="992" w:type="dxa"/>
            <w:tcBorders>
              <w:top w:val="single" w:sz="4" w:space="0" w:color="auto"/>
              <w:left w:val="single" w:sz="4" w:space="0" w:color="auto"/>
              <w:right w:val="single" w:sz="4" w:space="0" w:color="auto"/>
            </w:tcBorders>
          </w:tcPr>
          <w:p w:rsidR="00B65445" w:rsidRPr="002B0511" w:rsidRDefault="00B65445" w:rsidP="00B8534E">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2028</w:t>
            </w:r>
          </w:p>
        </w:tc>
        <w:tc>
          <w:tcPr>
            <w:tcW w:w="916" w:type="dxa"/>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hanging="61"/>
              <w:jc w:val="center"/>
              <w:rPr>
                <w:rFonts w:ascii="Times New Roman" w:hAnsi="Times New Roman" w:cs="Times New Roman"/>
                <w:sz w:val="22"/>
                <w:szCs w:val="22"/>
              </w:rPr>
            </w:pPr>
            <w:r>
              <w:rPr>
                <w:rFonts w:ascii="Times New Roman" w:hAnsi="Times New Roman" w:cs="Times New Roman"/>
                <w:sz w:val="22"/>
                <w:szCs w:val="22"/>
              </w:rPr>
              <w:t>2029</w:t>
            </w:r>
          </w:p>
        </w:tc>
        <w:tc>
          <w:tcPr>
            <w:tcW w:w="1107" w:type="dxa"/>
            <w:tcBorders>
              <w:top w:val="single" w:sz="4" w:space="0" w:color="auto"/>
              <w:left w:val="single" w:sz="4" w:space="0" w:color="auto"/>
              <w:bottom w:val="single" w:sz="4" w:space="0" w:color="auto"/>
              <w:right w:val="single" w:sz="4" w:space="0" w:color="auto"/>
            </w:tcBorders>
          </w:tcPr>
          <w:p w:rsidR="00B65445" w:rsidRPr="002B0511" w:rsidRDefault="00B65445" w:rsidP="00B8534E">
            <w:pPr>
              <w:pStyle w:val="ConsPlusNormal"/>
              <w:ind w:left="-65" w:firstLine="146"/>
              <w:jc w:val="center"/>
              <w:rPr>
                <w:rFonts w:ascii="Times New Roman" w:hAnsi="Times New Roman" w:cs="Times New Roman"/>
                <w:sz w:val="22"/>
                <w:szCs w:val="22"/>
              </w:rPr>
            </w:pPr>
            <w:r w:rsidRPr="002B0511">
              <w:rPr>
                <w:rFonts w:ascii="Times New Roman" w:hAnsi="Times New Roman" w:cs="Times New Roman"/>
                <w:sz w:val="22"/>
                <w:szCs w:val="22"/>
              </w:rPr>
              <w:t xml:space="preserve">Итого </w:t>
            </w:r>
          </w:p>
        </w:tc>
      </w:tr>
      <w:tr w:rsidR="00B65445" w:rsidRPr="0079734B" w:rsidTr="00CD58FC">
        <w:trPr>
          <w:trHeight w:val="87"/>
        </w:trPr>
        <w:tc>
          <w:tcPr>
            <w:tcW w:w="346" w:type="dxa"/>
            <w:tcBorders>
              <w:top w:val="single" w:sz="4" w:space="0" w:color="auto"/>
              <w:left w:val="single" w:sz="4" w:space="0" w:color="auto"/>
              <w:bottom w:val="single" w:sz="4" w:space="0" w:color="auto"/>
              <w:right w:val="single" w:sz="4" w:space="0" w:color="auto"/>
            </w:tcBorders>
          </w:tcPr>
          <w:p w:rsidR="00B65445" w:rsidRPr="00EB2A9D" w:rsidRDefault="00B65445" w:rsidP="00B8534E">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1</w:t>
            </w:r>
          </w:p>
        </w:tc>
        <w:tc>
          <w:tcPr>
            <w:tcW w:w="500" w:type="dxa"/>
            <w:tcBorders>
              <w:top w:val="single" w:sz="4" w:space="0" w:color="auto"/>
              <w:left w:val="single" w:sz="4" w:space="0" w:color="auto"/>
              <w:bottom w:val="single" w:sz="4" w:space="0" w:color="auto"/>
              <w:right w:val="single" w:sz="4" w:space="0" w:color="auto"/>
            </w:tcBorders>
          </w:tcPr>
          <w:p w:rsidR="00B65445" w:rsidRPr="00EB2A9D" w:rsidRDefault="00B65445" w:rsidP="00B8534E">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2</w:t>
            </w:r>
          </w:p>
        </w:tc>
        <w:tc>
          <w:tcPr>
            <w:tcW w:w="1701"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3</w:t>
            </w:r>
          </w:p>
        </w:tc>
        <w:tc>
          <w:tcPr>
            <w:tcW w:w="1637"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4</w:t>
            </w:r>
          </w:p>
        </w:tc>
        <w:tc>
          <w:tcPr>
            <w:tcW w:w="1299"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5</w:t>
            </w:r>
          </w:p>
        </w:tc>
        <w:tc>
          <w:tcPr>
            <w:tcW w:w="825"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190"/>
              <w:jc w:val="center"/>
              <w:rPr>
                <w:rFonts w:ascii="Times New Roman" w:hAnsi="Times New Roman" w:cs="Times New Roman"/>
                <w:sz w:val="18"/>
                <w:szCs w:val="18"/>
              </w:rPr>
            </w:pPr>
            <w:r w:rsidRPr="008F1C03">
              <w:rPr>
                <w:rFonts w:ascii="Times New Roman" w:hAnsi="Times New Roman" w:cs="Times New Roman"/>
                <w:sz w:val="18"/>
                <w:szCs w:val="18"/>
              </w:rPr>
              <w:t>6</w:t>
            </w:r>
          </w:p>
        </w:tc>
        <w:tc>
          <w:tcPr>
            <w:tcW w:w="633"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2"/>
              <w:jc w:val="center"/>
              <w:rPr>
                <w:rFonts w:ascii="Times New Roman" w:hAnsi="Times New Roman" w:cs="Times New Roman"/>
                <w:sz w:val="18"/>
                <w:szCs w:val="18"/>
              </w:rPr>
            </w:pPr>
            <w:r w:rsidRPr="008F1C03">
              <w:rPr>
                <w:rFonts w:ascii="Times New Roman" w:hAnsi="Times New Roman" w:cs="Times New Roman"/>
                <w:sz w:val="18"/>
                <w:szCs w:val="18"/>
              </w:rPr>
              <w:t>7</w:t>
            </w:r>
          </w:p>
        </w:tc>
        <w:tc>
          <w:tcPr>
            <w:tcW w:w="992"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8</w:t>
            </w:r>
          </w:p>
        </w:tc>
        <w:tc>
          <w:tcPr>
            <w:tcW w:w="993"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hanging="63"/>
              <w:jc w:val="center"/>
              <w:rPr>
                <w:rFonts w:ascii="Times New Roman" w:hAnsi="Times New Roman" w:cs="Times New Roman"/>
                <w:sz w:val="18"/>
                <w:szCs w:val="18"/>
              </w:rPr>
            </w:pPr>
            <w:r w:rsidRPr="008F1C03">
              <w:rPr>
                <w:rFonts w:ascii="Times New Roman" w:hAnsi="Times New Roman" w:cs="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11</w:t>
            </w:r>
          </w:p>
        </w:tc>
        <w:tc>
          <w:tcPr>
            <w:tcW w:w="927"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left="-772"/>
              <w:jc w:val="center"/>
              <w:rPr>
                <w:rFonts w:ascii="Times New Roman" w:hAnsi="Times New Roman" w:cs="Times New Roman"/>
                <w:sz w:val="18"/>
                <w:szCs w:val="18"/>
              </w:rPr>
            </w:pPr>
            <w:r w:rsidRPr="008F1C03">
              <w:rPr>
                <w:rFonts w:ascii="Times New Roman" w:hAnsi="Times New Roman" w:cs="Times New Roman"/>
                <w:sz w:val="18"/>
                <w:szCs w:val="18"/>
              </w:rPr>
              <w:t>1</w:t>
            </w: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left="-25" w:right="-75" w:firstLine="99"/>
              <w:jc w:val="center"/>
              <w:rPr>
                <w:rFonts w:ascii="Times New Roman" w:hAnsi="Times New Roman" w:cs="Times New Roman"/>
                <w:sz w:val="18"/>
                <w:szCs w:val="18"/>
              </w:rPr>
            </w:pPr>
            <w:r>
              <w:rPr>
                <w:rFonts w:ascii="Times New Roman" w:hAnsi="Times New Roman" w:cs="Times New Roman"/>
                <w:sz w:val="18"/>
                <w:szCs w:val="18"/>
              </w:rPr>
              <w:t>13</w:t>
            </w:r>
          </w:p>
        </w:tc>
        <w:tc>
          <w:tcPr>
            <w:tcW w:w="916"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81"/>
              <w:jc w:val="center"/>
              <w:rPr>
                <w:rFonts w:ascii="Times New Roman" w:hAnsi="Times New Roman" w:cs="Times New Roman"/>
                <w:sz w:val="18"/>
                <w:szCs w:val="18"/>
              </w:rPr>
            </w:pPr>
            <w:r w:rsidRPr="008F1C03">
              <w:rPr>
                <w:rFonts w:ascii="Times New Roman" w:hAnsi="Times New Roman" w:cs="Times New Roman"/>
                <w:sz w:val="18"/>
                <w:szCs w:val="18"/>
              </w:rPr>
              <w:t>14</w:t>
            </w:r>
          </w:p>
        </w:tc>
        <w:tc>
          <w:tcPr>
            <w:tcW w:w="1107" w:type="dxa"/>
            <w:tcBorders>
              <w:top w:val="single" w:sz="4" w:space="0" w:color="auto"/>
              <w:left w:val="single" w:sz="4" w:space="0" w:color="auto"/>
              <w:bottom w:val="single" w:sz="4" w:space="0" w:color="auto"/>
              <w:right w:val="single" w:sz="4" w:space="0" w:color="auto"/>
            </w:tcBorders>
          </w:tcPr>
          <w:p w:rsidR="00B65445" w:rsidRPr="008F1C03" w:rsidRDefault="00B65445" w:rsidP="00B8534E">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15</w:t>
            </w:r>
          </w:p>
        </w:tc>
      </w:tr>
      <w:tr w:rsidR="00B65445" w:rsidRPr="0079734B" w:rsidTr="002F0183">
        <w:tc>
          <w:tcPr>
            <w:tcW w:w="346" w:type="dxa"/>
            <w:tcBorders>
              <w:top w:val="single" w:sz="4" w:space="0" w:color="auto"/>
              <w:left w:val="single" w:sz="4" w:space="0" w:color="auto"/>
              <w:bottom w:val="single" w:sz="4" w:space="0" w:color="auto"/>
              <w:right w:val="single" w:sz="4" w:space="0" w:color="auto"/>
            </w:tcBorders>
          </w:tcPr>
          <w:p w:rsidR="00B65445" w:rsidRPr="0079734B" w:rsidRDefault="00B65445" w:rsidP="00B8534E">
            <w:pPr>
              <w:pStyle w:val="ConsPlusNormal"/>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B65445" w:rsidRPr="0079734B" w:rsidRDefault="00B65445" w:rsidP="00B8534E">
            <w:pPr>
              <w:pStyle w:val="ConsPlusNormal"/>
              <w:jc w:val="center"/>
              <w:rPr>
                <w:rFonts w:ascii="Times New Roman" w:hAnsi="Times New Roman" w:cs="Times New Roman"/>
                <w:sz w:val="28"/>
                <w:szCs w:val="28"/>
              </w:rPr>
            </w:pPr>
          </w:p>
        </w:tc>
        <w:tc>
          <w:tcPr>
            <w:tcW w:w="13864" w:type="dxa"/>
            <w:gridSpan w:val="13"/>
            <w:tcBorders>
              <w:top w:val="single" w:sz="4" w:space="0" w:color="auto"/>
              <w:left w:val="single" w:sz="4" w:space="0" w:color="auto"/>
              <w:bottom w:val="single" w:sz="4" w:space="0" w:color="auto"/>
              <w:right w:val="single" w:sz="4" w:space="0" w:color="auto"/>
            </w:tcBorders>
          </w:tcPr>
          <w:p w:rsidR="00947692" w:rsidRDefault="00B65445" w:rsidP="00947692">
            <w:pPr>
              <w:widowControl w:val="0"/>
              <w:autoSpaceDE w:val="0"/>
              <w:autoSpaceDN w:val="0"/>
              <w:adjustRightInd w:val="0"/>
            </w:pPr>
            <w:r w:rsidRPr="0046147E">
              <w:t>Цель:</w:t>
            </w:r>
            <w:r w:rsidR="00947692" w:rsidRPr="0046147E">
              <w:t xml:space="preserve"> Повышение  эффективности  управления  имуществом, находящимся в   муниципальной   собственности Муниципального образования «Заиграевский район»</w:t>
            </w:r>
          </w:p>
          <w:p w:rsidR="00B65445" w:rsidRPr="0079734B" w:rsidRDefault="00B65445" w:rsidP="00B8534E">
            <w:pPr>
              <w:widowControl w:val="0"/>
              <w:autoSpaceDE w:val="0"/>
              <w:autoSpaceDN w:val="0"/>
              <w:adjustRightInd w:val="0"/>
              <w:rPr>
                <w:sz w:val="28"/>
                <w:szCs w:val="28"/>
              </w:rPr>
            </w:pPr>
          </w:p>
        </w:tc>
      </w:tr>
      <w:tr w:rsidR="00B92512" w:rsidRPr="00440421" w:rsidTr="00CD58FC">
        <w:tc>
          <w:tcPr>
            <w:tcW w:w="346" w:type="dxa"/>
            <w:vMerge w:val="restart"/>
            <w:tcBorders>
              <w:top w:val="single" w:sz="4" w:space="0" w:color="auto"/>
              <w:left w:val="single" w:sz="4" w:space="0" w:color="auto"/>
              <w:bottom w:val="single" w:sz="4" w:space="0" w:color="auto"/>
              <w:right w:val="single" w:sz="4" w:space="0" w:color="auto"/>
            </w:tcBorders>
          </w:tcPr>
          <w:p w:rsidR="00B92512" w:rsidRPr="002F0183" w:rsidRDefault="00B92512" w:rsidP="00B92512">
            <w:pPr>
              <w:pStyle w:val="ConsPlusNormal"/>
              <w:ind w:firstLine="0"/>
              <w:rPr>
                <w:rFonts w:ascii="Times New Roman" w:hAnsi="Times New Roman" w:cs="Times New Roman"/>
                <w:sz w:val="24"/>
                <w:szCs w:val="24"/>
              </w:rPr>
            </w:pPr>
            <w:r w:rsidRPr="002F0183">
              <w:rPr>
                <w:rFonts w:ascii="Times New Roman" w:hAnsi="Times New Roman" w:cs="Times New Roman"/>
                <w:sz w:val="24"/>
                <w:szCs w:val="24"/>
              </w:rPr>
              <w:t>1</w:t>
            </w:r>
          </w:p>
        </w:tc>
        <w:tc>
          <w:tcPr>
            <w:tcW w:w="500" w:type="dxa"/>
            <w:vMerge w:val="restart"/>
            <w:tcBorders>
              <w:top w:val="single" w:sz="4" w:space="0" w:color="auto"/>
              <w:left w:val="single" w:sz="4" w:space="0" w:color="auto"/>
              <w:bottom w:val="single" w:sz="4" w:space="0" w:color="auto"/>
              <w:right w:val="single" w:sz="4" w:space="0" w:color="auto"/>
            </w:tcBorders>
            <w:textDirection w:val="btLr"/>
          </w:tcPr>
          <w:p w:rsidR="00B92512" w:rsidRPr="002F0183" w:rsidRDefault="00B92512" w:rsidP="00B92512">
            <w:pPr>
              <w:pStyle w:val="ConsPlusNormal"/>
              <w:ind w:right="113" w:firstLine="0"/>
              <w:rPr>
                <w:rFonts w:ascii="Times New Roman" w:hAnsi="Times New Roman" w:cs="Times New Roman"/>
              </w:rPr>
            </w:pPr>
            <w:r w:rsidRPr="002F0183">
              <w:rPr>
                <w:rFonts w:ascii="Times New Roman" w:hAnsi="Times New Roman" w:cs="Times New Roman"/>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hanging="67"/>
              <w:rPr>
                <w:rFonts w:ascii="Times New Roman" w:hAnsi="Times New Roman" w:cs="Times New Roman"/>
                <w:sz w:val="28"/>
                <w:szCs w:val="28"/>
              </w:rPr>
            </w:pPr>
            <w:r w:rsidRPr="00AE6467">
              <w:rPr>
                <w:rFonts w:ascii="Times New Roman" w:hAnsi="Times New Roman" w:cs="Times New Roman"/>
                <w:color w:val="000000"/>
              </w:rPr>
              <w:t>Оценка недвижимого имущества</w:t>
            </w:r>
          </w:p>
        </w:tc>
        <w:tc>
          <w:tcPr>
            <w:tcW w:w="1637" w:type="dxa"/>
            <w:vMerge w:val="restart"/>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firstLine="0"/>
              <w:rPr>
                <w:rFonts w:ascii="Times New Roman" w:hAnsi="Times New Roman" w:cs="Times New Roman"/>
                <w:color w:val="000000"/>
              </w:rPr>
            </w:pPr>
            <w:r w:rsidRPr="00AE6467">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p w:rsidR="00B92512" w:rsidRPr="00AE6467" w:rsidRDefault="00B92512" w:rsidP="00B92512">
            <w:pPr>
              <w:pStyle w:val="ConsPlusNormal"/>
              <w:ind w:firstLine="0"/>
              <w:rPr>
                <w:rFonts w:ascii="Times New Roman" w:hAnsi="Times New Roman" w:cs="Times New Roman"/>
                <w:sz w:val="28"/>
                <w:szCs w:val="28"/>
              </w:rPr>
            </w:pPr>
          </w:p>
        </w:tc>
        <w:tc>
          <w:tcPr>
            <w:tcW w:w="1299" w:type="dxa"/>
            <w:vMerge w:val="restart"/>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firstLine="0"/>
              <w:rPr>
                <w:rFonts w:ascii="Times New Roman" w:hAnsi="Times New Roman" w:cs="Times New Roman"/>
              </w:rPr>
            </w:pPr>
            <w:r w:rsidRPr="00AE6467">
              <w:rPr>
                <w:rFonts w:ascii="Times New Roman" w:hAnsi="Times New Roman" w:cs="Times New Roman"/>
              </w:rPr>
              <w:lastRenderedPageBreak/>
              <w:t>Задача 2, показатель 2.1</w:t>
            </w:r>
            <w:r>
              <w:rPr>
                <w:rFonts w:ascii="Times New Roman" w:hAnsi="Times New Roman" w:cs="Times New Roman"/>
              </w:rPr>
              <w:t>,2.2</w:t>
            </w:r>
          </w:p>
        </w:tc>
        <w:tc>
          <w:tcPr>
            <w:tcW w:w="825" w:type="dxa"/>
            <w:vMerge w:val="restart"/>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firstLine="0"/>
              <w:rPr>
                <w:rFonts w:ascii="Times New Roman" w:hAnsi="Times New Roman" w:cs="Times New Roman"/>
              </w:rPr>
            </w:pPr>
            <w:r w:rsidRPr="00AE6467">
              <w:rPr>
                <w:rFonts w:ascii="Times New Roman" w:hAnsi="Times New Roman" w:cs="Times New Roman"/>
              </w:rPr>
              <w:t>2024</w:t>
            </w:r>
          </w:p>
        </w:tc>
        <w:tc>
          <w:tcPr>
            <w:tcW w:w="633" w:type="dxa"/>
            <w:vMerge w:val="restart"/>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firstLine="2"/>
              <w:rPr>
                <w:rFonts w:ascii="Times New Roman" w:hAnsi="Times New Roman" w:cs="Times New Roman"/>
              </w:rPr>
            </w:pPr>
            <w:r w:rsidRPr="00AE6467">
              <w:rPr>
                <w:rFonts w:ascii="Times New Roman" w:hAnsi="Times New Roman" w:cs="Times New Roman"/>
              </w:rPr>
              <w:t>2029</w:t>
            </w:r>
          </w:p>
        </w:tc>
        <w:tc>
          <w:tcPr>
            <w:tcW w:w="992"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firstLine="0"/>
              <w:rPr>
                <w:rFonts w:ascii="Times New Roman" w:hAnsi="Times New Roman" w:cs="Times New Roman"/>
              </w:rPr>
            </w:pPr>
            <w:r w:rsidRPr="00AE6467">
              <w:rPr>
                <w:rFonts w:ascii="Times New Roman" w:hAnsi="Times New Roman" w:cs="Times New Roman"/>
              </w:rPr>
              <w:t>Итого</w:t>
            </w:r>
          </w:p>
        </w:tc>
        <w:tc>
          <w:tcPr>
            <w:tcW w:w="993"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92"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850"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27"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92"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16"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1107"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rPr>
                <w:sz w:val="16"/>
                <w:szCs w:val="16"/>
              </w:rPr>
            </w:pPr>
            <w:r>
              <w:rPr>
                <w:sz w:val="16"/>
                <w:szCs w:val="16"/>
              </w:rPr>
              <w:t>349 999,98</w:t>
            </w:r>
          </w:p>
        </w:tc>
      </w:tr>
      <w:tr w:rsidR="008C04F6" w:rsidRPr="00440421" w:rsidTr="00CD58FC">
        <w:tc>
          <w:tcPr>
            <w:tcW w:w="346" w:type="dxa"/>
            <w:vMerge/>
            <w:tcBorders>
              <w:top w:val="single" w:sz="4" w:space="0" w:color="auto"/>
              <w:left w:val="single" w:sz="4" w:space="0" w:color="auto"/>
              <w:bottom w:val="single" w:sz="4" w:space="0" w:color="auto"/>
              <w:right w:val="single" w:sz="4" w:space="0" w:color="auto"/>
            </w:tcBorders>
          </w:tcPr>
          <w:p w:rsidR="008C04F6" w:rsidRPr="00440421" w:rsidRDefault="008C04F6" w:rsidP="008C04F6">
            <w:pPr>
              <w:pStyle w:val="ConsPlusNormal"/>
              <w:jc w:val="right"/>
              <w:rPr>
                <w:rFonts w:ascii="Times New Roman" w:hAnsi="Times New Roman" w:cs="Times New Roman"/>
                <w:sz w:val="24"/>
                <w:szCs w:val="24"/>
                <w:highlight w:val="red"/>
              </w:rPr>
            </w:pPr>
          </w:p>
        </w:tc>
        <w:tc>
          <w:tcPr>
            <w:tcW w:w="500" w:type="dxa"/>
            <w:vMerge/>
            <w:tcBorders>
              <w:top w:val="single" w:sz="4" w:space="0" w:color="auto"/>
              <w:left w:val="single" w:sz="4" w:space="0" w:color="auto"/>
              <w:bottom w:val="single" w:sz="4" w:space="0" w:color="auto"/>
              <w:right w:val="single" w:sz="4" w:space="0" w:color="auto"/>
            </w:tcBorders>
          </w:tcPr>
          <w:p w:rsidR="008C04F6" w:rsidRPr="00440421" w:rsidRDefault="008C04F6" w:rsidP="008C04F6">
            <w:pPr>
              <w:pStyle w:val="ConsPlusNormal"/>
              <w:jc w:val="right"/>
              <w:rPr>
                <w:rFonts w:ascii="Times New Roman" w:hAnsi="Times New Roman" w:cs="Times New Roman"/>
                <w:sz w:val="24"/>
                <w:szCs w:val="24"/>
                <w:highlight w:val="red"/>
              </w:rPr>
            </w:pPr>
          </w:p>
        </w:tc>
        <w:tc>
          <w:tcPr>
            <w:tcW w:w="1701"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1637"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633"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rPr>
                <w:rFonts w:ascii="Times New Roman" w:hAnsi="Times New Roman" w:cs="Times New Roman"/>
              </w:rPr>
            </w:pPr>
            <w:r w:rsidRPr="00AE6467">
              <w:rPr>
                <w:rFonts w:ascii="Times New Roman" w:hAnsi="Times New Roman" w:cs="Times New Roman"/>
              </w:rPr>
              <w:t>ФБ</w:t>
            </w:r>
          </w:p>
        </w:tc>
        <w:tc>
          <w:tcPr>
            <w:tcW w:w="993"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78"/>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76"/>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218"/>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r>
      <w:tr w:rsidR="008C04F6" w:rsidRPr="00440421" w:rsidTr="00CD58FC">
        <w:tc>
          <w:tcPr>
            <w:tcW w:w="346" w:type="dxa"/>
            <w:vMerge/>
            <w:tcBorders>
              <w:top w:val="single" w:sz="4" w:space="0" w:color="auto"/>
              <w:left w:val="single" w:sz="4" w:space="0" w:color="auto"/>
              <w:bottom w:val="single" w:sz="4" w:space="0" w:color="auto"/>
              <w:right w:val="single" w:sz="4" w:space="0" w:color="auto"/>
            </w:tcBorders>
          </w:tcPr>
          <w:p w:rsidR="008C04F6" w:rsidRPr="00440421" w:rsidRDefault="008C04F6" w:rsidP="008C04F6">
            <w:pPr>
              <w:pStyle w:val="ConsPlusNormal"/>
              <w:rPr>
                <w:rFonts w:ascii="Times New Roman" w:hAnsi="Times New Roman" w:cs="Times New Roman"/>
                <w:sz w:val="24"/>
                <w:szCs w:val="24"/>
                <w:highlight w:val="red"/>
              </w:rPr>
            </w:pPr>
          </w:p>
        </w:tc>
        <w:tc>
          <w:tcPr>
            <w:tcW w:w="500" w:type="dxa"/>
            <w:vMerge/>
            <w:tcBorders>
              <w:top w:val="single" w:sz="4" w:space="0" w:color="auto"/>
              <w:left w:val="single" w:sz="4" w:space="0" w:color="auto"/>
              <w:bottom w:val="single" w:sz="4" w:space="0" w:color="auto"/>
              <w:right w:val="single" w:sz="4" w:space="0" w:color="auto"/>
            </w:tcBorders>
          </w:tcPr>
          <w:p w:rsidR="008C04F6" w:rsidRPr="00440421" w:rsidRDefault="008C04F6" w:rsidP="008C04F6">
            <w:pPr>
              <w:pStyle w:val="ConsPlusNormal"/>
              <w:rPr>
                <w:rFonts w:ascii="Times New Roman" w:hAnsi="Times New Roman" w:cs="Times New Roman"/>
                <w:sz w:val="24"/>
                <w:szCs w:val="24"/>
                <w:highlight w:val="red"/>
              </w:rPr>
            </w:pPr>
          </w:p>
        </w:tc>
        <w:tc>
          <w:tcPr>
            <w:tcW w:w="1701"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rPr>
                <w:rFonts w:ascii="Times New Roman" w:hAnsi="Times New Roman" w:cs="Times New Roman"/>
                <w:sz w:val="28"/>
                <w:szCs w:val="28"/>
              </w:rPr>
            </w:pPr>
          </w:p>
        </w:tc>
        <w:tc>
          <w:tcPr>
            <w:tcW w:w="1637"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rPr>
                <w:rFonts w:ascii="Times New Roman" w:hAnsi="Times New Roman" w:cs="Times New Roman"/>
                <w:sz w:val="28"/>
                <w:szCs w:val="28"/>
              </w:rPr>
            </w:pPr>
          </w:p>
        </w:tc>
        <w:tc>
          <w:tcPr>
            <w:tcW w:w="633"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rPr>
                <w:rFonts w:ascii="Times New Roman" w:hAnsi="Times New Roman" w:cs="Times New Roman"/>
              </w:rPr>
            </w:pPr>
            <w:r w:rsidRPr="00AE6467">
              <w:rPr>
                <w:rFonts w:ascii="Times New Roman" w:hAnsi="Times New Roman" w:cs="Times New Roman"/>
              </w:rPr>
              <w:t>РБ</w:t>
            </w:r>
          </w:p>
        </w:tc>
        <w:tc>
          <w:tcPr>
            <w:tcW w:w="993"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78"/>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76"/>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218"/>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sz w:val="16"/>
                <w:szCs w:val="16"/>
              </w:rPr>
            </w:pPr>
            <w:r w:rsidRPr="00AE6467">
              <w:rPr>
                <w:rFonts w:ascii="Times New Roman" w:hAnsi="Times New Roman" w:cs="Times New Roman"/>
                <w:sz w:val="16"/>
                <w:szCs w:val="16"/>
              </w:rPr>
              <w:t>0</w:t>
            </w:r>
          </w:p>
        </w:tc>
      </w:tr>
      <w:tr w:rsidR="00B92512" w:rsidRPr="00440421" w:rsidTr="00CD58FC">
        <w:tc>
          <w:tcPr>
            <w:tcW w:w="346" w:type="dxa"/>
            <w:vMerge/>
            <w:tcBorders>
              <w:top w:val="single" w:sz="4" w:space="0" w:color="auto"/>
              <w:left w:val="single" w:sz="4" w:space="0" w:color="auto"/>
              <w:bottom w:val="single" w:sz="4" w:space="0" w:color="auto"/>
              <w:right w:val="single" w:sz="4" w:space="0" w:color="auto"/>
            </w:tcBorders>
          </w:tcPr>
          <w:p w:rsidR="00B92512" w:rsidRPr="00440421" w:rsidRDefault="00B92512" w:rsidP="00B92512">
            <w:pPr>
              <w:pStyle w:val="ConsPlusNormal"/>
              <w:rPr>
                <w:rFonts w:ascii="Times New Roman" w:hAnsi="Times New Roman" w:cs="Times New Roman"/>
                <w:sz w:val="24"/>
                <w:szCs w:val="24"/>
                <w:highlight w:val="red"/>
              </w:rPr>
            </w:pPr>
          </w:p>
        </w:tc>
        <w:tc>
          <w:tcPr>
            <w:tcW w:w="500" w:type="dxa"/>
            <w:vMerge/>
            <w:tcBorders>
              <w:top w:val="single" w:sz="4" w:space="0" w:color="auto"/>
              <w:left w:val="single" w:sz="4" w:space="0" w:color="auto"/>
              <w:bottom w:val="single" w:sz="4" w:space="0" w:color="auto"/>
              <w:right w:val="single" w:sz="4" w:space="0" w:color="auto"/>
            </w:tcBorders>
          </w:tcPr>
          <w:p w:rsidR="00B92512" w:rsidRPr="00440421" w:rsidRDefault="00B92512" w:rsidP="00B92512">
            <w:pPr>
              <w:pStyle w:val="ConsPlusNormal"/>
              <w:rPr>
                <w:rFonts w:ascii="Times New Roman" w:hAnsi="Times New Roman" w:cs="Times New Roman"/>
                <w:sz w:val="24"/>
                <w:szCs w:val="24"/>
                <w:highlight w:val="red"/>
              </w:rPr>
            </w:pPr>
          </w:p>
        </w:tc>
        <w:tc>
          <w:tcPr>
            <w:tcW w:w="1701" w:type="dxa"/>
            <w:vMerge/>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rPr>
                <w:rFonts w:ascii="Times New Roman" w:hAnsi="Times New Roman" w:cs="Times New Roman"/>
                <w:sz w:val="28"/>
                <w:szCs w:val="28"/>
              </w:rPr>
            </w:pPr>
          </w:p>
        </w:tc>
        <w:tc>
          <w:tcPr>
            <w:tcW w:w="1637" w:type="dxa"/>
            <w:vMerge/>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rPr>
                <w:rFonts w:ascii="Times New Roman" w:hAnsi="Times New Roman" w:cs="Times New Roman"/>
                <w:sz w:val="28"/>
                <w:szCs w:val="28"/>
              </w:rPr>
            </w:pPr>
          </w:p>
        </w:tc>
        <w:tc>
          <w:tcPr>
            <w:tcW w:w="633" w:type="dxa"/>
            <w:vMerge/>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ConsPlusNormal"/>
              <w:ind w:firstLine="0"/>
              <w:rPr>
                <w:rFonts w:ascii="Times New Roman" w:hAnsi="Times New Roman" w:cs="Times New Roman"/>
              </w:rPr>
            </w:pPr>
            <w:r w:rsidRPr="00AE6467">
              <w:rPr>
                <w:rFonts w:ascii="Times New Roman" w:hAnsi="Times New Roman" w:cs="Times New Roman"/>
              </w:rPr>
              <w:t>МБ</w:t>
            </w:r>
          </w:p>
        </w:tc>
        <w:tc>
          <w:tcPr>
            <w:tcW w:w="993"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92"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850"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27"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92"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916"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bCs/>
                <w:sz w:val="16"/>
                <w:szCs w:val="16"/>
              </w:rPr>
            </w:pPr>
            <w:r>
              <w:rPr>
                <w:rFonts w:ascii="Times New Roman" w:hAnsi="Times New Roman" w:cs="Times New Roman"/>
                <w:bCs/>
                <w:sz w:val="16"/>
                <w:szCs w:val="16"/>
              </w:rPr>
              <w:t>58 333,33</w:t>
            </w:r>
          </w:p>
        </w:tc>
        <w:tc>
          <w:tcPr>
            <w:tcW w:w="1107" w:type="dxa"/>
            <w:tcBorders>
              <w:top w:val="single" w:sz="4" w:space="0" w:color="auto"/>
              <w:left w:val="single" w:sz="4" w:space="0" w:color="auto"/>
              <w:bottom w:val="single" w:sz="4" w:space="0" w:color="auto"/>
              <w:right w:val="single" w:sz="4" w:space="0" w:color="auto"/>
            </w:tcBorders>
          </w:tcPr>
          <w:p w:rsidR="00B92512" w:rsidRPr="00AE6467" w:rsidRDefault="00B92512" w:rsidP="00B92512">
            <w:pPr>
              <w:rPr>
                <w:sz w:val="16"/>
                <w:szCs w:val="16"/>
              </w:rPr>
            </w:pPr>
            <w:r>
              <w:rPr>
                <w:sz w:val="16"/>
                <w:szCs w:val="16"/>
              </w:rPr>
              <w:t>349 999,98</w:t>
            </w:r>
          </w:p>
        </w:tc>
      </w:tr>
      <w:tr w:rsidR="008C04F6" w:rsidRPr="00440421" w:rsidTr="00CD58FC">
        <w:tc>
          <w:tcPr>
            <w:tcW w:w="346" w:type="dxa"/>
            <w:vMerge/>
            <w:tcBorders>
              <w:top w:val="single" w:sz="4" w:space="0" w:color="auto"/>
              <w:left w:val="single" w:sz="4" w:space="0" w:color="auto"/>
              <w:bottom w:val="single" w:sz="4" w:space="0" w:color="auto"/>
              <w:right w:val="single" w:sz="4" w:space="0" w:color="auto"/>
            </w:tcBorders>
          </w:tcPr>
          <w:p w:rsidR="008C04F6" w:rsidRPr="00440421" w:rsidRDefault="008C04F6" w:rsidP="008C04F6">
            <w:pPr>
              <w:pStyle w:val="ConsPlusNormal"/>
              <w:jc w:val="right"/>
              <w:rPr>
                <w:rFonts w:ascii="Times New Roman" w:hAnsi="Times New Roman" w:cs="Times New Roman"/>
                <w:sz w:val="24"/>
                <w:szCs w:val="24"/>
                <w:highlight w:val="red"/>
              </w:rPr>
            </w:pPr>
          </w:p>
        </w:tc>
        <w:tc>
          <w:tcPr>
            <w:tcW w:w="500" w:type="dxa"/>
            <w:vMerge/>
            <w:tcBorders>
              <w:top w:val="single" w:sz="4" w:space="0" w:color="auto"/>
              <w:left w:val="single" w:sz="4" w:space="0" w:color="auto"/>
              <w:bottom w:val="single" w:sz="4" w:space="0" w:color="auto"/>
              <w:right w:val="single" w:sz="4" w:space="0" w:color="auto"/>
            </w:tcBorders>
          </w:tcPr>
          <w:p w:rsidR="008C04F6" w:rsidRPr="00440421" w:rsidRDefault="008C04F6" w:rsidP="008C04F6">
            <w:pPr>
              <w:pStyle w:val="ConsPlusNormal"/>
              <w:jc w:val="right"/>
              <w:rPr>
                <w:rFonts w:ascii="Times New Roman" w:hAnsi="Times New Roman" w:cs="Times New Roman"/>
                <w:sz w:val="24"/>
                <w:szCs w:val="24"/>
                <w:highlight w:val="red"/>
              </w:rPr>
            </w:pPr>
          </w:p>
        </w:tc>
        <w:tc>
          <w:tcPr>
            <w:tcW w:w="1701"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1637"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633" w:type="dxa"/>
            <w:vMerge/>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jc w:val="right"/>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rPr>
                <w:rFonts w:ascii="Times New Roman" w:hAnsi="Times New Roman" w:cs="Times New Roman"/>
              </w:rPr>
            </w:pPr>
            <w:r w:rsidRPr="00AE6467">
              <w:rPr>
                <w:rFonts w:ascii="Times New Roman" w:hAnsi="Times New Roman" w:cs="Times New Roman"/>
              </w:rPr>
              <w:t>ВИ</w:t>
            </w:r>
          </w:p>
        </w:tc>
        <w:tc>
          <w:tcPr>
            <w:tcW w:w="993"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927"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16"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107" w:type="dxa"/>
            <w:tcBorders>
              <w:top w:val="single" w:sz="4" w:space="0" w:color="auto"/>
              <w:left w:val="single" w:sz="4" w:space="0" w:color="auto"/>
              <w:bottom w:val="single" w:sz="4" w:space="0" w:color="auto"/>
              <w:right w:val="single" w:sz="4" w:space="0" w:color="auto"/>
            </w:tcBorders>
          </w:tcPr>
          <w:p w:rsidR="008C04F6" w:rsidRPr="00AE6467" w:rsidRDefault="008C04F6" w:rsidP="008C04F6">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B92512" w:rsidRPr="00440421" w:rsidTr="00CD58FC">
        <w:trPr>
          <w:trHeight w:val="338"/>
        </w:trPr>
        <w:tc>
          <w:tcPr>
            <w:tcW w:w="346" w:type="dxa"/>
            <w:vMerge w:val="restart"/>
            <w:tcBorders>
              <w:top w:val="single" w:sz="4" w:space="0" w:color="auto"/>
              <w:left w:val="single" w:sz="4" w:space="0" w:color="auto"/>
              <w:right w:val="single" w:sz="4" w:space="0" w:color="auto"/>
            </w:tcBorders>
          </w:tcPr>
          <w:p w:rsidR="00B92512" w:rsidRPr="00340CE8" w:rsidRDefault="00B92512" w:rsidP="00B92512">
            <w:pPr>
              <w:pStyle w:val="ConsPlusNormal"/>
              <w:ind w:firstLine="0"/>
              <w:rPr>
                <w:rFonts w:ascii="Times New Roman" w:hAnsi="Times New Roman" w:cs="Times New Roman"/>
                <w:sz w:val="24"/>
                <w:szCs w:val="24"/>
              </w:rPr>
            </w:pPr>
            <w:r w:rsidRPr="00340CE8">
              <w:rPr>
                <w:rFonts w:ascii="Times New Roman" w:hAnsi="Times New Roman" w:cs="Times New Roman"/>
                <w:sz w:val="24"/>
                <w:szCs w:val="24"/>
              </w:rPr>
              <w:t>2</w:t>
            </w:r>
          </w:p>
        </w:tc>
        <w:tc>
          <w:tcPr>
            <w:tcW w:w="500" w:type="dxa"/>
            <w:vMerge w:val="restart"/>
            <w:tcBorders>
              <w:top w:val="single" w:sz="4" w:space="0" w:color="auto"/>
              <w:left w:val="single" w:sz="4" w:space="0" w:color="auto"/>
              <w:right w:val="single" w:sz="4" w:space="0" w:color="auto"/>
            </w:tcBorders>
            <w:textDirection w:val="btLr"/>
          </w:tcPr>
          <w:p w:rsidR="00B92512" w:rsidRPr="00340CE8" w:rsidRDefault="00B92512" w:rsidP="00B92512">
            <w:pPr>
              <w:pStyle w:val="ConsPlusNormal"/>
              <w:ind w:right="113" w:firstLine="0"/>
              <w:rPr>
                <w:rFonts w:ascii="Times New Roman" w:hAnsi="Times New Roman" w:cs="Times New Roman"/>
              </w:rPr>
            </w:pPr>
            <w:r w:rsidRPr="00340CE8">
              <w:rPr>
                <w:rFonts w:ascii="Times New Roman" w:hAnsi="Times New Roman" w:cs="Times New Roman"/>
              </w:rPr>
              <w:t>основное мероприятие</w:t>
            </w:r>
          </w:p>
          <w:p w:rsidR="00B92512" w:rsidRPr="00340CE8" w:rsidRDefault="00B92512" w:rsidP="00B92512">
            <w:pPr>
              <w:pStyle w:val="ConsPlusNormal"/>
              <w:ind w:right="113" w:firstLine="0"/>
              <w:rPr>
                <w:rFonts w:ascii="Times New Roman" w:hAnsi="Times New Roman" w:cs="Times New Roman"/>
              </w:rPr>
            </w:pPr>
          </w:p>
          <w:p w:rsidR="00B92512" w:rsidRPr="00340CE8" w:rsidRDefault="00B92512" w:rsidP="00B92512">
            <w:pPr>
              <w:pStyle w:val="ConsPlusNormal"/>
              <w:ind w:right="113" w:firstLine="0"/>
              <w:rPr>
                <w:rFonts w:ascii="Times New Roman" w:hAnsi="Times New Roman" w:cs="Times New Roman"/>
              </w:rPr>
            </w:pPr>
          </w:p>
          <w:p w:rsidR="00B92512" w:rsidRPr="00340CE8" w:rsidRDefault="00B92512" w:rsidP="00B92512">
            <w:pPr>
              <w:pStyle w:val="ConsPlusNormal"/>
              <w:ind w:right="113" w:firstLine="0"/>
              <w:rPr>
                <w:rFonts w:ascii="Times New Roman" w:hAnsi="Times New Roman" w:cs="Times New Roman"/>
                <w:sz w:val="24"/>
                <w:szCs w:val="24"/>
              </w:rPr>
            </w:pPr>
          </w:p>
        </w:tc>
        <w:tc>
          <w:tcPr>
            <w:tcW w:w="1701" w:type="dxa"/>
            <w:vMerge w:val="restart"/>
            <w:tcBorders>
              <w:top w:val="single" w:sz="4" w:space="0" w:color="auto"/>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sz w:val="22"/>
                <w:szCs w:val="22"/>
              </w:rPr>
            </w:pPr>
            <w:r w:rsidRPr="00863C3F">
              <w:rPr>
                <w:rFonts w:ascii="Times New Roman" w:hAnsi="Times New Roman" w:cs="Times New Roman"/>
                <w:sz w:val="22"/>
                <w:szCs w:val="22"/>
              </w:rPr>
              <w:t>Содержание муниципального имущества</w:t>
            </w:r>
          </w:p>
        </w:tc>
        <w:tc>
          <w:tcPr>
            <w:tcW w:w="1637" w:type="dxa"/>
            <w:vMerge w:val="restart"/>
            <w:tcBorders>
              <w:top w:val="single" w:sz="4" w:space="0" w:color="auto"/>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sz w:val="28"/>
                <w:szCs w:val="28"/>
              </w:rPr>
            </w:pPr>
            <w:r w:rsidRPr="00863C3F">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top w:val="single" w:sz="4" w:space="0" w:color="auto"/>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sz w:val="28"/>
                <w:szCs w:val="28"/>
              </w:rPr>
            </w:pPr>
            <w:r w:rsidRPr="00863C3F">
              <w:rPr>
                <w:rFonts w:ascii="Times New Roman" w:hAnsi="Times New Roman" w:cs="Times New Roman"/>
              </w:rPr>
              <w:t>Задача 1 показатель 1.1,1.2</w:t>
            </w:r>
          </w:p>
        </w:tc>
        <w:tc>
          <w:tcPr>
            <w:tcW w:w="825" w:type="dxa"/>
            <w:vMerge w:val="restart"/>
            <w:tcBorders>
              <w:top w:val="single" w:sz="4" w:space="0" w:color="auto"/>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2024</w:t>
            </w:r>
          </w:p>
        </w:tc>
        <w:tc>
          <w:tcPr>
            <w:tcW w:w="633" w:type="dxa"/>
            <w:vMerge w:val="restart"/>
            <w:tcBorders>
              <w:top w:val="single" w:sz="4" w:space="0" w:color="auto"/>
              <w:left w:val="single" w:sz="4" w:space="0" w:color="auto"/>
              <w:right w:val="single" w:sz="4" w:space="0" w:color="auto"/>
            </w:tcBorders>
          </w:tcPr>
          <w:p w:rsidR="00B92512" w:rsidRPr="00863C3F" w:rsidRDefault="00B92512" w:rsidP="00B92512">
            <w:pPr>
              <w:pStyle w:val="ConsPlusNormal"/>
              <w:ind w:firstLine="2"/>
              <w:rPr>
                <w:rFonts w:ascii="Times New Roman" w:hAnsi="Times New Roman" w:cs="Times New Roman"/>
              </w:rPr>
            </w:pPr>
            <w:r w:rsidRPr="00863C3F">
              <w:rPr>
                <w:rFonts w:ascii="Times New Roman" w:hAnsi="Times New Roman" w:cs="Times New Roman"/>
              </w:rPr>
              <w:t>2029</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Итого</w:t>
            </w:r>
          </w:p>
        </w:tc>
        <w:tc>
          <w:tcPr>
            <w:tcW w:w="993"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850"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2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16"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110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rPr>
                <w:sz w:val="16"/>
                <w:szCs w:val="16"/>
              </w:rPr>
            </w:pPr>
            <w:r>
              <w:rPr>
                <w:sz w:val="16"/>
                <w:szCs w:val="16"/>
              </w:rPr>
              <w:t>9 715 696,14</w:t>
            </w:r>
          </w:p>
        </w:tc>
      </w:tr>
      <w:tr w:rsidR="00CD58FC" w:rsidRPr="00440421" w:rsidTr="00CD58FC">
        <w:trPr>
          <w:trHeight w:val="338"/>
        </w:trPr>
        <w:tc>
          <w:tcPr>
            <w:tcW w:w="346" w:type="dxa"/>
            <w:vMerge/>
            <w:tcBorders>
              <w:top w:val="single" w:sz="4" w:space="0" w:color="auto"/>
              <w:left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sz w:val="24"/>
                <w:szCs w:val="24"/>
              </w:rPr>
            </w:pPr>
          </w:p>
        </w:tc>
        <w:tc>
          <w:tcPr>
            <w:tcW w:w="500" w:type="dxa"/>
            <w:vMerge/>
            <w:tcBorders>
              <w:top w:val="single" w:sz="4" w:space="0" w:color="auto"/>
              <w:left w:val="single" w:sz="4" w:space="0" w:color="auto"/>
              <w:right w:val="single" w:sz="4" w:space="0" w:color="auto"/>
            </w:tcBorders>
            <w:textDirection w:val="btLr"/>
          </w:tcPr>
          <w:p w:rsidR="00CD58FC" w:rsidRPr="00340CE8" w:rsidRDefault="00CD58FC" w:rsidP="00CD58FC">
            <w:pPr>
              <w:pStyle w:val="ConsPlusNormal"/>
              <w:ind w:right="113"/>
              <w:jc w:val="right"/>
              <w:rPr>
                <w:rFonts w:ascii="Times New Roman" w:hAnsi="Times New Roman" w:cs="Times New Roman"/>
                <w:sz w:val="24"/>
                <w:szCs w:val="24"/>
              </w:rPr>
            </w:pPr>
          </w:p>
        </w:tc>
        <w:tc>
          <w:tcPr>
            <w:tcW w:w="1701" w:type="dxa"/>
            <w:vMerge/>
            <w:tcBorders>
              <w:top w:val="single" w:sz="4" w:space="0" w:color="auto"/>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637" w:type="dxa"/>
            <w:vMerge/>
            <w:tcBorders>
              <w:top w:val="single" w:sz="4" w:space="0" w:color="auto"/>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299" w:type="dxa"/>
            <w:vMerge/>
            <w:tcBorders>
              <w:top w:val="single" w:sz="4" w:space="0" w:color="auto"/>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825" w:type="dxa"/>
            <w:vMerge/>
            <w:tcBorders>
              <w:top w:val="single" w:sz="4" w:space="0" w:color="auto"/>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633" w:type="dxa"/>
            <w:vMerge/>
            <w:tcBorders>
              <w:top w:val="single" w:sz="4" w:space="0" w:color="auto"/>
              <w:left w:val="single" w:sz="4" w:space="0" w:color="auto"/>
              <w:right w:val="single" w:sz="4" w:space="0" w:color="auto"/>
            </w:tcBorders>
          </w:tcPr>
          <w:p w:rsidR="00CD58FC" w:rsidRPr="00863C3F" w:rsidRDefault="00CD58FC" w:rsidP="00CD58FC">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r w:rsidRPr="00863C3F">
              <w:rPr>
                <w:rFonts w:ascii="Times New Roman" w:hAnsi="Times New Roman" w:cs="Times New Roman"/>
              </w:rPr>
              <w:t>ФБ</w:t>
            </w:r>
          </w:p>
        </w:tc>
        <w:tc>
          <w:tcPr>
            <w:tcW w:w="993"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76"/>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218"/>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r>
      <w:tr w:rsidR="00CD58FC" w:rsidRPr="00440421" w:rsidTr="00CD58FC">
        <w:trPr>
          <w:trHeight w:val="516"/>
        </w:trPr>
        <w:tc>
          <w:tcPr>
            <w:tcW w:w="346" w:type="dxa"/>
            <w:vMerge/>
            <w:tcBorders>
              <w:left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sz w:val="24"/>
                <w:szCs w:val="24"/>
              </w:rPr>
            </w:pPr>
          </w:p>
        </w:tc>
        <w:tc>
          <w:tcPr>
            <w:tcW w:w="500" w:type="dxa"/>
            <w:vMerge/>
            <w:tcBorders>
              <w:left w:val="single" w:sz="4" w:space="0" w:color="auto"/>
              <w:right w:val="single" w:sz="4" w:space="0" w:color="auto"/>
            </w:tcBorders>
            <w:textDirection w:val="btLr"/>
          </w:tcPr>
          <w:p w:rsidR="00CD58FC" w:rsidRPr="00340CE8" w:rsidRDefault="00CD58FC" w:rsidP="00CD58FC">
            <w:pPr>
              <w:pStyle w:val="ConsPlusNormal"/>
              <w:ind w:right="113"/>
              <w:jc w:val="right"/>
              <w:rPr>
                <w:rFonts w:ascii="Times New Roman" w:hAnsi="Times New Roman" w:cs="Times New Roman"/>
                <w:sz w:val="24"/>
                <w:szCs w:val="24"/>
              </w:rPr>
            </w:pPr>
          </w:p>
        </w:tc>
        <w:tc>
          <w:tcPr>
            <w:tcW w:w="1701"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637"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633" w:type="dxa"/>
            <w:vMerge/>
            <w:tcBorders>
              <w:left w:val="single" w:sz="4" w:space="0" w:color="auto"/>
              <w:right w:val="single" w:sz="4" w:space="0" w:color="auto"/>
            </w:tcBorders>
          </w:tcPr>
          <w:p w:rsidR="00CD58FC" w:rsidRPr="00863C3F" w:rsidRDefault="00CD58FC" w:rsidP="00CD58FC">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r w:rsidRPr="00863C3F">
              <w:rPr>
                <w:rFonts w:ascii="Times New Roman" w:hAnsi="Times New Roman" w:cs="Times New Roman"/>
              </w:rPr>
              <w:t>РБ</w:t>
            </w:r>
          </w:p>
        </w:tc>
        <w:tc>
          <w:tcPr>
            <w:tcW w:w="993"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76"/>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218"/>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sz w:val="16"/>
                <w:szCs w:val="16"/>
              </w:rPr>
            </w:pPr>
            <w:r w:rsidRPr="00863C3F">
              <w:rPr>
                <w:rFonts w:ascii="Times New Roman" w:hAnsi="Times New Roman" w:cs="Times New Roman"/>
                <w:sz w:val="16"/>
                <w:szCs w:val="16"/>
              </w:rPr>
              <w:t>0</w:t>
            </w:r>
          </w:p>
        </w:tc>
      </w:tr>
      <w:tr w:rsidR="00B92512" w:rsidRPr="00440421" w:rsidTr="00CD58FC">
        <w:trPr>
          <w:trHeight w:val="654"/>
        </w:trPr>
        <w:tc>
          <w:tcPr>
            <w:tcW w:w="346" w:type="dxa"/>
            <w:vMerge/>
            <w:tcBorders>
              <w:left w:val="single" w:sz="4" w:space="0" w:color="auto"/>
              <w:right w:val="single" w:sz="4" w:space="0" w:color="auto"/>
            </w:tcBorders>
          </w:tcPr>
          <w:p w:rsidR="00B92512" w:rsidRPr="00340CE8" w:rsidRDefault="00B92512" w:rsidP="00B92512">
            <w:pPr>
              <w:pStyle w:val="ConsPlusNormal"/>
              <w:ind w:firstLine="0"/>
              <w:rPr>
                <w:rFonts w:ascii="Times New Roman" w:hAnsi="Times New Roman" w:cs="Times New Roman"/>
                <w:sz w:val="24"/>
                <w:szCs w:val="24"/>
              </w:rPr>
            </w:pPr>
          </w:p>
        </w:tc>
        <w:tc>
          <w:tcPr>
            <w:tcW w:w="500" w:type="dxa"/>
            <w:vMerge/>
            <w:tcBorders>
              <w:left w:val="single" w:sz="4" w:space="0" w:color="auto"/>
              <w:right w:val="single" w:sz="4" w:space="0" w:color="auto"/>
            </w:tcBorders>
            <w:textDirection w:val="btLr"/>
          </w:tcPr>
          <w:p w:rsidR="00B92512" w:rsidRPr="00340CE8" w:rsidRDefault="00B92512" w:rsidP="00B92512">
            <w:pPr>
              <w:pStyle w:val="ConsPlusNormal"/>
              <w:ind w:right="113"/>
              <w:jc w:val="right"/>
              <w:rPr>
                <w:rFonts w:ascii="Times New Roman" w:hAnsi="Times New Roman" w:cs="Times New Roman"/>
                <w:sz w:val="24"/>
                <w:szCs w:val="24"/>
              </w:rPr>
            </w:pPr>
          </w:p>
        </w:tc>
        <w:tc>
          <w:tcPr>
            <w:tcW w:w="1701"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color w:val="000000"/>
              </w:rPr>
            </w:pPr>
          </w:p>
        </w:tc>
        <w:tc>
          <w:tcPr>
            <w:tcW w:w="1637"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p>
        </w:tc>
        <w:tc>
          <w:tcPr>
            <w:tcW w:w="633" w:type="dxa"/>
            <w:vMerge/>
            <w:tcBorders>
              <w:left w:val="single" w:sz="4" w:space="0" w:color="auto"/>
              <w:right w:val="single" w:sz="4" w:space="0" w:color="auto"/>
            </w:tcBorders>
          </w:tcPr>
          <w:p w:rsidR="00B92512" w:rsidRPr="00863C3F" w:rsidRDefault="00B92512" w:rsidP="00B92512">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МБ</w:t>
            </w:r>
          </w:p>
        </w:tc>
        <w:tc>
          <w:tcPr>
            <w:tcW w:w="993"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850"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2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916"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1 619 282,69</w:t>
            </w:r>
          </w:p>
        </w:tc>
        <w:tc>
          <w:tcPr>
            <w:tcW w:w="110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rPr>
                <w:sz w:val="16"/>
                <w:szCs w:val="16"/>
              </w:rPr>
            </w:pPr>
            <w:r>
              <w:rPr>
                <w:sz w:val="16"/>
                <w:szCs w:val="16"/>
              </w:rPr>
              <w:t>9 715 696,14</w:t>
            </w:r>
          </w:p>
        </w:tc>
      </w:tr>
      <w:tr w:rsidR="00CD58FC" w:rsidRPr="00440421" w:rsidTr="00CD58FC">
        <w:trPr>
          <w:trHeight w:val="187"/>
        </w:trPr>
        <w:tc>
          <w:tcPr>
            <w:tcW w:w="346" w:type="dxa"/>
            <w:vMerge/>
            <w:tcBorders>
              <w:left w:val="single" w:sz="4" w:space="0" w:color="auto"/>
              <w:bottom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sz w:val="24"/>
                <w:szCs w:val="24"/>
              </w:rPr>
            </w:pPr>
          </w:p>
        </w:tc>
        <w:tc>
          <w:tcPr>
            <w:tcW w:w="500" w:type="dxa"/>
            <w:vMerge/>
            <w:tcBorders>
              <w:left w:val="single" w:sz="4" w:space="0" w:color="auto"/>
              <w:bottom w:val="single" w:sz="4" w:space="0" w:color="auto"/>
              <w:right w:val="single" w:sz="4" w:space="0" w:color="auto"/>
            </w:tcBorders>
            <w:textDirection w:val="btLr"/>
          </w:tcPr>
          <w:p w:rsidR="00CD58FC" w:rsidRPr="00340CE8" w:rsidRDefault="00CD58FC" w:rsidP="00CD58FC">
            <w:pPr>
              <w:pStyle w:val="ConsPlusNormal"/>
              <w:ind w:right="113"/>
              <w:jc w:val="right"/>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637" w:type="dxa"/>
            <w:vMerge/>
            <w:tcBorders>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299" w:type="dxa"/>
            <w:vMerge/>
            <w:tcBorders>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633" w:type="dxa"/>
            <w:vMerge/>
            <w:tcBorders>
              <w:left w:val="single" w:sz="4" w:space="0" w:color="auto"/>
              <w:bottom w:val="single" w:sz="4" w:space="0" w:color="auto"/>
              <w:right w:val="single" w:sz="4" w:space="0" w:color="auto"/>
            </w:tcBorders>
          </w:tcPr>
          <w:p w:rsidR="00CD58FC" w:rsidRPr="00863C3F" w:rsidRDefault="00CD58FC" w:rsidP="00CD58FC">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r w:rsidRPr="00863C3F">
              <w:rPr>
                <w:rFonts w:ascii="Times New Roman" w:hAnsi="Times New Roman" w:cs="Times New Roman"/>
              </w:rPr>
              <w:t>ВИ</w:t>
            </w:r>
          </w:p>
        </w:tc>
        <w:tc>
          <w:tcPr>
            <w:tcW w:w="993"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76"/>
              <w:jc w:val="center"/>
              <w:rPr>
                <w:rFonts w:ascii="Times New Roman" w:hAnsi="Times New Roman" w:cs="Times New Roman"/>
              </w:rPr>
            </w:pPr>
            <w:r w:rsidRPr="00863C3F">
              <w:rPr>
                <w:rFonts w:ascii="Times New Roman" w:hAnsi="Times New Roman" w:cs="Times New Roman"/>
              </w:rPr>
              <w:t>0</w:t>
            </w:r>
          </w:p>
        </w:tc>
        <w:tc>
          <w:tcPr>
            <w:tcW w:w="92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218"/>
              <w:jc w:val="center"/>
              <w:rPr>
                <w:rFonts w:ascii="Times New Roman" w:hAnsi="Times New Roman" w:cs="Times New Roman"/>
              </w:rPr>
            </w:pPr>
            <w:r w:rsidRPr="00863C3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916"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110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r>
      <w:tr w:rsidR="00B92512" w:rsidRPr="00440421" w:rsidTr="00CD58FC">
        <w:trPr>
          <w:trHeight w:val="311"/>
        </w:trPr>
        <w:tc>
          <w:tcPr>
            <w:tcW w:w="346" w:type="dxa"/>
            <w:vMerge w:val="restart"/>
            <w:tcBorders>
              <w:left w:val="single" w:sz="4" w:space="0" w:color="auto"/>
              <w:right w:val="single" w:sz="4" w:space="0" w:color="auto"/>
            </w:tcBorders>
          </w:tcPr>
          <w:p w:rsidR="00B92512" w:rsidRPr="00340CE8" w:rsidRDefault="00B92512" w:rsidP="00B92512">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3. </w:t>
            </w:r>
          </w:p>
        </w:tc>
        <w:tc>
          <w:tcPr>
            <w:tcW w:w="500" w:type="dxa"/>
            <w:vMerge w:val="restart"/>
            <w:tcBorders>
              <w:left w:val="single" w:sz="4" w:space="0" w:color="auto"/>
              <w:right w:val="single" w:sz="4" w:space="0" w:color="auto"/>
            </w:tcBorders>
            <w:textDirection w:val="btLr"/>
          </w:tcPr>
          <w:p w:rsidR="00B92512" w:rsidRPr="00340CE8" w:rsidRDefault="00B92512" w:rsidP="00B92512">
            <w:pPr>
              <w:pStyle w:val="ConsPlusNormal"/>
              <w:ind w:right="113" w:firstLine="0"/>
              <w:rPr>
                <w:rFonts w:ascii="Times New Roman" w:hAnsi="Times New Roman" w:cs="Times New Roman"/>
              </w:rPr>
            </w:pPr>
            <w:r w:rsidRPr="00340CE8">
              <w:rPr>
                <w:rFonts w:ascii="Times New Roman" w:hAnsi="Times New Roman" w:cs="Times New Roman"/>
              </w:rPr>
              <w:t>основное мероприятие</w:t>
            </w:r>
          </w:p>
          <w:p w:rsidR="00B92512" w:rsidRPr="00340CE8" w:rsidRDefault="00B92512" w:rsidP="00B92512">
            <w:pPr>
              <w:pStyle w:val="ConsPlusNormal"/>
              <w:ind w:right="113" w:firstLine="0"/>
              <w:rPr>
                <w:rFonts w:ascii="Times New Roman" w:hAnsi="Times New Roman" w:cs="Times New Roman"/>
              </w:rPr>
            </w:pPr>
          </w:p>
          <w:p w:rsidR="00B92512" w:rsidRPr="00340CE8" w:rsidRDefault="00B92512" w:rsidP="00B92512">
            <w:pPr>
              <w:pStyle w:val="ConsPlusNormal"/>
              <w:ind w:right="113"/>
              <w:jc w:val="right"/>
              <w:rPr>
                <w:rFonts w:ascii="Times New Roman" w:hAnsi="Times New Roman" w:cs="Times New Roman"/>
                <w:sz w:val="24"/>
                <w:szCs w:val="24"/>
              </w:rPr>
            </w:pPr>
          </w:p>
        </w:tc>
        <w:tc>
          <w:tcPr>
            <w:tcW w:w="1701" w:type="dxa"/>
            <w:vMerge w:val="restart"/>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color w:val="000000"/>
              </w:rPr>
            </w:pPr>
            <w:r w:rsidRPr="00863C3F">
              <w:rPr>
                <w:rFonts w:ascii="Times New Roman" w:hAnsi="Times New Roman" w:cs="Times New Roman"/>
                <w:color w:val="000000"/>
              </w:rPr>
              <w:t>Изготовление технических планов объектов недвижимости и постановка их на кадастровый учет</w:t>
            </w:r>
          </w:p>
        </w:tc>
        <w:tc>
          <w:tcPr>
            <w:tcW w:w="1637" w:type="dxa"/>
            <w:vMerge w:val="restart"/>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color w:val="000000"/>
              </w:rPr>
            </w:pPr>
            <w:r w:rsidRPr="00863C3F">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Задача 2 показатель 2.3</w:t>
            </w:r>
          </w:p>
        </w:tc>
        <w:tc>
          <w:tcPr>
            <w:tcW w:w="825" w:type="dxa"/>
            <w:vMerge w:val="restart"/>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2024</w:t>
            </w:r>
          </w:p>
        </w:tc>
        <w:tc>
          <w:tcPr>
            <w:tcW w:w="633" w:type="dxa"/>
            <w:vMerge w:val="restart"/>
            <w:tcBorders>
              <w:left w:val="single" w:sz="4" w:space="0" w:color="auto"/>
              <w:right w:val="single" w:sz="4" w:space="0" w:color="auto"/>
            </w:tcBorders>
          </w:tcPr>
          <w:p w:rsidR="00B92512" w:rsidRPr="00863C3F" w:rsidRDefault="00B92512" w:rsidP="00B92512">
            <w:pPr>
              <w:pStyle w:val="ConsPlusNormal"/>
              <w:ind w:firstLine="2"/>
              <w:rPr>
                <w:rFonts w:ascii="Times New Roman" w:hAnsi="Times New Roman" w:cs="Times New Roman"/>
              </w:rPr>
            </w:pPr>
            <w:r w:rsidRPr="00863C3F">
              <w:rPr>
                <w:rFonts w:ascii="Times New Roman" w:hAnsi="Times New Roman" w:cs="Times New Roman"/>
              </w:rPr>
              <w:t>2029</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Итого</w:t>
            </w:r>
          </w:p>
        </w:tc>
        <w:tc>
          <w:tcPr>
            <w:tcW w:w="993"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106 623,83</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850"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92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916"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110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563 607,98</w:t>
            </w:r>
          </w:p>
        </w:tc>
      </w:tr>
      <w:tr w:rsidR="00CD58FC" w:rsidRPr="00440421" w:rsidTr="00CD58FC">
        <w:trPr>
          <w:trHeight w:val="299"/>
        </w:trPr>
        <w:tc>
          <w:tcPr>
            <w:tcW w:w="346" w:type="dxa"/>
            <w:vMerge/>
            <w:tcBorders>
              <w:left w:val="single" w:sz="4" w:space="0" w:color="auto"/>
              <w:right w:val="single" w:sz="4" w:space="0" w:color="auto"/>
            </w:tcBorders>
          </w:tcPr>
          <w:p w:rsidR="00CD58FC" w:rsidRDefault="00CD58FC" w:rsidP="00CD58FC">
            <w:pPr>
              <w:pStyle w:val="ConsPlusNormal"/>
              <w:ind w:firstLine="0"/>
              <w:rPr>
                <w:rFonts w:ascii="Times New Roman" w:hAnsi="Times New Roman" w:cs="Times New Roman"/>
                <w:sz w:val="24"/>
                <w:szCs w:val="24"/>
              </w:rPr>
            </w:pPr>
          </w:p>
        </w:tc>
        <w:tc>
          <w:tcPr>
            <w:tcW w:w="500" w:type="dxa"/>
            <w:vMerge/>
            <w:tcBorders>
              <w:left w:val="single" w:sz="4" w:space="0" w:color="auto"/>
              <w:right w:val="single" w:sz="4" w:space="0" w:color="auto"/>
            </w:tcBorders>
            <w:textDirection w:val="btLr"/>
          </w:tcPr>
          <w:p w:rsidR="00CD58FC" w:rsidRPr="00340CE8" w:rsidRDefault="00CD58FC" w:rsidP="00CD58FC">
            <w:pPr>
              <w:pStyle w:val="ConsPlusNormal"/>
              <w:ind w:right="113" w:firstLine="0"/>
              <w:rPr>
                <w:rFonts w:ascii="Times New Roman" w:hAnsi="Times New Roman" w:cs="Times New Roman"/>
              </w:rPr>
            </w:pPr>
          </w:p>
        </w:tc>
        <w:tc>
          <w:tcPr>
            <w:tcW w:w="1701"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637"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633" w:type="dxa"/>
            <w:vMerge/>
            <w:tcBorders>
              <w:left w:val="single" w:sz="4" w:space="0" w:color="auto"/>
              <w:right w:val="single" w:sz="4" w:space="0" w:color="auto"/>
            </w:tcBorders>
          </w:tcPr>
          <w:p w:rsidR="00CD58FC" w:rsidRPr="00863C3F" w:rsidRDefault="00CD58FC" w:rsidP="00CD58FC">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r w:rsidRPr="00863C3F">
              <w:rPr>
                <w:rFonts w:ascii="Times New Roman" w:hAnsi="Times New Roman" w:cs="Times New Roman"/>
              </w:rPr>
              <w:t>ФБ</w:t>
            </w:r>
          </w:p>
        </w:tc>
        <w:tc>
          <w:tcPr>
            <w:tcW w:w="993"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76"/>
              <w:jc w:val="center"/>
              <w:rPr>
                <w:rFonts w:ascii="Times New Roman" w:hAnsi="Times New Roman" w:cs="Times New Roman"/>
              </w:rPr>
            </w:pPr>
            <w:r w:rsidRPr="00863C3F">
              <w:rPr>
                <w:rFonts w:ascii="Times New Roman" w:hAnsi="Times New Roman" w:cs="Times New Roman"/>
              </w:rPr>
              <w:t>0</w:t>
            </w:r>
          </w:p>
        </w:tc>
        <w:tc>
          <w:tcPr>
            <w:tcW w:w="92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218"/>
              <w:jc w:val="center"/>
              <w:rPr>
                <w:rFonts w:ascii="Times New Roman" w:hAnsi="Times New Roman" w:cs="Times New Roman"/>
              </w:rPr>
            </w:pPr>
            <w:r w:rsidRPr="00863C3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916"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110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r>
      <w:tr w:rsidR="00CD58FC" w:rsidRPr="00440421" w:rsidTr="00CD58FC">
        <w:trPr>
          <w:trHeight w:val="334"/>
        </w:trPr>
        <w:tc>
          <w:tcPr>
            <w:tcW w:w="346" w:type="dxa"/>
            <w:vMerge/>
            <w:tcBorders>
              <w:left w:val="single" w:sz="4" w:space="0" w:color="auto"/>
              <w:right w:val="single" w:sz="4" w:space="0" w:color="auto"/>
            </w:tcBorders>
          </w:tcPr>
          <w:p w:rsidR="00CD58FC" w:rsidRDefault="00CD58FC" w:rsidP="00CD58FC">
            <w:pPr>
              <w:pStyle w:val="ConsPlusNormal"/>
              <w:ind w:firstLine="0"/>
              <w:rPr>
                <w:rFonts w:ascii="Times New Roman" w:hAnsi="Times New Roman" w:cs="Times New Roman"/>
                <w:sz w:val="24"/>
                <w:szCs w:val="24"/>
              </w:rPr>
            </w:pPr>
          </w:p>
        </w:tc>
        <w:tc>
          <w:tcPr>
            <w:tcW w:w="500" w:type="dxa"/>
            <w:vMerge/>
            <w:tcBorders>
              <w:left w:val="single" w:sz="4" w:space="0" w:color="auto"/>
              <w:right w:val="single" w:sz="4" w:space="0" w:color="auto"/>
            </w:tcBorders>
            <w:textDirection w:val="btLr"/>
          </w:tcPr>
          <w:p w:rsidR="00CD58FC" w:rsidRPr="00340CE8" w:rsidRDefault="00CD58FC" w:rsidP="00CD58FC">
            <w:pPr>
              <w:pStyle w:val="ConsPlusNormal"/>
              <w:ind w:right="113" w:firstLine="0"/>
              <w:rPr>
                <w:rFonts w:ascii="Times New Roman" w:hAnsi="Times New Roman" w:cs="Times New Roman"/>
              </w:rPr>
            </w:pPr>
          </w:p>
        </w:tc>
        <w:tc>
          <w:tcPr>
            <w:tcW w:w="1701"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637"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p>
        </w:tc>
        <w:tc>
          <w:tcPr>
            <w:tcW w:w="633" w:type="dxa"/>
            <w:vMerge/>
            <w:tcBorders>
              <w:left w:val="single" w:sz="4" w:space="0" w:color="auto"/>
              <w:right w:val="single" w:sz="4" w:space="0" w:color="auto"/>
            </w:tcBorders>
          </w:tcPr>
          <w:p w:rsidR="00CD58FC" w:rsidRPr="00863C3F" w:rsidRDefault="00CD58FC" w:rsidP="00CD58FC">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rPr>
                <w:rFonts w:ascii="Times New Roman" w:hAnsi="Times New Roman" w:cs="Times New Roman"/>
              </w:rPr>
            </w:pPr>
            <w:r w:rsidRPr="00863C3F">
              <w:rPr>
                <w:rFonts w:ascii="Times New Roman" w:hAnsi="Times New Roman" w:cs="Times New Roman"/>
              </w:rPr>
              <w:t>РБ</w:t>
            </w:r>
          </w:p>
        </w:tc>
        <w:tc>
          <w:tcPr>
            <w:tcW w:w="993"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76"/>
              <w:jc w:val="center"/>
              <w:rPr>
                <w:rFonts w:ascii="Times New Roman" w:hAnsi="Times New Roman" w:cs="Times New Roman"/>
              </w:rPr>
            </w:pPr>
            <w:r w:rsidRPr="00863C3F">
              <w:rPr>
                <w:rFonts w:ascii="Times New Roman" w:hAnsi="Times New Roman" w:cs="Times New Roman"/>
              </w:rPr>
              <w:t>0</w:t>
            </w:r>
          </w:p>
        </w:tc>
        <w:tc>
          <w:tcPr>
            <w:tcW w:w="92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218"/>
              <w:jc w:val="center"/>
              <w:rPr>
                <w:rFonts w:ascii="Times New Roman" w:hAnsi="Times New Roman" w:cs="Times New Roman"/>
              </w:rPr>
            </w:pPr>
            <w:r w:rsidRPr="00863C3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916"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c>
          <w:tcPr>
            <w:tcW w:w="1107" w:type="dxa"/>
            <w:tcBorders>
              <w:top w:val="single" w:sz="4" w:space="0" w:color="auto"/>
              <w:left w:val="single" w:sz="4" w:space="0" w:color="auto"/>
              <w:bottom w:val="single" w:sz="4" w:space="0" w:color="auto"/>
              <w:right w:val="single" w:sz="4" w:space="0" w:color="auto"/>
            </w:tcBorders>
          </w:tcPr>
          <w:p w:rsidR="00CD58FC" w:rsidRPr="00863C3F" w:rsidRDefault="00CD58FC" w:rsidP="00CD58FC">
            <w:pPr>
              <w:pStyle w:val="ConsPlusNormal"/>
              <w:ind w:firstLine="0"/>
              <w:jc w:val="center"/>
              <w:rPr>
                <w:rFonts w:ascii="Times New Roman" w:hAnsi="Times New Roman" w:cs="Times New Roman"/>
              </w:rPr>
            </w:pPr>
            <w:r w:rsidRPr="00863C3F">
              <w:rPr>
                <w:rFonts w:ascii="Times New Roman" w:hAnsi="Times New Roman" w:cs="Times New Roman"/>
              </w:rPr>
              <w:t>0</w:t>
            </w:r>
          </w:p>
        </w:tc>
      </w:tr>
      <w:tr w:rsidR="00B92512" w:rsidRPr="00440421" w:rsidTr="00CD58FC">
        <w:trPr>
          <w:trHeight w:val="380"/>
        </w:trPr>
        <w:tc>
          <w:tcPr>
            <w:tcW w:w="346" w:type="dxa"/>
            <w:vMerge/>
            <w:tcBorders>
              <w:left w:val="single" w:sz="4" w:space="0" w:color="auto"/>
              <w:right w:val="single" w:sz="4" w:space="0" w:color="auto"/>
            </w:tcBorders>
          </w:tcPr>
          <w:p w:rsidR="00B92512" w:rsidRDefault="00B92512" w:rsidP="00B92512">
            <w:pPr>
              <w:pStyle w:val="ConsPlusNormal"/>
              <w:ind w:firstLine="0"/>
              <w:rPr>
                <w:rFonts w:ascii="Times New Roman" w:hAnsi="Times New Roman" w:cs="Times New Roman"/>
                <w:sz w:val="24"/>
                <w:szCs w:val="24"/>
              </w:rPr>
            </w:pPr>
          </w:p>
        </w:tc>
        <w:tc>
          <w:tcPr>
            <w:tcW w:w="500" w:type="dxa"/>
            <w:vMerge/>
            <w:tcBorders>
              <w:left w:val="single" w:sz="4" w:space="0" w:color="auto"/>
              <w:right w:val="single" w:sz="4" w:space="0" w:color="auto"/>
            </w:tcBorders>
            <w:textDirection w:val="btLr"/>
          </w:tcPr>
          <w:p w:rsidR="00B92512" w:rsidRPr="00340CE8" w:rsidRDefault="00B92512" w:rsidP="00B92512">
            <w:pPr>
              <w:pStyle w:val="ConsPlusNormal"/>
              <w:ind w:right="113" w:firstLine="0"/>
              <w:rPr>
                <w:rFonts w:ascii="Times New Roman" w:hAnsi="Times New Roman" w:cs="Times New Roman"/>
              </w:rPr>
            </w:pPr>
          </w:p>
        </w:tc>
        <w:tc>
          <w:tcPr>
            <w:tcW w:w="1701"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color w:val="000000"/>
              </w:rPr>
            </w:pPr>
          </w:p>
        </w:tc>
        <w:tc>
          <w:tcPr>
            <w:tcW w:w="1637"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p>
        </w:tc>
        <w:tc>
          <w:tcPr>
            <w:tcW w:w="633" w:type="dxa"/>
            <w:vMerge/>
            <w:tcBorders>
              <w:left w:val="single" w:sz="4" w:space="0" w:color="auto"/>
              <w:right w:val="single" w:sz="4" w:space="0" w:color="auto"/>
            </w:tcBorders>
          </w:tcPr>
          <w:p w:rsidR="00B92512" w:rsidRPr="00863C3F" w:rsidRDefault="00B92512" w:rsidP="00B92512">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rPr>
                <w:rFonts w:ascii="Times New Roman" w:hAnsi="Times New Roman" w:cs="Times New Roman"/>
              </w:rPr>
            </w:pPr>
            <w:r w:rsidRPr="00863C3F">
              <w:rPr>
                <w:rFonts w:ascii="Times New Roman" w:hAnsi="Times New Roman" w:cs="Times New Roman"/>
              </w:rPr>
              <w:t>МБ</w:t>
            </w:r>
          </w:p>
        </w:tc>
        <w:tc>
          <w:tcPr>
            <w:tcW w:w="993"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106 623,83</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850"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92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992"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916"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91 396,83</w:t>
            </w:r>
          </w:p>
        </w:tc>
        <w:tc>
          <w:tcPr>
            <w:tcW w:w="1107" w:type="dxa"/>
            <w:tcBorders>
              <w:top w:val="single" w:sz="4" w:space="0" w:color="auto"/>
              <w:left w:val="single" w:sz="4" w:space="0" w:color="auto"/>
              <w:bottom w:val="single" w:sz="4" w:space="0" w:color="auto"/>
              <w:right w:val="single" w:sz="4" w:space="0" w:color="auto"/>
            </w:tcBorders>
          </w:tcPr>
          <w:p w:rsidR="00B92512" w:rsidRPr="00863C3F" w:rsidRDefault="00B92512" w:rsidP="00B9251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563 607,98</w:t>
            </w:r>
          </w:p>
        </w:tc>
      </w:tr>
      <w:tr w:rsidR="00CD58FC" w:rsidRPr="00440421" w:rsidTr="00CD58FC">
        <w:trPr>
          <w:trHeight w:val="479"/>
        </w:trPr>
        <w:tc>
          <w:tcPr>
            <w:tcW w:w="346" w:type="dxa"/>
            <w:vMerge/>
            <w:tcBorders>
              <w:left w:val="single" w:sz="4" w:space="0" w:color="auto"/>
              <w:bottom w:val="single" w:sz="4" w:space="0" w:color="auto"/>
              <w:right w:val="single" w:sz="4" w:space="0" w:color="auto"/>
            </w:tcBorders>
          </w:tcPr>
          <w:p w:rsidR="00CD58FC" w:rsidRDefault="00CD58FC" w:rsidP="00CD58FC">
            <w:pPr>
              <w:pStyle w:val="ConsPlusNormal"/>
              <w:ind w:firstLine="0"/>
              <w:rPr>
                <w:rFonts w:ascii="Times New Roman" w:hAnsi="Times New Roman" w:cs="Times New Roman"/>
                <w:sz w:val="24"/>
                <w:szCs w:val="24"/>
              </w:rPr>
            </w:pPr>
          </w:p>
        </w:tc>
        <w:tc>
          <w:tcPr>
            <w:tcW w:w="500" w:type="dxa"/>
            <w:vMerge/>
            <w:tcBorders>
              <w:left w:val="single" w:sz="4" w:space="0" w:color="auto"/>
              <w:bottom w:val="single" w:sz="4" w:space="0" w:color="auto"/>
              <w:right w:val="single" w:sz="4" w:space="0" w:color="auto"/>
            </w:tcBorders>
            <w:textDirection w:val="btLr"/>
          </w:tcPr>
          <w:p w:rsidR="00CD58FC" w:rsidRPr="00340CE8" w:rsidRDefault="00CD58FC" w:rsidP="00CD58FC">
            <w:pPr>
              <w:pStyle w:val="ConsPlusNormal"/>
              <w:ind w:right="113" w:firstLine="0"/>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CD58FC" w:rsidRDefault="00CD58FC" w:rsidP="00CD58FC">
            <w:pPr>
              <w:pStyle w:val="ConsPlusNormal"/>
              <w:ind w:firstLine="0"/>
              <w:rPr>
                <w:rFonts w:ascii="Times New Roman" w:hAnsi="Times New Roman" w:cs="Times New Roman"/>
                <w:color w:val="000000"/>
              </w:rPr>
            </w:pPr>
          </w:p>
        </w:tc>
        <w:tc>
          <w:tcPr>
            <w:tcW w:w="1637" w:type="dxa"/>
            <w:vMerge/>
            <w:tcBorders>
              <w:left w:val="single" w:sz="4" w:space="0" w:color="auto"/>
              <w:bottom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color w:val="000000"/>
              </w:rPr>
            </w:pPr>
          </w:p>
        </w:tc>
        <w:tc>
          <w:tcPr>
            <w:tcW w:w="1299" w:type="dxa"/>
            <w:vMerge/>
            <w:tcBorders>
              <w:left w:val="single" w:sz="4" w:space="0" w:color="auto"/>
              <w:bottom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rPr>
            </w:pPr>
          </w:p>
        </w:tc>
        <w:tc>
          <w:tcPr>
            <w:tcW w:w="633" w:type="dxa"/>
            <w:vMerge/>
            <w:tcBorders>
              <w:left w:val="single" w:sz="4" w:space="0" w:color="auto"/>
              <w:bottom w:val="single" w:sz="4" w:space="0" w:color="auto"/>
              <w:right w:val="single" w:sz="4" w:space="0" w:color="auto"/>
            </w:tcBorders>
          </w:tcPr>
          <w:p w:rsidR="00CD58FC" w:rsidRPr="00340CE8" w:rsidRDefault="00CD58FC" w:rsidP="00CD58FC">
            <w:pPr>
              <w:pStyle w:val="ConsPlusNormal"/>
              <w:ind w:firstLine="2"/>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0"/>
              <w:rPr>
                <w:rFonts w:ascii="Times New Roman" w:hAnsi="Times New Roman" w:cs="Times New Roman"/>
              </w:rPr>
            </w:pPr>
            <w:r w:rsidRPr="00340CE8">
              <w:rPr>
                <w:rFonts w:ascii="Times New Roman" w:hAnsi="Times New Roman" w:cs="Times New Roman"/>
              </w:rPr>
              <w:t>ВИ</w:t>
            </w:r>
          </w:p>
        </w:tc>
        <w:tc>
          <w:tcPr>
            <w:tcW w:w="993"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0"/>
              <w:jc w:val="center"/>
              <w:rPr>
                <w:rFonts w:ascii="Times New Roman" w:hAnsi="Times New Roman" w:cs="Times New Roman"/>
              </w:rPr>
            </w:pPr>
            <w:r w:rsidRPr="00340CE8">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0"/>
              <w:jc w:val="center"/>
              <w:rPr>
                <w:rFonts w:ascii="Times New Roman" w:hAnsi="Times New Roman" w:cs="Times New Roman"/>
              </w:rPr>
            </w:pPr>
            <w:r w:rsidRPr="00340CE8">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76"/>
              <w:jc w:val="center"/>
              <w:rPr>
                <w:rFonts w:ascii="Times New Roman" w:hAnsi="Times New Roman" w:cs="Times New Roman"/>
              </w:rPr>
            </w:pPr>
            <w:r w:rsidRPr="00340CE8">
              <w:rPr>
                <w:rFonts w:ascii="Times New Roman" w:hAnsi="Times New Roman" w:cs="Times New Roman"/>
              </w:rPr>
              <w:t>0</w:t>
            </w:r>
          </w:p>
        </w:tc>
        <w:tc>
          <w:tcPr>
            <w:tcW w:w="927"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218"/>
              <w:jc w:val="center"/>
              <w:rPr>
                <w:rFonts w:ascii="Times New Roman" w:hAnsi="Times New Roman" w:cs="Times New Roman"/>
              </w:rPr>
            </w:pPr>
            <w:r w:rsidRPr="00340CE8">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0"/>
              <w:jc w:val="center"/>
              <w:rPr>
                <w:rFonts w:ascii="Times New Roman" w:hAnsi="Times New Roman" w:cs="Times New Roman"/>
              </w:rPr>
            </w:pPr>
            <w:r w:rsidRPr="00340CE8">
              <w:rPr>
                <w:rFonts w:ascii="Times New Roman" w:hAnsi="Times New Roman" w:cs="Times New Roman"/>
              </w:rPr>
              <w:t>0</w:t>
            </w:r>
          </w:p>
        </w:tc>
        <w:tc>
          <w:tcPr>
            <w:tcW w:w="916"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0"/>
              <w:jc w:val="center"/>
              <w:rPr>
                <w:rFonts w:ascii="Times New Roman" w:hAnsi="Times New Roman" w:cs="Times New Roman"/>
              </w:rPr>
            </w:pPr>
            <w:r w:rsidRPr="00340CE8">
              <w:rPr>
                <w:rFonts w:ascii="Times New Roman" w:hAnsi="Times New Roman" w:cs="Times New Roman"/>
              </w:rPr>
              <w:t>0</w:t>
            </w:r>
          </w:p>
        </w:tc>
        <w:tc>
          <w:tcPr>
            <w:tcW w:w="1107" w:type="dxa"/>
            <w:tcBorders>
              <w:top w:val="single" w:sz="4" w:space="0" w:color="auto"/>
              <w:left w:val="single" w:sz="4" w:space="0" w:color="auto"/>
              <w:bottom w:val="single" w:sz="4" w:space="0" w:color="auto"/>
              <w:right w:val="single" w:sz="4" w:space="0" w:color="auto"/>
            </w:tcBorders>
          </w:tcPr>
          <w:p w:rsidR="00CD58FC" w:rsidRPr="00340CE8" w:rsidRDefault="00CD58FC" w:rsidP="00CD58FC">
            <w:pPr>
              <w:pStyle w:val="ConsPlusNormal"/>
              <w:ind w:firstLine="0"/>
              <w:jc w:val="center"/>
              <w:rPr>
                <w:rFonts w:ascii="Times New Roman" w:hAnsi="Times New Roman" w:cs="Times New Roman"/>
              </w:rPr>
            </w:pPr>
            <w:r w:rsidRPr="00340CE8">
              <w:rPr>
                <w:rFonts w:ascii="Times New Roman" w:hAnsi="Times New Roman" w:cs="Times New Roman"/>
              </w:rPr>
              <w:t>0</w:t>
            </w:r>
          </w:p>
        </w:tc>
      </w:tr>
      <w:tr w:rsidR="00584687" w:rsidRPr="00440421" w:rsidTr="00340CE8">
        <w:tc>
          <w:tcPr>
            <w:tcW w:w="346" w:type="dxa"/>
            <w:vMerge w:val="restart"/>
            <w:tcBorders>
              <w:top w:val="single" w:sz="4" w:space="0" w:color="auto"/>
              <w:left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500" w:type="dxa"/>
            <w:vMerge w:val="restart"/>
            <w:tcBorders>
              <w:top w:val="single" w:sz="4" w:space="0" w:color="auto"/>
              <w:left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7087" w:type="dxa"/>
            <w:gridSpan w:val="6"/>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rPr>
                <w:rFonts w:ascii="Times New Roman" w:hAnsi="Times New Roman" w:cs="Times New Roman"/>
              </w:rPr>
            </w:pPr>
            <w:r w:rsidRPr="00340CE8">
              <w:rPr>
                <w:rFonts w:ascii="Times New Roman" w:hAnsi="Times New Roman" w:cs="Times New Roman"/>
              </w:rPr>
              <w:t>Всего по подпрограмме:</w:t>
            </w:r>
          </w:p>
        </w:tc>
        <w:tc>
          <w:tcPr>
            <w:tcW w:w="993" w:type="dxa"/>
            <w:tcBorders>
              <w:top w:val="single" w:sz="4" w:space="0" w:color="auto"/>
              <w:left w:val="single" w:sz="4" w:space="0" w:color="auto"/>
              <w:bottom w:val="single" w:sz="4" w:space="0" w:color="auto"/>
              <w:right w:val="single" w:sz="4" w:space="0" w:color="auto"/>
            </w:tcBorders>
          </w:tcPr>
          <w:p w:rsidR="00584687" w:rsidRPr="00A66342" w:rsidRDefault="00B92512" w:rsidP="00584687">
            <w:pPr>
              <w:rPr>
                <w:sz w:val="16"/>
                <w:szCs w:val="16"/>
              </w:rPr>
            </w:pPr>
            <w:r>
              <w:rPr>
                <w:sz w:val="16"/>
                <w:szCs w:val="16"/>
              </w:rPr>
              <w:t>1 784 239,85</w:t>
            </w:r>
          </w:p>
        </w:tc>
        <w:tc>
          <w:tcPr>
            <w:tcW w:w="992" w:type="dxa"/>
            <w:tcBorders>
              <w:top w:val="single" w:sz="4" w:space="0" w:color="auto"/>
              <w:left w:val="single" w:sz="4" w:space="0" w:color="auto"/>
              <w:bottom w:val="single" w:sz="4" w:space="0" w:color="auto"/>
              <w:right w:val="single" w:sz="4" w:space="0" w:color="auto"/>
            </w:tcBorders>
          </w:tcPr>
          <w:p w:rsidR="00584687" w:rsidRPr="00A66342" w:rsidRDefault="00584687" w:rsidP="00584687">
            <w:pPr>
              <w:rPr>
                <w:sz w:val="16"/>
                <w:szCs w:val="16"/>
              </w:rPr>
            </w:pPr>
            <w:r>
              <w:rPr>
                <w:sz w:val="16"/>
                <w:szCs w:val="16"/>
              </w:rPr>
              <w:t>1769012,85</w:t>
            </w:r>
          </w:p>
        </w:tc>
        <w:tc>
          <w:tcPr>
            <w:tcW w:w="850" w:type="dxa"/>
            <w:tcBorders>
              <w:top w:val="single" w:sz="4" w:space="0" w:color="auto"/>
              <w:left w:val="single" w:sz="4" w:space="0" w:color="auto"/>
              <w:bottom w:val="single" w:sz="4" w:space="0" w:color="auto"/>
              <w:right w:val="single" w:sz="4" w:space="0" w:color="auto"/>
            </w:tcBorders>
          </w:tcPr>
          <w:p w:rsidR="00584687" w:rsidRPr="00A66342" w:rsidRDefault="00584687" w:rsidP="00584687">
            <w:pPr>
              <w:rPr>
                <w:sz w:val="16"/>
                <w:szCs w:val="16"/>
              </w:rPr>
            </w:pPr>
            <w:r>
              <w:rPr>
                <w:sz w:val="16"/>
                <w:szCs w:val="16"/>
              </w:rPr>
              <w:t>1769012,85</w:t>
            </w:r>
          </w:p>
        </w:tc>
        <w:tc>
          <w:tcPr>
            <w:tcW w:w="927" w:type="dxa"/>
            <w:tcBorders>
              <w:top w:val="single" w:sz="4" w:space="0" w:color="auto"/>
              <w:left w:val="single" w:sz="4" w:space="0" w:color="auto"/>
              <w:bottom w:val="single" w:sz="4" w:space="0" w:color="auto"/>
              <w:right w:val="single" w:sz="4" w:space="0" w:color="auto"/>
            </w:tcBorders>
          </w:tcPr>
          <w:p w:rsidR="00584687" w:rsidRPr="00A66342" w:rsidRDefault="00584687" w:rsidP="00584687">
            <w:pPr>
              <w:rPr>
                <w:sz w:val="16"/>
                <w:szCs w:val="16"/>
              </w:rPr>
            </w:pPr>
            <w:r>
              <w:rPr>
                <w:sz w:val="16"/>
                <w:szCs w:val="16"/>
              </w:rPr>
              <w:t>1769012,85</w:t>
            </w:r>
          </w:p>
        </w:tc>
        <w:tc>
          <w:tcPr>
            <w:tcW w:w="992" w:type="dxa"/>
            <w:tcBorders>
              <w:top w:val="single" w:sz="4" w:space="0" w:color="auto"/>
              <w:left w:val="single" w:sz="4" w:space="0" w:color="auto"/>
              <w:bottom w:val="single" w:sz="4" w:space="0" w:color="auto"/>
              <w:right w:val="single" w:sz="4" w:space="0" w:color="auto"/>
            </w:tcBorders>
          </w:tcPr>
          <w:p w:rsidR="00584687" w:rsidRPr="00A66342" w:rsidRDefault="00584687" w:rsidP="00584687">
            <w:pPr>
              <w:rPr>
                <w:sz w:val="16"/>
                <w:szCs w:val="16"/>
              </w:rPr>
            </w:pPr>
            <w:r>
              <w:rPr>
                <w:sz w:val="16"/>
                <w:szCs w:val="16"/>
              </w:rPr>
              <w:t>1769012,85</w:t>
            </w:r>
          </w:p>
        </w:tc>
        <w:tc>
          <w:tcPr>
            <w:tcW w:w="916" w:type="dxa"/>
            <w:tcBorders>
              <w:top w:val="single" w:sz="4" w:space="0" w:color="auto"/>
              <w:left w:val="single" w:sz="4" w:space="0" w:color="auto"/>
              <w:bottom w:val="single" w:sz="4" w:space="0" w:color="auto"/>
              <w:right w:val="single" w:sz="4" w:space="0" w:color="auto"/>
            </w:tcBorders>
          </w:tcPr>
          <w:p w:rsidR="00584687" w:rsidRPr="00A66342" w:rsidRDefault="00584687" w:rsidP="00584687">
            <w:pPr>
              <w:rPr>
                <w:sz w:val="16"/>
                <w:szCs w:val="16"/>
              </w:rPr>
            </w:pPr>
            <w:r>
              <w:rPr>
                <w:sz w:val="16"/>
                <w:szCs w:val="16"/>
              </w:rPr>
              <w:t>1769012,85</w:t>
            </w:r>
          </w:p>
        </w:tc>
        <w:tc>
          <w:tcPr>
            <w:tcW w:w="1107" w:type="dxa"/>
            <w:tcBorders>
              <w:top w:val="single" w:sz="4" w:space="0" w:color="auto"/>
              <w:left w:val="single" w:sz="4" w:space="0" w:color="auto"/>
              <w:bottom w:val="single" w:sz="4" w:space="0" w:color="auto"/>
              <w:right w:val="single" w:sz="4" w:space="0" w:color="auto"/>
            </w:tcBorders>
          </w:tcPr>
          <w:p w:rsidR="00584687" w:rsidRPr="00340CE8" w:rsidRDefault="00B92512" w:rsidP="00584687">
            <w:pPr>
              <w:rPr>
                <w:sz w:val="16"/>
                <w:szCs w:val="16"/>
              </w:rPr>
            </w:pPr>
            <w:r>
              <w:rPr>
                <w:sz w:val="16"/>
                <w:szCs w:val="16"/>
              </w:rPr>
              <w:t>10 629 304,10</w:t>
            </w:r>
          </w:p>
        </w:tc>
      </w:tr>
      <w:tr w:rsidR="00584687" w:rsidRPr="00440421" w:rsidTr="00340CE8">
        <w:tc>
          <w:tcPr>
            <w:tcW w:w="346" w:type="dxa"/>
            <w:vMerge/>
            <w:tcBorders>
              <w:left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500" w:type="dxa"/>
            <w:vMerge/>
            <w:tcBorders>
              <w:left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7087" w:type="dxa"/>
            <w:gridSpan w:val="6"/>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rPr>
                <w:rFonts w:ascii="Times New Roman" w:hAnsi="Times New Roman" w:cs="Times New Roman"/>
                <w:sz w:val="24"/>
                <w:szCs w:val="24"/>
              </w:rPr>
            </w:pPr>
            <w:r w:rsidRPr="00340CE8">
              <w:rPr>
                <w:rFonts w:ascii="Times New Roman" w:hAnsi="Times New Roman" w:cs="Times New Roman"/>
                <w:sz w:val="24"/>
                <w:szCs w:val="24"/>
              </w:rPr>
              <w:t>Федеральный бюджет</w:t>
            </w:r>
          </w:p>
        </w:tc>
        <w:tc>
          <w:tcPr>
            <w:tcW w:w="993"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78"/>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584687" w:rsidRPr="00CD58FC" w:rsidRDefault="00584687" w:rsidP="00584687">
            <w:pPr>
              <w:pStyle w:val="ConsPlusNormal"/>
              <w:ind w:firstLine="0"/>
              <w:jc w:val="center"/>
              <w:rPr>
                <w:rFonts w:ascii="Times New Roman" w:hAnsi="Times New Roman" w:cs="Times New Roman"/>
                <w:sz w:val="16"/>
                <w:szCs w:val="16"/>
              </w:rPr>
            </w:pPr>
            <w:r w:rsidRPr="00CD58FC">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584687" w:rsidRPr="00CD58FC" w:rsidRDefault="00584687" w:rsidP="00584687">
            <w:pPr>
              <w:pStyle w:val="ConsPlusNormal"/>
              <w:ind w:firstLine="2"/>
              <w:jc w:val="center"/>
              <w:rPr>
                <w:rFonts w:ascii="Times New Roman" w:hAnsi="Times New Roman" w:cs="Times New Roman"/>
                <w:sz w:val="16"/>
                <w:szCs w:val="16"/>
              </w:rPr>
            </w:pPr>
            <w:r w:rsidRPr="00CD58FC">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r>
      <w:tr w:rsidR="00584687" w:rsidRPr="00440421" w:rsidTr="00340CE8">
        <w:tc>
          <w:tcPr>
            <w:tcW w:w="346" w:type="dxa"/>
            <w:vMerge/>
            <w:tcBorders>
              <w:left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500" w:type="dxa"/>
            <w:vMerge/>
            <w:tcBorders>
              <w:left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7087" w:type="dxa"/>
            <w:gridSpan w:val="6"/>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rPr>
                <w:rFonts w:ascii="Times New Roman" w:hAnsi="Times New Roman" w:cs="Times New Roman"/>
                <w:sz w:val="24"/>
                <w:szCs w:val="24"/>
              </w:rPr>
            </w:pPr>
            <w:r w:rsidRPr="00340CE8">
              <w:rPr>
                <w:rFonts w:ascii="Times New Roman" w:hAnsi="Times New Roman" w:cs="Times New Roman"/>
                <w:sz w:val="24"/>
                <w:szCs w:val="24"/>
              </w:rPr>
              <w:t>Республиканский бюджет</w:t>
            </w:r>
          </w:p>
        </w:tc>
        <w:tc>
          <w:tcPr>
            <w:tcW w:w="993"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78"/>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584687" w:rsidRPr="00CD58FC" w:rsidRDefault="00584687" w:rsidP="00584687">
            <w:pPr>
              <w:pStyle w:val="ConsPlusNormal"/>
              <w:ind w:firstLine="0"/>
              <w:jc w:val="center"/>
              <w:rPr>
                <w:rFonts w:ascii="Times New Roman" w:hAnsi="Times New Roman" w:cs="Times New Roman"/>
                <w:sz w:val="16"/>
                <w:szCs w:val="16"/>
              </w:rPr>
            </w:pPr>
            <w:r w:rsidRPr="00CD58FC">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584687" w:rsidRPr="00CD58FC" w:rsidRDefault="00584687" w:rsidP="00584687">
            <w:pPr>
              <w:pStyle w:val="ConsPlusNormal"/>
              <w:ind w:firstLine="2"/>
              <w:jc w:val="center"/>
              <w:rPr>
                <w:rFonts w:ascii="Times New Roman" w:hAnsi="Times New Roman" w:cs="Times New Roman"/>
                <w:sz w:val="16"/>
                <w:szCs w:val="16"/>
              </w:rPr>
            </w:pPr>
            <w:r w:rsidRPr="00CD58FC">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r>
      <w:tr w:rsidR="00B92512" w:rsidRPr="00440421" w:rsidTr="00340CE8">
        <w:tc>
          <w:tcPr>
            <w:tcW w:w="346" w:type="dxa"/>
            <w:vMerge/>
            <w:tcBorders>
              <w:left w:val="single" w:sz="4" w:space="0" w:color="auto"/>
              <w:right w:val="single" w:sz="4" w:space="0" w:color="auto"/>
            </w:tcBorders>
          </w:tcPr>
          <w:p w:rsidR="00B92512" w:rsidRPr="00440421" w:rsidRDefault="00B92512" w:rsidP="00B92512">
            <w:pPr>
              <w:pStyle w:val="ConsPlusNormal"/>
              <w:jc w:val="right"/>
              <w:rPr>
                <w:rFonts w:ascii="Times New Roman" w:hAnsi="Times New Roman" w:cs="Times New Roman"/>
                <w:sz w:val="28"/>
                <w:szCs w:val="28"/>
                <w:highlight w:val="red"/>
              </w:rPr>
            </w:pPr>
          </w:p>
        </w:tc>
        <w:tc>
          <w:tcPr>
            <w:tcW w:w="500" w:type="dxa"/>
            <w:vMerge/>
            <w:tcBorders>
              <w:left w:val="single" w:sz="4" w:space="0" w:color="auto"/>
              <w:right w:val="single" w:sz="4" w:space="0" w:color="auto"/>
            </w:tcBorders>
          </w:tcPr>
          <w:p w:rsidR="00B92512" w:rsidRPr="00440421" w:rsidRDefault="00B92512" w:rsidP="00B92512">
            <w:pPr>
              <w:pStyle w:val="ConsPlusNormal"/>
              <w:jc w:val="right"/>
              <w:rPr>
                <w:rFonts w:ascii="Times New Roman" w:hAnsi="Times New Roman" w:cs="Times New Roman"/>
                <w:sz w:val="28"/>
                <w:szCs w:val="28"/>
                <w:highlight w:val="red"/>
              </w:rPr>
            </w:pPr>
          </w:p>
        </w:tc>
        <w:tc>
          <w:tcPr>
            <w:tcW w:w="7087" w:type="dxa"/>
            <w:gridSpan w:val="6"/>
            <w:tcBorders>
              <w:top w:val="single" w:sz="4" w:space="0" w:color="auto"/>
              <w:left w:val="single" w:sz="4" w:space="0" w:color="auto"/>
              <w:bottom w:val="single" w:sz="4" w:space="0" w:color="auto"/>
              <w:right w:val="single" w:sz="4" w:space="0" w:color="auto"/>
            </w:tcBorders>
          </w:tcPr>
          <w:p w:rsidR="00B92512" w:rsidRPr="00340CE8" w:rsidRDefault="00B92512" w:rsidP="00B92512">
            <w:pPr>
              <w:pStyle w:val="ConsPlusNormal"/>
              <w:rPr>
                <w:rFonts w:ascii="Times New Roman" w:hAnsi="Times New Roman" w:cs="Times New Roman"/>
                <w:sz w:val="24"/>
                <w:szCs w:val="24"/>
              </w:rPr>
            </w:pPr>
            <w:r w:rsidRPr="00340CE8">
              <w:rPr>
                <w:rFonts w:ascii="Times New Roman" w:hAnsi="Times New Roman" w:cs="Times New Roman"/>
                <w:sz w:val="24"/>
                <w:szCs w:val="24"/>
              </w:rPr>
              <w:t>Местный бюджет</w:t>
            </w:r>
          </w:p>
        </w:tc>
        <w:tc>
          <w:tcPr>
            <w:tcW w:w="993" w:type="dxa"/>
            <w:tcBorders>
              <w:top w:val="single" w:sz="4" w:space="0" w:color="auto"/>
              <w:left w:val="single" w:sz="4" w:space="0" w:color="auto"/>
              <w:bottom w:val="single" w:sz="4" w:space="0" w:color="auto"/>
              <w:right w:val="single" w:sz="4" w:space="0" w:color="auto"/>
            </w:tcBorders>
          </w:tcPr>
          <w:p w:rsidR="00B92512" w:rsidRPr="00A66342" w:rsidRDefault="00B92512" w:rsidP="00B92512">
            <w:pPr>
              <w:rPr>
                <w:sz w:val="16"/>
                <w:szCs w:val="16"/>
              </w:rPr>
            </w:pPr>
            <w:r>
              <w:rPr>
                <w:sz w:val="16"/>
                <w:szCs w:val="16"/>
              </w:rPr>
              <w:t>1 784 239,85</w:t>
            </w:r>
          </w:p>
        </w:tc>
        <w:tc>
          <w:tcPr>
            <w:tcW w:w="992" w:type="dxa"/>
            <w:tcBorders>
              <w:top w:val="single" w:sz="4" w:space="0" w:color="auto"/>
              <w:left w:val="single" w:sz="4" w:space="0" w:color="auto"/>
              <w:bottom w:val="single" w:sz="4" w:space="0" w:color="auto"/>
              <w:right w:val="single" w:sz="4" w:space="0" w:color="auto"/>
            </w:tcBorders>
          </w:tcPr>
          <w:p w:rsidR="00B92512" w:rsidRPr="00A66342" w:rsidRDefault="00B92512" w:rsidP="00B92512">
            <w:pPr>
              <w:rPr>
                <w:sz w:val="16"/>
                <w:szCs w:val="16"/>
              </w:rPr>
            </w:pPr>
            <w:r>
              <w:rPr>
                <w:sz w:val="16"/>
                <w:szCs w:val="16"/>
              </w:rPr>
              <w:t>1769012,85</w:t>
            </w:r>
          </w:p>
        </w:tc>
        <w:tc>
          <w:tcPr>
            <w:tcW w:w="850" w:type="dxa"/>
            <w:tcBorders>
              <w:top w:val="single" w:sz="4" w:space="0" w:color="auto"/>
              <w:left w:val="single" w:sz="4" w:space="0" w:color="auto"/>
              <w:bottom w:val="single" w:sz="4" w:space="0" w:color="auto"/>
              <w:right w:val="single" w:sz="4" w:space="0" w:color="auto"/>
            </w:tcBorders>
          </w:tcPr>
          <w:p w:rsidR="00B92512" w:rsidRPr="00A66342" w:rsidRDefault="00B92512" w:rsidP="00B92512">
            <w:pPr>
              <w:rPr>
                <w:sz w:val="16"/>
                <w:szCs w:val="16"/>
              </w:rPr>
            </w:pPr>
            <w:r>
              <w:rPr>
                <w:sz w:val="16"/>
                <w:szCs w:val="16"/>
              </w:rPr>
              <w:t>1769012,85</w:t>
            </w:r>
          </w:p>
        </w:tc>
        <w:tc>
          <w:tcPr>
            <w:tcW w:w="927" w:type="dxa"/>
            <w:tcBorders>
              <w:top w:val="single" w:sz="4" w:space="0" w:color="auto"/>
              <w:left w:val="single" w:sz="4" w:space="0" w:color="auto"/>
              <w:bottom w:val="single" w:sz="4" w:space="0" w:color="auto"/>
              <w:right w:val="single" w:sz="4" w:space="0" w:color="auto"/>
            </w:tcBorders>
          </w:tcPr>
          <w:p w:rsidR="00B92512" w:rsidRPr="00A66342" w:rsidRDefault="00B92512" w:rsidP="00B92512">
            <w:pPr>
              <w:rPr>
                <w:sz w:val="16"/>
                <w:szCs w:val="16"/>
              </w:rPr>
            </w:pPr>
            <w:r>
              <w:rPr>
                <w:sz w:val="16"/>
                <w:szCs w:val="16"/>
              </w:rPr>
              <w:t>1769012,85</w:t>
            </w:r>
          </w:p>
        </w:tc>
        <w:tc>
          <w:tcPr>
            <w:tcW w:w="992" w:type="dxa"/>
            <w:tcBorders>
              <w:top w:val="single" w:sz="4" w:space="0" w:color="auto"/>
              <w:left w:val="single" w:sz="4" w:space="0" w:color="auto"/>
              <w:bottom w:val="single" w:sz="4" w:space="0" w:color="auto"/>
              <w:right w:val="single" w:sz="4" w:space="0" w:color="auto"/>
            </w:tcBorders>
          </w:tcPr>
          <w:p w:rsidR="00B92512" w:rsidRPr="00A66342" w:rsidRDefault="00B92512" w:rsidP="00B92512">
            <w:pPr>
              <w:rPr>
                <w:sz w:val="16"/>
                <w:szCs w:val="16"/>
              </w:rPr>
            </w:pPr>
            <w:r>
              <w:rPr>
                <w:sz w:val="16"/>
                <w:szCs w:val="16"/>
              </w:rPr>
              <w:t>1769012,85</w:t>
            </w:r>
          </w:p>
        </w:tc>
        <w:tc>
          <w:tcPr>
            <w:tcW w:w="916" w:type="dxa"/>
            <w:tcBorders>
              <w:top w:val="single" w:sz="4" w:space="0" w:color="auto"/>
              <w:left w:val="single" w:sz="4" w:space="0" w:color="auto"/>
              <w:bottom w:val="single" w:sz="4" w:space="0" w:color="auto"/>
              <w:right w:val="single" w:sz="4" w:space="0" w:color="auto"/>
            </w:tcBorders>
          </w:tcPr>
          <w:p w:rsidR="00B92512" w:rsidRPr="00A66342" w:rsidRDefault="00B92512" w:rsidP="00B92512">
            <w:pPr>
              <w:rPr>
                <w:sz w:val="16"/>
                <w:szCs w:val="16"/>
              </w:rPr>
            </w:pPr>
            <w:r>
              <w:rPr>
                <w:sz w:val="16"/>
                <w:szCs w:val="16"/>
              </w:rPr>
              <w:t>1769012,85</w:t>
            </w:r>
          </w:p>
        </w:tc>
        <w:tc>
          <w:tcPr>
            <w:tcW w:w="1107" w:type="dxa"/>
            <w:tcBorders>
              <w:top w:val="single" w:sz="4" w:space="0" w:color="auto"/>
              <w:left w:val="single" w:sz="4" w:space="0" w:color="auto"/>
              <w:bottom w:val="single" w:sz="4" w:space="0" w:color="auto"/>
              <w:right w:val="single" w:sz="4" w:space="0" w:color="auto"/>
            </w:tcBorders>
          </w:tcPr>
          <w:p w:rsidR="00B92512" w:rsidRPr="00340CE8" w:rsidRDefault="00B92512" w:rsidP="00B92512">
            <w:pPr>
              <w:rPr>
                <w:sz w:val="16"/>
                <w:szCs w:val="16"/>
              </w:rPr>
            </w:pPr>
            <w:r>
              <w:rPr>
                <w:sz w:val="16"/>
                <w:szCs w:val="16"/>
              </w:rPr>
              <w:t>10 629 304,10</w:t>
            </w:r>
          </w:p>
        </w:tc>
      </w:tr>
      <w:tr w:rsidR="00584687" w:rsidRPr="0079734B" w:rsidTr="00340CE8">
        <w:tc>
          <w:tcPr>
            <w:tcW w:w="346" w:type="dxa"/>
            <w:vMerge/>
            <w:tcBorders>
              <w:left w:val="single" w:sz="4" w:space="0" w:color="auto"/>
              <w:bottom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500" w:type="dxa"/>
            <w:vMerge/>
            <w:tcBorders>
              <w:left w:val="single" w:sz="4" w:space="0" w:color="auto"/>
              <w:bottom w:val="single" w:sz="4" w:space="0" w:color="auto"/>
              <w:right w:val="single" w:sz="4" w:space="0" w:color="auto"/>
            </w:tcBorders>
          </w:tcPr>
          <w:p w:rsidR="00584687" w:rsidRPr="00440421" w:rsidRDefault="00584687" w:rsidP="00584687">
            <w:pPr>
              <w:pStyle w:val="ConsPlusNormal"/>
              <w:jc w:val="right"/>
              <w:rPr>
                <w:rFonts w:ascii="Times New Roman" w:hAnsi="Times New Roman" w:cs="Times New Roman"/>
                <w:sz w:val="28"/>
                <w:szCs w:val="28"/>
                <w:highlight w:val="red"/>
              </w:rPr>
            </w:pPr>
          </w:p>
        </w:tc>
        <w:tc>
          <w:tcPr>
            <w:tcW w:w="7087" w:type="dxa"/>
            <w:gridSpan w:val="6"/>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rPr>
                <w:rFonts w:ascii="Times New Roman" w:hAnsi="Times New Roman" w:cs="Times New Roman"/>
                <w:sz w:val="24"/>
                <w:szCs w:val="24"/>
              </w:rPr>
            </w:pPr>
            <w:r w:rsidRPr="00340CE8">
              <w:rPr>
                <w:rFonts w:ascii="Times New Roman" w:hAnsi="Times New Roman" w:cs="Times New Roman"/>
                <w:sz w:val="24"/>
                <w:szCs w:val="24"/>
              </w:rPr>
              <w:t>Внебюджетные источники</w:t>
            </w:r>
          </w:p>
        </w:tc>
        <w:tc>
          <w:tcPr>
            <w:tcW w:w="993"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78"/>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76"/>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27"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218"/>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916"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c>
          <w:tcPr>
            <w:tcW w:w="1107" w:type="dxa"/>
            <w:tcBorders>
              <w:top w:val="single" w:sz="4" w:space="0" w:color="auto"/>
              <w:left w:val="single" w:sz="4" w:space="0" w:color="auto"/>
              <w:bottom w:val="single" w:sz="4" w:space="0" w:color="auto"/>
              <w:right w:val="single" w:sz="4" w:space="0" w:color="auto"/>
            </w:tcBorders>
          </w:tcPr>
          <w:p w:rsidR="00584687" w:rsidRPr="00340CE8" w:rsidRDefault="00584687" w:rsidP="00584687">
            <w:pPr>
              <w:pStyle w:val="ConsPlusNormal"/>
              <w:ind w:firstLine="0"/>
              <w:jc w:val="center"/>
              <w:rPr>
                <w:rFonts w:ascii="Times New Roman" w:hAnsi="Times New Roman" w:cs="Times New Roman"/>
                <w:sz w:val="16"/>
                <w:szCs w:val="16"/>
              </w:rPr>
            </w:pPr>
            <w:r w:rsidRPr="00340CE8">
              <w:rPr>
                <w:rFonts w:ascii="Times New Roman" w:hAnsi="Times New Roman" w:cs="Times New Roman"/>
                <w:sz w:val="16"/>
                <w:szCs w:val="16"/>
              </w:rPr>
              <w:t>0</w:t>
            </w:r>
          </w:p>
        </w:tc>
      </w:tr>
    </w:tbl>
    <w:p w:rsidR="00B65445" w:rsidRDefault="00B65445" w:rsidP="00B65445">
      <w:pPr>
        <w:widowControl w:val="0"/>
        <w:tabs>
          <w:tab w:val="left" w:pos="7702"/>
        </w:tabs>
        <w:autoSpaceDE w:val="0"/>
        <w:autoSpaceDN w:val="0"/>
        <w:adjustRightInd w:val="0"/>
        <w:outlineLvl w:val="1"/>
        <w:rPr>
          <w:sz w:val="28"/>
          <w:szCs w:val="28"/>
        </w:rPr>
      </w:pPr>
    </w:p>
    <w:p w:rsidR="007D644E" w:rsidRPr="009B32C3" w:rsidRDefault="007D644E" w:rsidP="007D644E">
      <w:pPr>
        <w:widowControl w:val="0"/>
        <w:autoSpaceDE w:val="0"/>
        <w:autoSpaceDN w:val="0"/>
        <w:adjustRightInd w:val="0"/>
        <w:outlineLvl w:val="1"/>
        <w:rPr>
          <w:b/>
          <w:sz w:val="32"/>
          <w:szCs w:val="32"/>
        </w:rPr>
        <w:sectPr w:rsidR="007D644E" w:rsidRPr="009B32C3" w:rsidSect="00950F48">
          <w:pgSz w:w="16838" w:h="11905" w:orient="landscape"/>
          <w:pgMar w:top="709" w:right="567" w:bottom="1418" w:left="709" w:header="720" w:footer="720" w:gutter="0"/>
          <w:cols w:space="720"/>
          <w:noEndnote/>
          <w:docGrid w:linePitch="326"/>
        </w:sectPr>
      </w:pPr>
    </w:p>
    <w:p w:rsidR="007641C1" w:rsidRDefault="007641C1" w:rsidP="007641C1">
      <w:pPr>
        <w:widowControl w:val="0"/>
        <w:autoSpaceDE w:val="0"/>
        <w:autoSpaceDN w:val="0"/>
        <w:adjustRightInd w:val="0"/>
        <w:outlineLvl w:val="1"/>
        <w:rPr>
          <w:b/>
          <w:sz w:val="32"/>
          <w:szCs w:val="32"/>
        </w:rPr>
      </w:pPr>
    </w:p>
    <w:p w:rsidR="006D3D59" w:rsidRPr="00684B56" w:rsidRDefault="00415FF7" w:rsidP="006D3D59">
      <w:pPr>
        <w:widowControl w:val="0"/>
        <w:autoSpaceDE w:val="0"/>
        <w:autoSpaceDN w:val="0"/>
        <w:adjustRightInd w:val="0"/>
        <w:jc w:val="center"/>
        <w:outlineLvl w:val="1"/>
        <w:rPr>
          <w:b/>
          <w:sz w:val="32"/>
          <w:szCs w:val="32"/>
        </w:rPr>
      </w:pPr>
      <w:r w:rsidRPr="00684B56">
        <w:rPr>
          <w:b/>
          <w:sz w:val="32"/>
          <w:szCs w:val="32"/>
        </w:rPr>
        <w:t>Подпрограмма 4</w:t>
      </w:r>
    </w:p>
    <w:p w:rsidR="006D3D59" w:rsidRDefault="006D3D59" w:rsidP="006D3D59">
      <w:pPr>
        <w:widowControl w:val="0"/>
        <w:autoSpaceDE w:val="0"/>
        <w:autoSpaceDN w:val="0"/>
        <w:adjustRightInd w:val="0"/>
        <w:jc w:val="center"/>
        <w:outlineLvl w:val="1"/>
        <w:rPr>
          <w:b/>
          <w:sz w:val="28"/>
          <w:szCs w:val="28"/>
        </w:rPr>
      </w:pPr>
      <w:r w:rsidRPr="00684B56">
        <w:rPr>
          <w:b/>
          <w:sz w:val="28"/>
          <w:szCs w:val="28"/>
        </w:rPr>
        <w:t>"Градостроительная деятельность по развитию территории Заиграевского района "</w:t>
      </w:r>
    </w:p>
    <w:p w:rsidR="000B4A73" w:rsidRDefault="000B4A73" w:rsidP="006D3D59">
      <w:pPr>
        <w:widowControl w:val="0"/>
        <w:autoSpaceDE w:val="0"/>
        <w:autoSpaceDN w:val="0"/>
        <w:adjustRightInd w:val="0"/>
        <w:jc w:val="center"/>
        <w:outlineLvl w:val="1"/>
        <w:rPr>
          <w:b/>
          <w:sz w:val="28"/>
          <w:szCs w:val="28"/>
        </w:rPr>
      </w:pPr>
    </w:p>
    <w:p w:rsidR="000B4A73" w:rsidRPr="00684B56" w:rsidRDefault="000B4A73" w:rsidP="006D3D59">
      <w:pPr>
        <w:widowControl w:val="0"/>
        <w:autoSpaceDE w:val="0"/>
        <w:autoSpaceDN w:val="0"/>
        <w:adjustRightInd w:val="0"/>
        <w:jc w:val="center"/>
        <w:outlineLvl w:val="1"/>
        <w:rPr>
          <w:b/>
          <w:sz w:val="28"/>
          <w:szCs w:val="28"/>
        </w:rPr>
      </w:pPr>
      <w:r>
        <w:rPr>
          <w:b/>
          <w:sz w:val="28"/>
          <w:szCs w:val="28"/>
        </w:rPr>
        <w:t>Паспорт</w:t>
      </w:r>
    </w:p>
    <w:p w:rsidR="006D3D59" w:rsidRPr="00684B56" w:rsidRDefault="006D3D59" w:rsidP="006D3D59">
      <w:pPr>
        <w:widowControl w:val="0"/>
        <w:autoSpaceDE w:val="0"/>
        <w:autoSpaceDN w:val="0"/>
        <w:adjustRightInd w:val="0"/>
        <w:jc w:val="both"/>
      </w:pPr>
    </w:p>
    <w:tbl>
      <w:tblPr>
        <w:tblW w:w="9376" w:type="dxa"/>
        <w:tblCellSpacing w:w="5" w:type="nil"/>
        <w:tblInd w:w="75" w:type="dxa"/>
        <w:tblLayout w:type="fixed"/>
        <w:tblCellMar>
          <w:left w:w="75" w:type="dxa"/>
          <w:right w:w="75" w:type="dxa"/>
        </w:tblCellMar>
        <w:tblLook w:val="0000" w:firstRow="0" w:lastRow="0" w:firstColumn="0" w:lastColumn="0" w:noHBand="0" w:noVBand="0"/>
      </w:tblPr>
      <w:tblGrid>
        <w:gridCol w:w="1811"/>
        <w:gridCol w:w="7565"/>
      </w:tblGrid>
      <w:tr w:rsidR="006D3D59" w:rsidRPr="00684B56" w:rsidTr="002B4BE3">
        <w:trPr>
          <w:trHeight w:val="133"/>
          <w:tblCellSpacing w:w="5" w:type="nil"/>
        </w:trPr>
        <w:tc>
          <w:tcPr>
            <w:tcW w:w="1811" w:type="dxa"/>
            <w:tcBorders>
              <w:top w:val="single" w:sz="8" w:space="0" w:color="auto"/>
              <w:left w:val="single" w:sz="8" w:space="0" w:color="auto"/>
              <w:bottom w:val="single" w:sz="8" w:space="0" w:color="auto"/>
              <w:right w:val="single" w:sz="8" w:space="0" w:color="auto"/>
            </w:tcBorders>
          </w:tcPr>
          <w:p w:rsidR="006D3D59" w:rsidRPr="00684B56" w:rsidRDefault="006D3D59" w:rsidP="006D3D59">
            <w:pPr>
              <w:widowControl w:val="0"/>
              <w:autoSpaceDE w:val="0"/>
              <w:autoSpaceDN w:val="0"/>
              <w:adjustRightInd w:val="0"/>
            </w:pPr>
            <w:r w:rsidRPr="00684B56">
              <w:t xml:space="preserve">Наименование   </w:t>
            </w:r>
          </w:p>
          <w:p w:rsidR="006D3D59" w:rsidRPr="00684B56" w:rsidRDefault="006D3D59" w:rsidP="006D3D59">
            <w:pPr>
              <w:widowControl w:val="0"/>
              <w:autoSpaceDE w:val="0"/>
              <w:autoSpaceDN w:val="0"/>
              <w:adjustRightInd w:val="0"/>
            </w:pPr>
            <w:r w:rsidRPr="00684B56">
              <w:t xml:space="preserve">подпрограммы   </w:t>
            </w:r>
          </w:p>
        </w:tc>
        <w:tc>
          <w:tcPr>
            <w:tcW w:w="7565" w:type="dxa"/>
            <w:tcBorders>
              <w:top w:val="single" w:sz="8" w:space="0" w:color="auto"/>
              <w:left w:val="single" w:sz="8" w:space="0" w:color="auto"/>
              <w:bottom w:val="single" w:sz="8" w:space="0" w:color="auto"/>
              <w:right w:val="single" w:sz="8" w:space="0" w:color="auto"/>
            </w:tcBorders>
          </w:tcPr>
          <w:p w:rsidR="006D3D59" w:rsidRPr="00AE6467" w:rsidRDefault="00415FF7" w:rsidP="000455DB">
            <w:pPr>
              <w:widowControl w:val="0"/>
              <w:autoSpaceDE w:val="0"/>
              <w:autoSpaceDN w:val="0"/>
              <w:adjustRightInd w:val="0"/>
            </w:pPr>
            <w:r w:rsidRPr="00AE6467">
              <w:rPr>
                <w:u w:val="single"/>
              </w:rPr>
              <w:t>Подпрограмма 4</w:t>
            </w:r>
            <w:r w:rsidR="000455DB" w:rsidRPr="00AE6467">
              <w:t>«</w:t>
            </w:r>
            <w:r w:rsidR="006D3D59" w:rsidRPr="00AE6467">
              <w:t xml:space="preserve">Градостроительная деятельность по развитию территории </w:t>
            </w:r>
            <w:r w:rsidR="000455DB" w:rsidRPr="00AE6467">
              <w:rPr>
                <w:bCs/>
              </w:rPr>
              <w:t>Заиграевского района».</w:t>
            </w:r>
          </w:p>
        </w:tc>
      </w:tr>
      <w:tr w:rsidR="006D3D59" w:rsidTr="002B4BE3">
        <w:trPr>
          <w:trHeight w:val="133"/>
          <w:tblCellSpacing w:w="5" w:type="nil"/>
        </w:trPr>
        <w:tc>
          <w:tcPr>
            <w:tcW w:w="1811" w:type="dxa"/>
            <w:tcBorders>
              <w:left w:val="single" w:sz="8" w:space="0" w:color="auto"/>
              <w:bottom w:val="single" w:sz="8" w:space="0" w:color="auto"/>
              <w:right w:val="single" w:sz="8" w:space="0" w:color="auto"/>
            </w:tcBorders>
          </w:tcPr>
          <w:p w:rsidR="000F07FC" w:rsidRPr="00684B56" w:rsidRDefault="000F07FC" w:rsidP="000F07FC">
            <w:pPr>
              <w:widowControl w:val="0"/>
              <w:autoSpaceDE w:val="0"/>
              <w:autoSpaceDN w:val="0"/>
              <w:adjustRightInd w:val="0"/>
            </w:pPr>
            <w:r w:rsidRPr="00684B56">
              <w:t>Ответственный исполнитель</w:t>
            </w:r>
          </w:p>
          <w:p w:rsidR="006D3D59" w:rsidRPr="00684B56" w:rsidRDefault="000F07FC" w:rsidP="000F07FC">
            <w:pPr>
              <w:widowControl w:val="0"/>
              <w:autoSpaceDE w:val="0"/>
              <w:autoSpaceDN w:val="0"/>
              <w:adjustRightInd w:val="0"/>
            </w:pPr>
            <w:r w:rsidRPr="00684B56">
              <w:t>подпрограммы</w:t>
            </w:r>
          </w:p>
        </w:tc>
        <w:tc>
          <w:tcPr>
            <w:tcW w:w="7565" w:type="dxa"/>
            <w:tcBorders>
              <w:left w:val="single" w:sz="8" w:space="0" w:color="auto"/>
              <w:bottom w:val="single" w:sz="8" w:space="0" w:color="auto"/>
              <w:right w:val="single" w:sz="8" w:space="0" w:color="auto"/>
            </w:tcBorders>
          </w:tcPr>
          <w:p w:rsidR="006D3D59" w:rsidRPr="00AE6467" w:rsidRDefault="006D3D59" w:rsidP="000455DB">
            <w:pPr>
              <w:widowControl w:val="0"/>
              <w:autoSpaceDE w:val="0"/>
              <w:autoSpaceDN w:val="0"/>
              <w:adjustRightInd w:val="0"/>
            </w:pPr>
            <w:r w:rsidRPr="00AE6467">
              <w:t>МКУ «Комитет по архитектуре, имуществу и земельным отношениям» администрации муниципального образования «Заиграевский район</w:t>
            </w:r>
            <w:r w:rsidR="000455DB" w:rsidRPr="00AE6467">
              <w:t>»</w:t>
            </w:r>
          </w:p>
        </w:tc>
      </w:tr>
      <w:tr w:rsidR="000B4A73" w:rsidTr="002B4BE3">
        <w:trPr>
          <w:trHeight w:val="133"/>
          <w:tblCellSpacing w:w="5" w:type="nil"/>
        </w:trPr>
        <w:tc>
          <w:tcPr>
            <w:tcW w:w="1811" w:type="dxa"/>
            <w:tcBorders>
              <w:left w:val="single" w:sz="8" w:space="0" w:color="auto"/>
              <w:bottom w:val="single" w:sz="8" w:space="0" w:color="auto"/>
              <w:right w:val="single" w:sz="8" w:space="0" w:color="auto"/>
            </w:tcBorders>
          </w:tcPr>
          <w:p w:rsidR="000B4A73" w:rsidRDefault="000B4A73" w:rsidP="006D3D59">
            <w:pPr>
              <w:widowControl w:val="0"/>
              <w:autoSpaceDE w:val="0"/>
              <w:autoSpaceDN w:val="0"/>
              <w:adjustRightInd w:val="0"/>
            </w:pPr>
            <w:r w:rsidRPr="000A2631">
              <w:t>Соисполнители программы</w:t>
            </w:r>
          </w:p>
        </w:tc>
        <w:tc>
          <w:tcPr>
            <w:tcW w:w="7565" w:type="dxa"/>
            <w:tcBorders>
              <w:left w:val="single" w:sz="8" w:space="0" w:color="auto"/>
              <w:bottom w:val="single" w:sz="8" w:space="0" w:color="auto"/>
              <w:right w:val="single" w:sz="8" w:space="0" w:color="auto"/>
            </w:tcBorders>
          </w:tcPr>
          <w:p w:rsidR="000B4A73" w:rsidRPr="00AE6467" w:rsidRDefault="009C0E5B" w:rsidP="0012630D">
            <w:pPr>
              <w:widowControl w:val="0"/>
              <w:autoSpaceDE w:val="0"/>
              <w:autoSpaceDN w:val="0"/>
              <w:adjustRightInd w:val="0"/>
            </w:pPr>
            <w:r>
              <w:t>-</w:t>
            </w:r>
            <w:bookmarkStart w:id="13" w:name="_GoBack"/>
            <w:bookmarkEnd w:id="13"/>
          </w:p>
        </w:tc>
      </w:tr>
      <w:tr w:rsidR="006D3D59" w:rsidTr="002B4BE3">
        <w:trPr>
          <w:trHeight w:val="133"/>
          <w:tblCellSpacing w:w="5" w:type="nil"/>
        </w:trPr>
        <w:tc>
          <w:tcPr>
            <w:tcW w:w="1811" w:type="dxa"/>
            <w:tcBorders>
              <w:left w:val="single" w:sz="8" w:space="0" w:color="auto"/>
              <w:bottom w:val="single" w:sz="8" w:space="0" w:color="auto"/>
              <w:right w:val="single" w:sz="8" w:space="0" w:color="auto"/>
            </w:tcBorders>
          </w:tcPr>
          <w:p w:rsidR="006D3D59" w:rsidRPr="00BC18E4" w:rsidRDefault="000F07FC" w:rsidP="006D3D59">
            <w:pPr>
              <w:widowControl w:val="0"/>
              <w:autoSpaceDE w:val="0"/>
              <w:autoSpaceDN w:val="0"/>
              <w:adjustRightInd w:val="0"/>
            </w:pPr>
            <w:r>
              <w:t>Цели</w:t>
            </w:r>
          </w:p>
          <w:p w:rsidR="006D3D59" w:rsidRPr="00BC18E4" w:rsidRDefault="006D3D59" w:rsidP="006D3D59">
            <w:pPr>
              <w:widowControl w:val="0"/>
              <w:autoSpaceDE w:val="0"/>
              <w:autoSpaceDN w:val="0"/>
              <w:adjustRightInd w:val="0"/>
            </w:pPr>
            <w:r w:rsidRPr="00BC18E4">
              <w:t xml:space="preserve">подпрограммы   </w:t>
            </w:r>
          </w:p>
        </w:tc>
        <w:tc>
          <w:tcPr>
            <w:tcW w:w="7565" w:type="dxa"/>
            <w:tcBorders>
              <w:left w:val="single" w:sz="8" w:space="0" w:color="auto"/>
              <w:bottom w:val="single" w:sz="8" w:space="0" w:color="auto"/>
              <w:right w:val="single" w:sz="8" w:space="0" w:color="auto"/>
            </w:tcBorders>
          </w:tcPr>
          <w:p w:rsidR="006D3D59" w:rsidRPr="00AE6467" w:rsidRDefault="002F2B31" w:rsidP="0012630D">
            <w:pPr>
              <w:widowControl w:val="0"/>
              <w:autoSpaceDE w:val="0"/>
              <w:autoSpaceDN w:val="0"/>
              <w:adjustRightInd w:val="0"/>
              <w:rPr>
                <w:color w:val="FF0000"/>
              </w:rPr>
            </w:pPr>
            <w:r w:rsidRPr="00AE6467">
              <w:t xml:space="preserve">Проведение системной градостроительной политики, направленной на устойчивое развитие территорий </w:t>
            </w:r>
            <w:r w:rsidR="0012630D" w:rsidRPr="00AE6467">
              <w:t>Заиграевского района</w:t>
            </w:r>
            <w:r w:rsidR="0005108D" w:rsidRPr="00AE6467">
              <w:t>. Создание условий для обеспечения граждан доступным жильем.</w:t>
            </w:r>
          </w:p>
        </w:tc>
      </w:tr>
      <w:tr w:rsidR="006D3D59" w:rsidRPr="0012630D" w:rsidTr="002B4BE3">
        <w:trPr>
          <w:trHeight w:val="133"/>
          <w:tblCellSpacing w:w="5" w:type="nil"/>
        </w:trPr>
        <w:tc>
          <w:tcPr>
            <w:tcW w:w="1811" w:type="dxa"/>
            <w:tcBorders>
              <w:left w:val="single" w:sz="8" w:space="0" w:color="auto"/>
              <w:bottom w:val="single" w:sz="8" w:space="0" w:color="auto"/>
              <w:right w:val="single" w:sz="8" w:space="0" w:color="auto"/>
            </w:tcBorders>
          </w:tcPr>
          <w:p w:rsidR="006D3D59" w:rsidRPr="00BC18E4" w:rsidRDefault="006D3D59" w:rsidP="006D3D59">
            <w:pPr>
              <w:widowControl w:val="0"/>
              <w:autoSpaceDE w:val="0"/>
              <w:autoSpaceDN w:val="0"/>
              <w:adjustRightInd w:val="0"/>
            </w:pPr>
            <w:r w:rsidRPr="00BC18E4">
              <w:t xml:space="preserve">Задачи         </w:t>
            </w:r>
          </w:p>
          <w:p w:rsidR="006D3D59" w:rsidRPr="00BC18E4" w:rsidRDefault="006D3D59" w:rsidP="006D3D59">
            <w:pPr>
              <w:widowControl w:val="0"/>
              <w:autoSpaceDE w:val="0"/>
              <w:autoSpaceDN w:val="0"/>
              <w:adjustRightInd w:val="0"/>
            </w:pPr>
            <w:r w:rsidRPr="00BC18E4">
              <w:t xml:space="preserve">подпрограммы   </w:t>
            </w:r>
          </w:p>
        </w:tc>
        <w:tc>
          <w:tcPr>
            <w:tcW w:w="7565" w:type="dxa"/>
            <w:tcBorders>
              <w:left w:val="single" w:sz="8" w:space="0" w:color="auto"/>
              <w:bottom w:val="single" w:sz="8" w:space="0" w:color="auto"/>
              <w:right w:val="single" w:sz="8" w:space="0" w:color="auto"/>
            </w:tcBorders>
          </w:tcPr>
          <w:p w:rsidR="006D3D59" w:rsidRPr="00AE6467" w:rsidRDefault="006D3D59" w:rsidP="006D3D59">
            <w:pPr>
              <w:widowControl w:val="0"/>
              <w:autoSpaceDE w:val="0"/>
              <w:autoSpaceDN w:val="0"/>
              <w:adjustRightInd w:val="0"/>
            </w:pPr>
            <w:r w:rsidRPr="00AE6467">
              <w:t xml:space="preserve">1. </w:t>
            </w:r>
            <w:r w:rsidR="00AB4A30" w:rsidRPr="00AE6467">
              <w:t>Создание условий для развития жилищного строительства</w:t>
            </w:r>
          </w:p>
          <w:p w:rsidR="00812053" w:rsidRPr="00AE6467" w:rsidRDefault="006D3D59" w:rsidP="00812053">
            <w:pPr>
              <w:widowControl w:val="0"/>
              <w:autoSpaceDE w:val="0"/>
              <w:autoSpaceDN w:val="0"/>
              <w:adjustRightInd w:val="0"/>
              <w:jc w:val="both"/>
              <w:rPr>
                <w:b/>
                <w:bCs/>
              </w:rPr>
            </w:pPr>
            <w:r w:rsidRPr="00AE6467">
              <w:t xml:space="preserve">2. </w:t>
            </w:r>
            <w:r w:rsidR="00812053" w:rsidRPr="00AE6467">
              <w:t>Создание условий для реализации принимаемых градостроительных решений, предусмотренных градостроительной документацией (генеральные планы, правила землепользования и застройки, проекты планировки) на территории Заиграевского района Республики Бурятия</w:t>
            </w:r>
          </w:p>
          <w:p w:rsidR="0005108D" w:rsidRPr="00AE6467" w:rsidRDefault="0005108D" w:rsidP="00AB4A30">
            <w:pPr>
              <w:pStyle w:val="ConsPlusCell"/>
            </w:pPr>
            <w:r w:rsidRPr="00AE6467">
              <w:t>3. Обеспечение актуальности базы данных в информационной системе обеспечения градостроительной деятельности (ИСОГД).</w:t>
            </w:r>
          </w:p>
        </w:tc>
      </w:tr>
      <w:tr w:rsidR="006D3D59" w:rsidTr="002B4BE3">
        <w:trPr>
          <w:trHeight w:val="1180"/>
          <w:tblCellSpacing w:w="5" w:type="nil"/>
        </w:trPr>
        <w:tc>
          <w:tcPr>
            <w:tcW w:w="1811" w:type="dxa"/>
            <w:tcBorders>
              <w:left w:val="single" w:sz="8" w:space="0" w:color="auto"/>
              <w:bottom w:val="single" w:sz="8" w:space="0" w:color="auto"/>
              <w:right w:val="single" w:sz="8" w:space="0" w:color="auto"/>
            </w:tcBorders>
          </w:tcPr>
          <w:p w:rsidR="006D3D59" w:rsidRPr="00BC18E4" w:rsidRDefault="006D3D59" w:rsidP="006D3D59">
            <w:pPr>
              <w:widowControl w:val="0"/>
              <w:autoSpaceDE w:val="0"/>
              <w:autoSpaceDN w:val="0"/>
              <w:adjustRightInd w:val="0"/>
            </w:pPr>
            <w:r w:rsidRPr="00BC18E4">
              <w:t xml:space="preserve">Целевые        </w:t>
            </w:r>
          </w:p>
          <w:p w:rsidR="006D3D59" w:rsidRPr="00BC18E4" w:rsidRDefault="006D3D59" w:rsidP="006D3D59">
            <w:pPr>
              <w:widowControl w:val="0"/>
              <w:autoSpaceDE w:val="0"/>
              <w:autoSpaceDN w:val="0"/>
              <w:adjustRightInd w:val="0"/>
            </w:pPr>
            <w:r w:rsidRPr="00BC18E4">
              <w:t xml:space="preserve">индикаторы     </w:t>
            </w:r>
          </w:p>
          <w:p w:rsidR="006D3D59" w:rsidRPr="00BC18E4" w:rsidRDefault="006D3D59" w:rsidP="006D3D59">
            <w:pPr>
              <w:widowControl w:val="0"/>
              <w:autoSpaceDE w:val="0"/>
              <w:autoSpaceDN w:val="0"/>
              <w:adjustRightInd w:val="0"/>
            </w:pPr>
            <w:r w:rsidRPr="00BC18E4">
              <w:t xml:space="preserve">(показатели)   </w:t>
            </w:r>
          </w:p>
          <w:p w:rsidR="006D3D59" w:rsidRPr="00BC18E4" w:rsidRDefault="006D3D59" w:rsidP="006D3D59">
            <w:pPr>
              <w:widowControl w:val="0"/>
              <w:autoSpaceDE w:val="0"/>
              <w:autoSpaceDN w:val="0"/>
              <w:adjustRightInd w:val="0"/>
            </w:pPr>
            <w:r w:rsidRPr="00BC18E4">
              <w:t xml:space="preserve">подпрограммы   </w:t>
            </w:r>
          </w:p>
        </w:tc>
        <w:tc>
          <w:tcPr>
            <w:tcW w:w="7565" w:type="dxa"/>
            <w:tcBorders>
              <w:left w:val="single" w:sz="8" w:space="0" w:color="auto"/>
              <w:bottom w:val="single" w:sz="8" w:space="0" w:color="auto"/>
              <w:right w:val="single" w:sz="8" w:space="0" w:color="auto"/>
            </w:tcBorders>
          </w:tcPr>
          <w:p w:rsidR="006D3D59" w:rsidRPr="00AE6467" w:rsidRDefault="006D3D59" w:rsidP="004109ED">
            <w:pPr>
              <w:jc w:val="both"/>
            </w:pPr>
            <w:r w:rsidRPr="00AE6467">
              <w:t>- Годовой объем ввода жилья</w:t>
            </w:r>
            <w:r w:rsidR="005558B7" w:rsidRPr="00AE6467">
              <w:t xml:space="preserve"> в эксплуатацию</w:t>
            </w:r>
            <w:r w:rsidRPr="00AE6467">
              <w:t xml:space="preserve">, в том числе малоэтажного, тыс. кв.м. </w:t>
            </w:r>
          </w:p>
          <w:p w:rsidR="006D3D59" w:rsidRPr="00AE6467" w:rsidRDefault="006D3D59" w:rsidP="004109ED">
            <w:pPr>
              <w:jc w:val="both"/>
              <w:rPr>
                <w:color w:val="FF0000"/>
              </w:rPr>
            </w:pPr>
            <w:r w:rsidRPr="00AE6467">
              <w:t xml:space="preserve">- Обеспеченность </w:t>
            </w:r>
            <w:r w:rsidR="00B009C1" w:rsidRPr="00AE6467">
              <w:t xml:space="preserve">общей площади </w:t>
            </w:r>
            <w:r w:rsidRPr="00AE6467">
              <w:t xml:space="preserve">жильем населения, </w:t>
            </w:r>
            <w:r w:rsidR="00C61B77" w:rsidRPr="00AE6467">
              <w:t>26</w:t>
            </w:r>
            <w:r w:rsidR="004109ED" w:rsidRPr="00AE6467">
              <w:t>,2</w:t>
            </w:r>
            <w:r w:rsidRPr="00AE6467">
              <w:t>кв.м. на 1 чел.</w:t>
            </w:r>
          </w:p>
          <w:p w:rsidR="0005108D" w:rsidRPr="00AE6467" w:rsidRDefault="0005108D" w:rsidP="0005108D">
            <w:pPr>
              <w:pStyle w:val="ConsPlusNormal"/>
              <w:ind w:firstLine="0"/>
              <w:rPr>
                <w:rFonts w:ascii="Times New Roman" w:hAnsi="Times New Roman" w:cs="Times New Roman"/>
                <w:sz w:val="24"/>
                <w:szCs w:val="24"/>
              </w:rPr>
            </w:pPr>
            <w:r w:rsidRPr="00AE6467">
              <w:rPr>
                <w:rFonts w:ascii="Times New Roman" w:hAnsi="Times New Roman" w:cs="Times New Roman"/>
                <w:sz w:val="24"/>
                <w:szCs w:val="24"/>
              </w:rPr>
              <w:t>-  Доля внесенных сведений о границах территориальных зон в Единый государственный реестр недвижимости, %.</w:t>
            </w:r>
          </w:p>
          <w:p w:rsidR="0005108D" w:rsidRPr="00AE6467" w:rsidRDefault="0005108D" w:rsidP="0005108D">
            <w:pPr>
              <w:pStyle w:val="ConsPlusNormal"/>
              <w:ind w:firstLine="15"/>
              <w:rPr>
                <w:rFonts w:ascii="Times New Roman" w:hAnsi="Times New Roman" w:cs="Times New Roman"/>
                <w:sz w:val="24"/>
                <w:szCs w:val="24"/>
              </w:rPr>
            </w:pPr>
            <w:r w:rsidRPr="00AE6467">
              <w:rPr>
                <w:rFonts w:ascii="Times New Roman" w:hAnsi="Times New Roman" w:cs="Times New Roman"/>
                <w:sz w:val="24"/>
                <w:szCs w:val="24"/>
              </w:rPr>
              <w:t>- Доля документов, материалов и сведений, размещенных в ГИСОГД, к их общему количеству поступивших за год, %.</w:t>
            </w:r>
          </w:p>
          <w:p w:rsidR="006D3D59" w:rsidRPr="00AE6467" w:rsidRDefault="006D3D59" w:rsidP="004109ED">
            <w:pPr>
              <w:widowControl w:val="0"/>
              <w:autoSpaceDE w:val="0"/>
              <w:jc w:val="both"/>
            </w:pPr>
          </w:p>
        </w:tc>
      </w:tr>
      <w:tr w:rsidR="006D3D59" w:rsidTr="002B4BE3">
        <w:trPr>
          <w:trHeight w:val="882"/>
          <w:tblCellSpacing w:w="5" w:type="nil"/>
        </w:trPr>
        <w:tc>
          <w:tcPr>
            <w:tcW w:w="1811" w:type="dxa"/>
            <w:tcBorders>
              <w:left w:val="single" w:sz="8" w:space="0" w:color="auto"/>
              <w:bottom w:val="single" w:sz="8" w:space="0" w:color="auto"/>
              <w:right w:val="single" w:sz="8" w:space="0" w:color="auto"/>
            </w:tcBorders>
          </w:tcPr>
          <w:p w:rsidR="006D3D59" w:rsidRPr="00BC18E4" w:rsidRDefault="00CF2515" w:rsidP="006D3D59">
            <w:pPr>
              <w:widowControl w:val="0"/>
              <w:autoSpaceDE w:val="0"/>
              <w:autoSpaceDN w:val="0"/>
              <w:adjustRightInd w:val="0"/>
            </w:pPr>
            <w:r>
              <w:t xml:space="preserve">Этапы </w:t>
            </w:r>
            <w:r w:rsidR="006D3D59" w:rsidRPr="00BC18E4">
              <w:t xml:space="preserve">и </w:t>
            </w:r>
            <w:r>
              <w:t>сроки</w:t>
            </w:r>
          </w:p>
          <w:p w:rsidR="006D3D59" w:rsidRPr="00BC18E4" w:rsidRDefault="006D3D59" w:rsidP="006D3D59">
            <w:pPr>
              <w:widowControl w:val="0"/>
              <w:autoSpaceDE w:val="0"/>
              <w:autoSpaceDN w:val="0"/>
              <w:adjustRightInd w:val="0"/>
            </w:pPr>
            <w:r w:rsidRPr="00BC18E4">
              <w:t xml:space="preserve">реализации     </w:t>
            </w:r>
          </w:p>
          <w:p w:rsidR="006D3D59" w:rsidRPr="00BC18E4" w:rsidRDefault="006D3D59" w:rsidP="006D3D59">
            <w:pPr>
              <w:widowControl w:val="0"/>
              <w:autoSpaceDE w:val="0"/>
              <w:autoSpaceDN w:val="0"/>
              <w:adjustRightInd w:val="0"/>
            </w:pPr>
            <w:r w:rsidRPr="00BC18E4">
              <w:t xml:space="preserve">подпрограммы   </w:t>
            </w:r>
          </w:p>
        </w:tc>
        <w:tc>
          <w:tcPr>
            <w:tcW w:w="7565" w:type="dxa"/>
            <w:tcBorders>
              <w:left w:val="single" w:sz="8" w:space="0" w:color="auto"/>
              <w:bottom w:val="single" w:sz="8" w:space="0" w:color="auto"/>
              <w:right w:val="single" w:sz="8" w:space="0" w:color="auto"/>
            </w:tcBorders>
          </w:tcPr>
          <w:p w:rsidR="006D3D59" w:rsidRPr="00AE6467" w:rsidRDefault="000455DB" w:rsidP="006D3D59">
            <w:pPr>
              <w:widowControl w:val="0"/>
              <w:autoSpaceDE w:val="0"/>
              <w:autoSpaceDN w:val="0"/>
              <w:adjustRightInd w:val="0"/>
            </w:pPr>
            <w:r w:rsidRPr="00AE6467">
              <w:t>20</w:t>
            </w:r>
            <w:r w:rsidR="00812573" w:rsidRPr="00AE6467">
              <w:t>24</w:t>
            </w:r>
            <w:r w:rsidRPr="00AE6467">
              <w:t xml:space="preserve"> - 202</w:t>
            </w:r>
            <w:r w:rsidR="00812573" w:rsidRPr="00AE6467">
              <w:t>9</w:t>
            </w:r>
            <w:r w:rsidRPr="00AE6467">
              <w:t xml:space="preserve"> годы</w:t>
            </w:r>
            <w:r w:rsidR="006D3D59" w:rsidRPr="00AE6467">
              <w:t xml:space="preserve">.                                        </w:t>
            </w:r>
          </w:p>
        </w:tc>
      </w:tr>
      <w:tr w:rsidR="006D3D59" w:rsidTr="002B4BE3">
        <w:trPr>
          <w:trHeight w:val="1139"/>
          <w:tblCellSpacing w:w="5" w:type="nil"/>
        </w:trPr>
        <w:tc>
          <w:tcPr>
            <w:tcW w:w="1811" w:type="dxa"/>
            <w:tcBorders>
              <w:left w:val="single" w:sz="8" w:space="0" w:color="auto"/>
              <w:bottom w:val="single" w:sz="8" w:space="0" w:color="auto"/>
              <w:right w:val="single" w:sz="8" w:space="0" w:color="auto"/>
            </w:tcBorders>
          </w:tcPr>
          <w:p w:rsidR="000F07FC" w:rsidRPr="000F07FC" w:rsidRDefault="000F07FC" w:rsidP="000F07FC">
            <w:pPr>
              <w:widowControl w:val="0"/>
              <w:autoSpaceDE w:val="0"/>
              <w:autoSpaceDN w:val="0"/>
              <w:adjustRightInd w:val="0"/>
            </w:pPr>
            <w:r w:rsidRPr="000F07FC">
              <w:t>Объемы бюджетных ассигнований</w:t>
            </w:r>
          </w:p>
          <w:p w:rsidR="000F07FC" w:rsidRPr="000F07FC" w:rsidRDefault="000F07FC" w:rsidP="000F07FC">
            <w:pPr>
              <w:widowControl w:val="0"/>
              <w:autoSpaceDE w:val="0"/>
              <w:autoSpaceDN w:val="0"/>
              <w:adjustRightInd w:val="0"/>
            </w:pPr>
            <w:r w:rsidRPr="000F07FC">
              <w:t>программы</w:t>
            </w:r>
          </w:p>
          <w:p w:rsidR="006D3D59" w:rsidRPr="00BC18E4" w:rsidRDefault="006D3D59" w:rsidP="006D3D59">
            <w:pPr>
              <w:widowControl w:val="0"/>
              <w:autoSpaceDE w:val="0"/>
              <w:autoSpaceDN w:val="0"/>
              <w:adjustRightInd w:val="0"/>
            </w:pPr>
          </w:p>
        </w:tc>
        <w:tc>
          <w:tcPr>
            <w:tcW w:w="7565" w:type="dxa"/>
            <w:tcBorders>
              <w:left w:val="single" w:sz="8" w:space="0" w:color="auto"/>
              <w:bottom w:val="single" w:sz="8" w:space="0" w:color="auto"/>
              <w:right w:val="single" w:sz="8" w:space="0" w:color="auto"/>
            </w:tcBorders>
          </w:tcPr>
          <w:tbl>
            <w:tblPr>
              <w:tblW w:w="73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9"/>
              <w:gridCol w:w="1400"/>
              <w:gridCol w:w="1389"/>
              <w:gridCol w:w="1263"/>
              <w:gridCol w:w="976"/>
              <w:gridCol w:w="1533"/>
            </w:tblGrid>
            <w:tr w:rsidR="00FD01A2" w:rsidRPr="00C92B9E" w:rsidTr="002B4BE3">
              <w:trPr>
                <w:trHeight w:val="249"/>
              </w:trPr>
              <w:tc>
                <w:tcPr>
                  <w:tcW w:w="5000" w:type="pct"/>
                  <w:gridSpan w:val="6"/>
                  <w:tcBorders>
                    <w:top w:val="single" w:sz="4" w:space="0" w:color="auto"/>
                    <w:left w:val="single" w:sz="4" w:space="0" w:color="auto"/>
                    <w:bottom w:val="single" w:sz="4" w:space="0" w:color="auto"/>
                    <w:right w:val="single" w:sz="4" w:space="0" w:color="auto"/>
                  </w:tcBorders>
                </w:tcPr>
                <w:p w:rsidR="00FD01A2" w:rsidRPr="00AE6467" w:rsidRDefault="00FD01A2" w:rsidP="00B474D2">
                  <w:pPr>
                    <w:pStyle w:val="afc"/>
                    <w:jc w:val="right"/>
                    <w:rPr>
                      <w:rFonts w:ascii="Times New Roman" w:hAnsi="Times New Roman" w:cs="Times New Roman"/>
                    </w:rPr>
                  </w:pPr>
                  <w:r w:rsidRPr="00AE6467">
                    <w:rPr>
                      <w:rFonts w:ascii="Times New Roman" w:hAnsi="Times New Roman" w:cs="Times New Roman"/>
                    </w:rPr>
                    <w:t>Общий объем финансирования-</w:t>
                  </w:r>
                  <w:r w:rsidR="00B92512">
                    <w:rPr>
                      <w:rFonts w:ascii="Times New Roman" w:hAnsi="Times New Roman" w:cs="Times New Roman"/>
                    </w:rPr>
                    <w:t>748</w:t>
                  </w:r>
                  <w:r w:rsidR="00A42C05" w:rsidRPr="00AE6467">
                    <w:rPr>
                      <w:rFonts w:ascii="Times New Roman" w:hAnsi="Times New Roman" w:cs="Times New Roman"/>
                    </w:rPr>
                    <w:t> </w:t>
                  </w:r>
                  <w:r w:rsidR="00B92512">
                    <w:rPr>
                      <w:rFonts w:ascii="Times New Roman" w:hAnsi="Times New Roman" w:cs="Times New Roman"/>
                    </w:rPr>
                    <w:t>7</w:t>
                  </w:r>
                  <w:r w:rsidR="00CB7D94">
                    <w:rPr>
                      <w:rFonts w:ascii="Times New Roman" w:hAnsi="Times New Roman" w:cs="Times New Roman"/>
                    </w:rPr>
                    <w:t>44</w:t>
                  </w:r>
                  <w:r w:rsidR="00A42C05" w:rsidRPr="00AE6467">
                    <w:rPr>
                      <w:rFonts w:ascii="Times New Roman" w:hAnsi="Times New Roman" w:cs="Times New Roman"/>
                    </w:rPr>
                    <w:t>,0</w:t>
                  </w:r>
                  <w:r w:rsidR="00CB7D94">
                    <w:rPr>
                      <w:rFonts w:ascii="Times New Roman" w:hAnsi="Times New Roman" w:cs="Times New Roman"/>
                    </w:rPr>
                    <w:t>2</w:t>
                  </w:r>
                  <w:r w:rsidRPr="00AE6467">
                    <w:rPr>
                      <w:rFonts w:ascii="Times New Roman" w:hAnsi="Times New Roman" w:cs="Times New Roman"/>
                    </w:rPr>
                    <w:t xml:space="preserve"> рублей</w:t>
                  </w:r>
                </w:p>
              </w:tc>
            </w:tr>
            <w:tr w:rsidR="00FD01A2" w:rsidRPr="00C92B9E" w:rsidTr="004D7DA2">
              <w:trPr>
                <w:trHeight w:val="1146"/>
              </w:trPr>
              <w:tc>
                <w:tcPr>
                  <w:tcW w:w="518" w:type="pct"/>
                  <w:tcBorders>
                    <w:top w:val="single" w:sz="4" w:space="0" w:color="auto"/>
                    <w:left w:val="single" w:sz="4" w:space="0" w:color="auto"/>
                    <w:bottom w:val="single" w:sz="4" w:space="0" w:color="auto"/>
                    <w:right w:val="single" w:sz="4" w:space="0" w:color="auto"/>
                  </w:tcBorders>
                </w:tcPr>
                <w:p w:rsidR="00FD01A2" w:rsidRPr="00AE6467" w:rsidRDefault="00FD01A2" w:rsidP="00B474D2">
                  <w:pPr>
                    <w:pStyle w:val="afc"/>
                    <w:jc w:val="center"/>
                    <w:rPr>
                      <w:rFonts w:ascii="Times New Roman" w:hAnsi="Times New Roman" w:cs="Times New Roman"/>
                    </w:rPr>
                  </w:pPr>
                  <w:r w:rsidRPr="00AE6467">
                    <w:rPr>
                      <w:rFonts w:ascii="Times New Roman" w:hAnsi="Times New Roman" w:cs="Times New Roman"/>
                      <w:sz w:val="22"/>
                    </w:rPr>
                    <w:t>Годы</w:t>
                  </w:r>
                </w:p>
              </w:tc>
              <w:tc>
                <w:tcPr>
                  <w:tcW w:w="956" w:type="pct"/>
                  <w:tcBorders>
                    <w:top w:val="single" w:sz="4" w:space="0" w:color="auto"/>
                    <w:left w:val="single" w:sz="4" w:space="0" w:color="auto"/>
                    <w:bottom w:val="single" w:sz="4" w:space="0" w:color="auto"/>
                    <w:right w:val="single" w:sz="4" w:space="0" w:color="auto"/>
                  </w:tcBorders>
                </w:tcPr>
                <w:p w:rsidR="00FD01A2" w:rsidRPr="00AE6467" w:rsidRDefault="00FD01A2" w:rsidP="00B474D2">
                  <w:pPr>
                    <w:pStyle w:val="afc"/>
                    <w:jc w:val="center"/>
                    <w:rPr>
                      <w:rFonts w:ascii="Times New Roman" w:hAnsi="Times New Roman" w:cs="Times New Roman"/>
                    </w:rPr>
                  </w:pPr>
                  <w:r w:rsidRPr="00AE6467">
                    <w:rPr>
                      <w:rFonts w:ascii="Times New Roman" w:hAnsi="Times New Roman" w:cs="Times New Roman"/>
                      <w:sz w:val="22"/>
                    </w:rPr>
                    <w:t>Всего</w:t>
                  </w:r>
                </w:p>
              </w:tc>
              <w:tc>
                <w:tcPr>
                  <w:tcW w:w="949" w:type="pct"/>
                  <w:tcBorders>
                    <w:top w:val="single" w:sz="4" w:space="0" w:color="auto"/>
                    <w:left w:val="single" w:sz="4" w:space="0" w:color="auto"/>
                    <w:bottom w:val="single" w:sz="4" w:space="0" w:color="auto"/>
                    <w:right w:val="single" w:sz="4" w:space="0" w:color="auto"/>
                  </w:tcBorders>
                </w:tcPr>
                <w:p w:rsidR="00FD01A2" w:rsidRPr="00AE6467" w:rsidRDefault="00FD01A2" w:rsidP="00B474D2">
                  <w:pPr>
                    <w:pStyle w:val="afc"/>
                    <w:jc w:val="center"/>
                    <w:rPr>
                      <w:rFonts w:ascii="Times New Roman" w:hAnsi="Times New Roman" w:cs="Times New Roman"/>
                    </w:rPr>
                  </w:pPr>
                  <w:r w:rsidRPr="00AE6467">
                    <w:rPr>
                      <w:rFonts w:ascii="Times New Roman" w:hAnsi="Times New Roman" w:cs="Times New Roman"/>
                      <w:sz w:val="22"/>
                    </w:rPr>
                    <w:t>Федеральный Бюджет</w:t>
                  </w:r>
                </w:p>
              </w:tc>
              <w:tc>
                <w:tcPr>
                  <w:tcW w:w="863" w:type="pct"/>
                  <w:tcBorders>
                    <w:top w:val="single" w:sz="4" w:space="0" w:color="auto"/>
                    <w:left w:val="single" w:sz="4" w:space="0" w:color="auto"/>
                    <w:bottom w:val="single" w:sz="4" w:space="0" w:color="auto"/>
                    <w:right w:val="single" w:sz="4" w:space="0" w:color="auto"/>
                  </w:tcBorders>
                </w:tcPr>
                <w:p w:rsidR="00FD01A2" w:rsidRPr="00AE6467" w:rsidRDefault="00FD01A2" w:rsidP="00B474D2">
                  <w:pPr>
                    <w:pStyle w:val="afc"/>
                    <w:jc w:val="center"/>
                    <w:rPr>
                      <w:rFonts w:ascii="Times New Roman" w:hAnsi="Times New Roman" w:cs="Times New Roman"/>
                    </w:rPr>
                  </w:pPr>
                  <w:r w:rsidRPr="00AE6467">
                    <w:rPr>
                      <w:rFonts w:ascii="Times New Roman" w:hAnsi="Times New Roman" w:cs="Times New Roman"/>
                      <w:sz w:val="22"/>
                    </w:rPr>
                    <w:t>Республиканский Бюджет</w:t>
                  </w:r>
                </w:p>
              </w:tc>
              <w:tc>
                <w:tcPr>
                  <w:tcW w:w="667" w:type="pct"/>
                  <w:tcBorders>
                    <w:top w:val="single" w:sz="4" w:space="0" w:color="auto"/>
                    <w:left w:val="single" w:sz="4" w:space="0" w:color="auto"/>
                    <w:bottom w:val="single" w:sz="4" w:space="0" w:color="auto"/>
                    <w:right w:val="single" w:sz="4" w:space="0" w:color="auto"/>
                  </w:tcBorders>
                </w:tcPr>
                <w:p w:rsidR="00FD01A2" w:rsidRPr="00AE6467" w:rsidRDefault="00FD01A2" w:rsidP="00B474D2">
                  <w:pPr>
                    <w:pStyle w:val="afc"/>
                    <w:jc w:val="center"/>
                    <w:rPr>
                      <w:rFonts w:ascii="Times New Roman" w:hAnsi="Times New Roman" w:cs="Times New Roman"/>
                    </w:rPr>
                  </w:pPr>
                  <w:r w:rsidRPr="00AE6467">
                    <w:rPr>
                      <w:rFonts w:ascii="Times New Roman" w:hAnsi="Times New Roman" w:cs="Times New Roman"/>
                      <w:sz w:val="22"/>
                    </w:rPr>
                    <w:t>Местный Бюджет</w:t>
                  </w:r>
                </w:p>
              </w:tc>
              <w:tc>
                <w:tcPr>
                  <w:tcW w:w="1047" w:type="pct"/>
                  <w:tcBorders>
                    <w:top w:val="single" w:sz="4" w:space="0" w:color="auto"/>
                    <w:left w:val="single" w:sz="4" w:space="0" w:color="auto"/>
                    <w:bottom w:val="single" w:sz="4" w:space="0" w:color="auto"/>
                    <w:right w:val="single" w:sz="4" w:space="0" w:color="auto"/>
                  </w:tcBorders>
                </w:tcPr>
                <w:p w:rsidR="00FD01A2" w:rsidRPr="00AE6467" w:rsidRDefault="00FD01A2" w:rsidP="00A42C05">
                  <w:pPr>
                    <w:pStyle w:val="afc"/>
                    <w:jc w:val="center"/>
                    <w:rPr>
                      <w:rFonts w:ascii="Times New Roman" w:hAnsi="Times New Roman" w:cs="Times New Roman"/>
                    </w:rPr>
                  </w:pPr>
                  <w:r w:rsidRPr="00AE6467">
                    <w:rPr>
                      <w:rFonts w:ascii="Times New Roman" w:hAnsi="Times New Roman" w:cs="Times New Roman"/>
                      <w:sz w:val="22"/>
                    </w:rPr>
                    <w:t>Внебюджетные источники</w:t>
                  </w:r>
                </w:p>
              </w:tc>
            </w:tr>
            <w:tr w:rsidR="00B92512" w:rsidRPr="00C92B9E" w:rsidTr="004D7DA2">
              <w:trPr>
                <w:trHeight w:val="259"/>
              </w:trPr>
              <w:tc>
                <w:tcPr>
                  <w:tcW w:w="518" w:type="pct"/>
                  <w:tcBorders>
                    <w:top w:val="nil"/>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sz w:val="18"/>
                      <w:szCs w:val="18"/>
                    </w:rPr>
                  </w:pPr>
                  <w:r w:rsidRPr="00AE6467">
                    <w:rPr>
                      <w:rFonts w:ascii="Times New Roman" w:hAnsi="Times New Roman" w:cs="Times New Roman"/>
                      <w:sz w:val="18"/>
                      <w:szCs w:val="18"/>
                    </w:rPr>
                    <w:t>2024</w:t>
                  </w:r>
                </w:p>
              </w:tc>
              <w:tc>
                <w:tcPr>
                  <w:tcW w:w="956" w:type="pct"/>
                  <w:tcBorders>
                    <w:top w:val="nil"/>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sz w:val="18"/>
                      <w:szCs w:val="18"/>
                    </w:rPr>
                  </w:pPr>
                  <w:r>
                    <w:rPr>
                      <w:rFonts w:ascii="Times New Roman" w:hAnsi="Times New Roman" w:cs="Times New Roman"/>
                      <w:sz w:val="18"/>
                      <w:szCs w:val="18"/>
                    </w:rPr>
                    <w:t>401 040,67</w:t>
                  </w:r>
                </w:p>
              </w:tc>
              <w:tc>
                <w:tcPr>
                  <w:tcW w:w="949" w:type="pct"/>
                  <w:tcBorders>
                    <w:top w:val="nil"/>
                    <w:left w:val="single" w:sz="4" w:space="0" w:color="auto"/>
                    <w:bottom w:val="single" w:sz="4" w:space="0" w:color="auto"/>
                    <w:right w:val="single" w:sz="4" w:space="0" w:color="auto"/>
                  </w:tcBorders>
                </w:tcPr>
                <w:p w:rsidR="00B92512" w:rsidRPr="00AE6467" w:rsidRDefault="00B92512" w:rsidP="00B92512">
                  <w:pPr>
                    <w:rPr>
                      <w:sz w:val="18"/>
                      <w:szCs w:val="18"/>
                    </w:rPr>
                  </w:pPr>
                  <w:r w:rsidRPr="00AE6467">
                    <w:rPr>
                      <w:sz w:val="18"/>
                      <w:szCs w:val="18"/>
                    </w:rPr>
                    <w:t>0,00</w:t>
                  </w:r>
                </w:p>
              </w:tc>
              <w:tc>
                <w:tcPr>
                  <w:tcW w:w="863" w:type="pct"/>
                  <w:tcBorders>
                    <w:top w:val="nil"/>
                    <w:left w:val="single" w:sz="4" w:space="0" w:color="auto"/>
                    <w:bottom w:val="single" w:sz="4" w:space="0" w:color="auto"/>
                    <w:right w:val="single" w:sz="4" w:space="0" w:color="auto"/>
                  </w:tcBorders>
                </w:tcPr>
                <w:p w:rsidR="00B92512" w:rsidRPr="00AE6467" w:rsidRDefault="00B92512" w:rsidP="00B92512">
                  <w:pPr>
                    <w:rPr>
                      <w:sz w:val="18"/>
                      <w:szCs w:val="18"/>
                    </w:rPr>
                  </w:pPr>
                  <w:r w:rsidRPr="00AE6467">
                    <w:rPr>
                      <w:sz w:val="18"/>
                      <w:szCs w:val="18"/>
                    </w:rPr>
                    <w:t>0,00</w:t>
                  </w:r>
                </w:p>
              </w:tc>
              <w:tc>
                <w:tcPr>
                  <w:tcW w:w="667" w:type="pct"/>
                  <w:tcBorders>
                    <w:top w:val="nil"/>
                    <w:left w:val="single" w:sz="4" w:space="0" w:color="auto"/>
                    <w:bottom w:val="single" w:sz="4" w:space="0" w:color="auto"/>
                    <w:right w:val="single" w:sz="4" w:space="0" w:color="auto"/>
                  </w:tcBorders>
                </w:tcPr>
                <w:p w:rsidR="00B92512" w:rsidRPr="00AE6467" w:rsidRDefault="00B92512" w:rsidP="00B92512">
                  <w:pPr>
                    <w:pStyle w:val="afc"/>
                    <w:rPr>
                      <w:rFonts w:ascii="Times New Roman" w:hAnsi="Times New Roman" w:cs="Times New Roman"/>
                      <w:sz w:val="18"/>
                      <w:szCs w:val="18"/>
                    </w:rPr>
                  </w:pPr>
                  <w:r>
                    <w:rPr>
                      <w:rFonts w:ascii="Times New Roman" w:hAnsi="Times New Roman" w:cs="Times New Roman"/>
                      <w:sz w:val="18"/>
                      <w:szCs w:val="18"/>
                    </w:rPr>
                    <w:t>401 040,67</w:t>
                  </w:r>
                </w:p>
              </w:tc>
              <w:tc>
                <w:tcPr>
                  <w:tcW w:w="1047" w:type="pct"/>
                  <w:tcBorders>
                    <w:top w:val="nil"/>
                    <w:left w:val="single" w:sz="4" w:space="0" w:color="auto"/>
                    <w:bottom w:val="single" w:sz="4" w:space="0" w:color="auto"/>
                    <w:right w:val="single" w:sz="4" w:space="0" w:color="auto"/>
                  </w:tcBorders>
                </w:tcPr>
                <w:p w:rsidR="00B92512" w:rsidRPr="00AE6467" w:rsidRDefault="00B92512" w:rsidP="00B92512">
                  <w:pPr>
                    <w:rPr>
                      <w:sz w:val="18"/>
                      <w:szCs w:val="18"/>
                    </w:rPr>
                  </w:pPr>
                  <w:r w:rsidRPr="00AE6467">
                    <w:rPr>
                      <w:sz w:val="18"/>
                      <w:szCs w:val="18"/>
                    </w:rPr>
                    <w:t>0,00</w:t>
                  </w:r>
                </w:p>
              </w:tc>
            </w:tr>
            <w:tr w:rsidR="00CB7D94" w:rsidRPr="00C92B9E" w:rsidTr="004D7DA2">
              <w:trPr>
                <w:trHeight w:val="249"/>
              </w:trPr>
              <w:tc>
                <w:tcPr>
                  <w:tcW w:w="518"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sidRPr="00AE6467">
                    <w:rPr>
                      <w:rFonts w:ascii="Times New Roman" w:hAnsi="Times New Roman" w:cs="Times New Roman"/>
                      <w:sz w:val="18"/>
                      <w:szCs w:val="18"/>
                    </w:rPr>
                    <w:t>2025</w:t>
                  </w:r>
                </w:p>
              </w:tc>
              <w:tc>
                <w:tcPr>
                  <w:tcW w:w="956" w:type="pct"/>
                  <w:tcBorders>
                    <w:top w:val="nil"/>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949" w:type="pct"/>
                  <w:tcBorders>
                    <w:top w:val="nil"/>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863" w:type="pct"/>
                  <w:tcBorders>
                    <w:top w:val="nil"/>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667" w:type="pct"/>
                  <w:tcBorders>
                    <w:top w:val="nil"/>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104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r>
            <w:tr w:rsidR="00CB7D94" w:rsidRPr="00C92B9E" w:rsidTr="004D7DA2">
              <w:trPr>
                <w:trHeight w:val="249"/>
              </w:trPr>
              <w:tc>
                <w:tcPr>
                  <w:tcW w:w="518"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sidRPr="00AE6467">
                    <w:rPr>
                      <w:rFonts w:ascii="Times New Roman" w:hAnsi="Times New Roman" w:cs="Times New Roman"/>
                      <w:sz w:val="18"/>
                      <w:szCs w:val="18"/>
                    </w:rPr>
                    <w:t>2026</w:t>
                  </w:r>
                </w:p>
              </w:tc>
              <w:tc>
                <w:tcPr>
                  <w:tcW w:w="956" w:type="pct"/>
                  <w:tcBorders>
                    <w:top w:val="nil"/>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949" w:type="pct"/>
                  <w:tcBorders>
                    <w:top w:val="nil"/>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863" w:type="pct"/>
                  <w:tcBorders>
                    <w:top w:val="nil"/>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667" w:type="pct"/>
                  <w:tcBorders>
                    <w:top w:val="nil"/>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1047" w:type="pct"/>
                  <w:tcBorders>
                    <w:top w:val="nil"/>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r>
            <w:tr w:rsidR="00CB7D94" w:rsidRPr="00C92B9E" w:rsidTr="004D7DA2">
              <w:trPr>
                <w:trHeight w:val="249"/>
              </w:trPr>
              <w:tc>
                <w:tcPr>
                  <w:tcW w:w="518"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sidRPr="00AE6467">
                    <w:rPr>
                      <w:rFonts w:ascii="Times New Roman" w:hAnsi="Times New Roman" w:cs="Times New Roman"/>
                      <w:sz w:val="18"/>
                      <w:szCs w:val="18"/>
                    </w:rPr>
                    <w:t>2027</w:t>
                  </w:r>
                </w:p>
              </w:tc>
              <w:tc>
                <w:tcPr>
                  <w:tcW w:w="956"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949"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863"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66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104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r>
            <w:tr w:rsidR="00CB7D94" w:rsidRPr="00C92B9E" w:rsidTr="004D7DA2">
              <w:trPr>
                <w:trHeight w:val="249"/>
              </w:trPr>
              <w:tc>
                <w:tcPr>
                  <w:tcW w:w="518"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sidRPr="00AE6467">
                    <w:rPr>
                      <w:rFonts w:ascii="Times New Roman" w:hAnsi="Times New Roman" w:cs="Times New Roman"/>
                      <w:sz w:val="18"/>
                      <w:szCs w:val="18"/>
                    </w:rPr>
                    <w:t>2028</w:t>
                  </w:r>
                </w:p>
              </w:tc>
              <w:tc>
                <w:tcPr>
                  <w:tcW w:w="956"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949"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863"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66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104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r>
            <w:tr w:rsidR="00CB7D94" w:rsidRPr="00C92B9E" w:rsidTr="004D7DA2">
              <w:trPr>
                <w:trHeight w:val="310"/>
              </w:trPr>
              <w:tc>
                <w:tcPr>
                  <w:tcW w:w="518"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sidRPr="00AE6467">
                    <w:rPr>
                      <w:rFonts w:ascii="Times New Roman" w:hAnsi="Times New Roman" w:cs="Times New Roman"/>
                      <w:sz w:val="18"/>
                      <w:szCs w:val="18"/>
                    </w:rPr>
                    <w:t>2029</w:t>
                  </w:r>
                </w:p>
              </w:tc>
              <w:tc>
                <w:tcPr>
                  <w:tcW w:w="956"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949"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863"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c>
                <w:tcPr>
                  <w:tcW w:w="66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pStyle w:val="afc"/>
                    <w:rPr>
                      <w:rFonts w:ascii="Times New Roman" w:hAnsi="Times New Roman" w:cs="Times New Roman"/>
                      <w:sz w:val="18"/>
                      <w:szCs w:val="18"/>
                    </w:rPr>
                  </w:pPr>
                  <w:r>
                    <w:rPr>
                      <w:rFonts w:ascii="Times New Roman" w:hAnsi="Times New Roman" w:cs="Times New Roman"/>
                      <w:sz w:val="18"/>
                      <w:szCs w:val="18"/>
                    </w:rPr>
                    <w:t>69 540,67</w:t>
                  </w:r>
                </w:p>
              </w:tc>
              <w:tc>
                <w:tcPr>
                  <w:tcW w:w="1047" w:type="pct"/>
                  <w:tcBorders>
                    <w:top w:val="single" w:sz="4" w:space="0" w:color="auto"/>
                    <w:left w:val="single" w:sz="4" w:space="0" w:color="auto"/>
                    <w:bottom w:val="single" w:sz="4" w:space="0" w:color="auto"/>
                    <w:right w:val="single" w:sz="4" w:space="0" w:color="auto"/>
                  </w:tcBorders>
                </w:tcPr>
                <w:p w:rsidR="00CB7D94" w:rsidRPr="00AE6467" w:rsidRDefault="00CB7D94" w:rsidP="00CB7D94">
                  <w:pPr>
                    <w:rPr>
                      <w:sz w:val="18"/>
                      <w:szCs w:val="18"/>
                    </w:rPr>
                  </w:pPr>
                  <w:r w:rsidRPr="00AE6467">
                    <w:rPr>
                      <w:sz w:val="18"/>
                      <w:szCs w:val="18"/>
                    </w:rPr>
                    <w:t>0,00</w:t>
                  </w:r>
                </w:p>
              </w:tc>
            </w:tr>
          </w:tbl>
          <w:p w:rsidR="000F07FC" w:rsidRPr="00C92B9E" w:rsidRDefault="000F07FC" w:rsidP="006D3D59">
            <w:pPr>
              <w:widowControl w:val="0"/>
              <w:autoSpaceDE w:val="0"/>
              <w:autoSpaceDN w:val="0"/>
              <w:adjustRightInd w:val="0"/>
              <w:rPr>
                <w:highlight w:val="yellow"/>
              </w:rPr>
            </w:pPr>
          </w:p>
        </w:tc>
      </w:tr>
      <w:tr w:rsidR="006D3D59" w:rsidTr="00863C3F">
        <w:trPr>
          <w:trHeight w:val="548"/>
          <w:tblCellSpacing w:w="5" w:type="nil"/>
        </w:trPr>
        <w:tc>
          <w:tcPr>
            <w:tcW w:w="1811" w:type="dxa"/>
            <w:tcBorders>
              <w:left w:val="single" w:sz="8" w:space="0" w:color="auto"/>
              <w:bottom w:val="single" w:sz="8" w:space="0" w:color="auto"/>
              <w:right w:val="single" w:sz="8" w:space="0" w:color="auto"/>
            </w:tcBorders>
          </w:tcPr>
          <w:p w:rsidR="006D3D59" w:rsidRPr="000F07FC" w:rsidRDefault="006D3D59" w:rsidP="006D3D59">
            <w:pPr>
              <w:widowControl w:val="0"/>
              <w:autoSpaceDE w:val="0"/>
              <w:autoSpaceDN w:val="0"/>
              <w:adjustRightInd w:val="0"/>
            </w:pPr>
            <w:r w:rsidRPr="000F07FC">
              <w:t xml:space="preserve">Ожидаемые      </w:t>
            </w:r>
          </w:p>
          <w:p w:rsidR="006D3D59" w:rsidRPr="000F07FC" w:rsidRDefault="006D3D59" w:rsidP="006D3D59">
            <w:pPr>
              <w:widowControl w:val="0"/>
              <w:autoSpaceDE w:val="0"/>
              <w:autoSpaceDN w:val="0"/>
              <w:adjustRightInd w:val="0"/>
            </w:pPr>
            <w:r w:rsidRPr="000F07FC">
              <w:t xml:space="preserve">конечные       </w:t>
            </w:r>
          </w:p>
          <w:p w:rsidR="006D3D59" w:rsidRPr="000F07FC" w:rsidRDefault="006D3D59" w:rsidP="006D3D59">
            <w:pPr>
              <w:widowControl w:val="0"/>
              <w:autoSpaceDE w:val="0"/>
              <w:autoSpaceDN w:val="0"/>
              <w:adjustRightInd w:val="0"/>
            </w:pPr>
            <w:r w:rsidRPr="000F07FC">
              <w:t xml:space="preserve">результаты     </w:t>
            </w:r>
          </w:p>
          <w:p w:rsidR="006D3D59" w:rsidRPr="000F07FC" w:rsidRDefault="006D3D59" w:rsidP="006D3D59">
            <w:pPr>
              <w:widowControl w:val="0"/>
              <w:autoSpaceDE w:val="0"/>
              <w:autoSpaceDN w:val="0"/>
              <w:adjustRightInd w:val="0"/>
            </w:pPr>
            <w:r w:rsidRPr="000F07FC">
              <w:t xml:space="preserve">реализации     </w:t>
            </w:r>
          </w:p>
          <w:p w:rsidR="006D3D59" w:rsidRPr="00BC18E4" w:rsidRDefault="006D3D59" w:rsidP="006D3D59">
            <w:pPr>
              <w:widowControl w:val="0"/>
              <w:autoSpaceDE w:val="0"/>
              <w:autoSpaceDN w:val="0"/>
              <w:adjustRightInd w:val="0"/>
            </w:pPr>
            <w:r w:rsidRPr="000F07FC">
              <w:lastRenderedPageBreak/>
              <w:t>подпрограммы</w:t>
            </w:r>
          </w:p>
        </w:tc>
        <w:tc>
          <w:tcPr>
            <w:tcW w:w="7565" w:type="dxa"/>
            <w:tcBorders>
              <w:left w:val="single" w:sz="8" w:space="0" w:color="auto"/>
              <w:bottom w:val="single" w:sz="8" w:space="0" w:color="auto"/>
              <w:right w:val="single" w:sz="8" w:space="0" w:color="auto"/>
            </w:tcBorders>
          </w:tcPr>
          <w:p w:rsidR="006D3D59" w:rsidRPr="00AE6467" w:rsidRDefault="00415FF7" w:rsidP="006D3D59">
            <w:pPr>
              <w:jc w:val="both"/>
            </w:pPr>
            <w:r w:rsidRPr="00AE6467">
              <w:lastRenderedPageBreak/>
              <w:t>-</w:t>
            </w:r>
            <w:r w:rsidR="006D3D59" w:rsidRPr="00AE6467">
              <w:t xml:space="preserve">Достижение </w:t>
            </w:r>
            <w:r w:rsidR="00B009C1" w:rsidRPr="00AE6467">
              <w:t>годового</w:t>
            </w:r>
            <w:r w:rsidR="006D3D59" w:rsidRPr="00AE6467">
              <w:t xml:space="preserve"> ввода жилья</w:t>
            </w:r>
            <w:r w:rsidR="005558B7" w:rsidRPr="00AE6467">
              <w:t xml:space="preserve"> в эксплуатацию</w:t>
            </w:r>
            <w:r w:rsidR="00CB7D94">
              <w:t xml:space="preserve"> </w:t>
            </w:r>
            <w:r w:rsidR="00E0012B" w:rsidRPr="00AE6467">
              <w:t>к 202</w:t>
            </w:r>
            <w:r w:rsidR="00812573" w:rsidRPr="00AE6467">
              <w:t>9</w:t>
            </w:r>
            <w:r w:rsidR="00B009C1" w:rsidRPr="00AE6467">
              <w:t xml:space="preserve"> году, </w:t>
            </w:r>
            <w:r w:rsidR="00812573" w:rsidRPr="00AE6467">
              <w:t>20,3</w:t>
            </w:r>
            <w:r w:rsidR="006621DC" w:rsidRPr="00AE6467">
              <w:t>8</w:t>
            </w:r>
            <w:r w:rsidR="006D3D59" w:rsidRPr="00AE6467">
              <w:t xml:space="preserve">тыс. кв.м., </w:t>
            </w:r>
          </w:p>
          <w:p w:rsidR="006D3D59" w:rsidRPr="00AE6467" w:rsidRDefault="00415FF7" w:rsidP="006D3D59">
            <w:pPr>
              <w:jc w:val="both"/>
            </w:pPr>
            <w:r w:rsidRPr="00AE6467">
              <w:t>-</w:t>
            </w:r>
            <w:r w:rsidR="00B009C1" w:rsidRPr="00AE6467">
              <w:t>Обеспечение общей площади жилья на человека к 202</w:t>
            </w:r>
            <w:r w:rsidR="00812573" w:rsidRPr="00AE6467">
              <w:t>9</w:t>
            </w:r>
            <w:r w:rsidR="00B009C1" w:rsidRPr="00AE6467">
              <w:t xml:space="preserve"> году, 26,</w:t>
            </w:r>
            <w:r w:rsidR="00812573" w:rsidRPr="00AE6467">
              <w:t xml:space="preserve">2 </w:t>
            </w:r>
            <w:r w:rsidR="00B009C1" w:rsidRPr="00AE6467">
              <w:t>кв.м</w:t>
            </w:r>
            <w:r w:rsidR="00AB4A30" w:rsidRPr="00AE6467">
              <w:t>.</w:t>
            </w:r>
          </w:p>
          <w:p w:rsidR="00DE503B" w:rsidRPr="00863C3F" w:rsidRDefault="00DE503B" w:rsidP="005558B7">
            <w:pPr>
              <w:jc w:val="both"/>
            </w:pPr>
            <w:r w:rsidRPr="00863C3F">
              <w:lastRenderedPageBreak/>
              <w:t>- Актуальность сведений, содержащихся в ГИСОГД, на уровне 100% ежегодно.</w:t>
            </w:r>
          </w:p>
          <w:p w:rsidR="00F212F6" w:rsidRPr="00863C3F" w:rsidRDefault="00F212F6" w:rsidP="00F212F6">
            <w:pPr>
              <w:pStyle w:val="ConsPlusNormal"/>
              <w:ind w:firstLine="0"/>
              <w:rPr>
                <w:rFonts w:ascii="Times New Roman" w:hAnsi="Times New Roman" w:cs="Times New Roman"/>
                <w:sz w:val="24"/>
                <w:szCs w:val="24"/>
              </w:rPr>
            </w:pPr>
            <w:r w:rsidRPr="00863C3F">
              <w:rPr>
                <w:rFonts w:ascii="Times New Roman" w:hAnsi="Times New Roman" w:cs="Times New Roman"/>
                <w:sz w:val="24"/>
                <w:szCs w:val="24"/>
              </w:rPr>
              <w:t>- Постановка на кадастровый учет границ территориальных зон;</w:t>
            </w:r>
          </w:p>
          <w:p w:rsidR="00F212F6" w:rsidRPr="00C92B9E" w:rsidRDefault="00F212F6" w:rsidP="00F212F6">
            <w:pPr>
              <w:jc w:val="both"/>
              <w:rPr>
                <w:color w:val="FF0000"/>
              </w:rPr>
            </w:pPr>
            <w:r w:rsidRPr="00863C3F">
              <w:t>- Увеличение доли документации по планировке территорий, соответствующей Генеральным планам городских</w:t>
            </w:r>
            <w:r w:rsidR="00CB7D94">
              <w:t xml:space="preserve"> </w:t>
            </w:r>
            <w:r w:rsidRPr="00863C3F">
              <w:t>(сельских) поселений МО «Заиграевский район» до 100%</w:t>
            </w:r>
            <w:r w:rsidRPr="00863C3F">
              <w:rPr>
                <w:sz w:val="22"/>
                <w:szCs w:val="22"/>
              </w:rPr>
              <w:t xml:space="preserve"> .</w:t>
            </w:r>
          </w:p>
        </w:tc>
      </w:tr>
    </w:tbl>
    <w:p w:rsidR="000455DB" w:rsidRDefault="000455DB" w:rsidP="00C562E9">
      <w:pPr>
        <w:widowControl w:val="0"/>
        <w:autoSpaceDE w:val="0"/>
        <w:autoSpaceDN w:val="0"/>
        <w:adjustRightInd w:val="0"/>
        <w:outlineLvl w:val="2"/>
        <w:rPr>
          <w:b/>
          <w:szCs w:val="28"/>
        </w:rPr>
      </w:pPr>
      <w:bookmarkStart w:id="14" w:name="Par1828"/>
      <w:bookmarkEnd w:id="14"/>
    </w:p>
    <w:p w:rsidR="000455DB" w:rsidRDefault="000455DB" w:rsidP="00EE6979">
      <w:pPr>
        <w:widowControl w:val="0"/>
        <w:autoSpaceDE w:val="0"/>
        <w:autoSpaceDN w:val="0"/>
        <w:adjustRightInd w:val="0"/>
        <w:jc w:val="center"/>
        <w:outlineLvl w:val="2"/>
        <w:rPr>
          <w:b/>
          <w:szCs w:val="28"/>
        </w:rPr>
      </w:pPr>
    </w:p>
    <w:p w:rsidR="0081411F" w:rsidRDefault="0081411F" w:rsidP="00EE6979">
      <w:pPr>
        <w:widowControl w:val="0"/>
        <w:autoSpaceDE w:val="0"/>
        <w:autoSpaceDN w:val="0"/>
        <w:adjustRightInd w:val="0"/>
        <w:jc w:val="center"/>
        <w:outlineLvl w:val="2"/>
        <w:rPr>
          <w:b/>
          <w:szCs w:val="28"/>
        </w:rPr>
      </w:pPr>
    </w:p>
    <w:p w:rsidR="006D3D59" w:rsidRDefault="00EE6979" w:rsidP="00EE6979">
      <w:pPr>
        <w:widowControl w:val="0"/>
        <w:autoSpaceDE w:val="0"/>
        <w:autoSpaceDN w:val="0"/>
        <w:adjustRightInd w:val="0"/>
        <w:jc w:val="center"/>
        <w:outlineLvl w:val="2"/>
        <w:rPr>
          <w:b/>
          <w:szCs w:val="28"/>
        </w:rPr>
      </w:pPr>
      <w:r w:rsidRPr="00EE6979">
        <w:rPr>
          <w:b/>
          <w:szCs w:val="28"/>
        </w:rPr>
        <w:t>Раздел I. ХАРАКТЕРИСТИКА ТЕКУЩЕГО СОСТОЯНИЯ, ОСНОВНЫЕ ПРОБЛЕМЫ РАЗВИТИЯ</w:t>
      </w:r>
    </w:p>
    <w:p w:rsidR="00EE6979" w:rsidRPr="00EE6979" w:rsidRDefault="00EE6979" w:rsidP="00EE6979">
      <w:pPr>
        <w:widowControl w:val="0"/>
        <w:autoSpaceDE w:val="0"/>
        <w:autoSpaceDN w:val="0"/>
        <w:adjustRightInd w:val="0"/>
        <w:jc w:val="center"/>
        <w:outlineLvl w:val="2"/>
        <w:rPr>
          <w:b/>
          <w:sz w:val="22"/>
        </w:rPr>
      </w:pPr>
    </w:p>
    <w:p w:rsidR="006D3D59" w:rsidRDefault="006D3D59" w:rsidP="00EE6979">
      <w:pPr>
        <w:ind w:firstLine="709"/>
        <w:jc w:val="both"/>
      </w:pPr>
      <w:r>
        <w:t xml:space="preserve">Актуальность муниципальной долгосрочной целевой подпрограммы вызвана необходимостью развития территории муниципального района в целях решения стратегических и повседневных задач управления территориями, на которых будут осуществляться инвестиционные проекты, в определенных направлениях развития муниципального </w:t>
      </w:r>
      <w:r w:rsidR="00CA5F12">
        <w:t>образования</w:t>
      </w:r>
      <w:r>
        <w:t xml:space="preserve"> «Заиграевский район». </w:t>
      </w:r>
    </w:p>
    <w:p w:rsidR="006D3D59" w:rsidRDefault="006D3D59" w:rsidP="00EE6979">
      <w:pPr>
        <w:ind w:firstLine="709"/>
        <w:jc w:val="both"/>
      </w:pPr>
      <w:r>
        <w:t>Документы территориального планирования являются обязательными для органов местного самоуправления при принятии ими управленческих решений и реализации таких решений.</w:t>
      </w:r>
    </w:p>
    <w:p w:rsidR="006D3D59" w:rsidRPr="00B83333" w:rsidRDefault="006D3D59" w:rsidP="00EE6979">
      <w:pPr>
        <w:ind w:firstLine="709"/>
        <w:jc w:val="both"/>
      </w:pPr>
      <w:r w:rsidRPr="00B83333">
        <w:t>Обязательные условия, которым должны соответствовать муниципальные образования района, на территории которых будут реализовываться проекты комплексного освоения территорий в целях жилищного строительства, следующие:</w:t>
      </w:r>
    </w:p>
    <w:p w:rsidR="006D3D59" w:rsidRPr="00B83333" w:rsidRDefault="006D3D59" w:rsidP="00EE6979">
      <w:pPr>
        <w:pStyle w:val="ConsPlusNormal"/>
        <w:ind w:firstLine="709"/>
        <w:jc w:val="both"/>
        <w:rPr>
          <w:rFonts w:ascii="Times New Roman" w:hAnsi="Times New Roman" w:cs="Times New Roman"/>
          <w:sz w:val="24"/>
          <w:szCs w:val="24"/>
        </w:rPr>
      </w:pPr>
      <w:r w:rsidRPr="00B83333">
        <w:rPr>
          <w:rFonts w:ascii="Times New Roman" w:hAnsi="Times New Roman" w:cs="Times New Roman"/>
          <w:sz w:val="24"/>
          <w:szCs w:val="24"/>
        </w:rPr>
        <w:t>- наличие вступивших в действие правил землепользования и застройки;</w:t>
      </w:r>
    </w:p>
    <w:p w:rsidR="006D3D59" w:rsidRPr="00B83333" w:rsidRDefault="006D3D59" w:rsidP="00EE6979">
      <w:pPr>
        <w:pStyle w:val="ConsPlusNormal"/>
        <w:ind w:firstLine="709"/>
        <w:jc w:val="both"/>
        <w:rPr>
          <w:rFonts w:ascii="Times New Roman" w:hAnsi="Times New Roman" w:cs="Times New Roman"/>
          <w:sz w:val="24"/>
          <w:szCs w:val="24"/>
        </w:rPr>
      </w:pPr>
      <w:r w:rsidRPr="00B83333">
        <w:rPr>
          <w:rFonts w:ascii="Times New Roman" w:hAnsi="Times New Roman" w:cs="Times New Roman"/>
          <w:sz w:val="24"/>
          <w:szCs w:val="24"/>
        </w:rPr>
        <w:t>- наличие  утвержденных  подпрограмм   комплексного   развития  систем коммунальной инфраструктуры;</w:t>
      </w:r>
    </w:p>
    <w:p w:rsidR="006D3D59" w:rsidRPr="00B83333" w:rsidRDefault="006D3D59" w:rsidP="00EE6979">
      <w:pPr>
        <w:ind w:firstLine="709"/>
        <w:jc w:val="both"/>
      </w:pPr>
      <w:r w:rsidRPr="00B83333">
        <w:t>- установление органами  местного самоуправления муниципальных образований  платы за подключение к системам коммунальной инфраструктуры на основе утвержденного тарифа на подключение.</w:t>
      </w:r>
    </w:p>
    <w:p w:rsidR="006D3D59" w:rsidRPr="00B83333" w:rsidRDefault="006D3D59" w:rsidP="00EE6979">
      <w:pPr>
        <w:ind w:firstLine="709"/>
        <w:jc w:val="both"/>
      </w:pPr>
      <w:r w:rsidRPr="00B83333">
        <w:t>Государственная поддержка реализации проектов будет предоставляться при условии реализации на территории района муниципальной долгосрочной целевой программы стимулирования развития жилищного строительства, предусматривающей в том числе разработку документов территориального планирования и гене</w:t>
      </w:r>
      <w:r w:rsidR="00D77D68">
        <w:t>ральных планов поселений.</w:t>
      </w:r>
    </w:p>
    <w:p w:rsidR="006D3D59" w:rsidRPr="00B83333" w:rsidRDefault="006D3D59" w:rsidP="00EE6979">
      <w:pPr>
        <w:ind w:firstLine="709"/>
        <w:jc w:val="both"/>
      </w:pPr>
      <w:r w:rsidRPr="00B83333">
        <w:t xml:space="preserve">При отсутствии документов территориального планирования, генеральных планов поселений и документации по планировке территорий невозможно развитие комплексной застройки, в том числе строительства жилья экономического класса, объектов социальной сферы и жилищно-коммунального хозяйства. </w:t>
      </w:r>
    </w:p>
    <w:p w:rsidR="006D3D59" w:rsidRPr="00B83333" w:rsidRDefault="006D3D59" w:rsidP="00EE6979">
      <w:pPr>
        <w:ind w:firstLine="709"/>
        <w:jc w:val="both"/>
      </w:pPr>
      <w:r w:rsidRPr="00B83333">
        <w:t>Кроме того, отсутствие генеральных планов на сегодняшний день является большим сдерживающим фактором для многих процессов в строительстве, а также для разработки правил землепользования и застройки территорий муниципальных образований района.</w:t>
      </w:r>
    </w:p>
    <w:p w:rsidR="006D3D59" w:rsidRPr="00B83333" w:rsidRDefault="006D3D59" w:rsidP="00EE6979">
      <w:pPr>
        <w:ind w:firstLine="709"/>
        <w:jc w:val="both"/>
      </w:pPr>
      <w:r w:rsidRPr="00B83333">
        <w:t>Правила землепользования и застройки посредством действия единого документа нормативного характера обеспечивают публичное предъявление четких и понятных «правил игры», что позволяет снизить существующие административные барьеры в области градостроительной деятельности.</w:t>
      </w:r>
    </w:p>
    <w:p w:rsidR="006D3D59" w:rsidRPr="00B83333" w:rsidRDefault="006D3D59" w:rsidP="00EE6979">
      <w:pPr>
        <w:ind w:firstLine="709"/>
        <w:jc w:val="both"/>
      </w:pPr>
      <w:r w:rsidRPr="00B83333">
        <w:t>Административные барьеры существуют при выделении земель, подключении новых объектов к сетям инженерно-технической инфраструктуры и электрическим сетям, выдаче разрешения на строительство и проведении экспертизы проектной документации.</w:t>
      </w:r>
    </w:p>
    <w:p w:rsidR="006D3D59" w:rsidRPr="00B83333" w:rsidRDefault="006D3D59" w:rsidP="00EE6979">
      <w:pPr>
        <w:ind w:firstLine="709"/>
        <w:jc w:val="both"/>
      </w:pPr>
      <w:r w:rsidRPr="00B83333">
        <w:t>С 1 января 2013 года также не допускается выдача разрешений на строительство объектов всех форм собственности при отсутствии правил землепользования и застройки, подготовка которых осуществляется с учетом положений о территориальном планировании, содержащихся в документах территориального планирования.</w:t>
      </w:r>
    </w:p>
    <w:p w:rsidR="006D3D59" w:rsidRPr="00B83333" w:rsidRDefault="006D3D59" w:rsidP="00EE6979">
      <w:pPr>
        <w:ind w:firstLine="709"/>
        <w:jc w:val="both"/>
      </w:pPr>
      <w:r w:rsidRPr="00B83333">
        <w:t xml:space="preserve">Правительством Российской Федерации подготовлен законопроект, в соответствии с которым органам местного самоуправления будут даны полномочия принимать </w:t>
      </w:r>
      <w:r w:rsidRPr="00B83333">
        <w:lastRenderedPageBreak/>
        <w:t>самостоятельное решение об отсутствии необходимости разработки генерального плана поселения. Таким образом, основной задачей разработки документов территориального планирования и градостроительного зонирования на ближайший период является разработка генеральных планов  перспективных поселений района.</w:t>
      </w:r>
    </w:p>
    <w:p w:rsidR="006D3D59" w:rsidRPr="00B83333" w:rsidRDefault="006D3D59" w:rsidP="00EE6979">
      <w:pPr>
        <w:shd w:val="clear" w:color="auto" w:fill="FFFFFF"/>
        <w:tabs>
          <w:tab w:val="left" w:pos="5680"/>
        </w:tabs>
        <w:snapToGrid w:val="0"/>
        <w:ind w:firstLine="709"/>
        <w:jc w:val="both"/>
      </w:pPr>
      <w:r w:rsidRPr="00B83333">
        <w:t>Финансирование работ по разработке документов территориального планирования осуществляется на услов</w:t>
      </w:r>
      <w:r>
        <w:t>иях софинансирования из бюджетов Российской Федерации, Республики Бурятия и бюджета М</w:t>
      </w:r>
      <w:r w:rsidR="00CA5F12">
        <w:t xml:space="preserve">униципального </w:t>
      </w:r>
      <w:r>
        <w:t>О</w:t>
      </w:r>
      <w:r w:rsidR="00CA5F12">
        <w:t>бразования</w:t>
      </w:r>
      <w:r>
        <w:t xml:space="preserve"> «Заиграевский район».</w:t>
      </w:r>
    </w:p>
    <w:p w:rsidR="006D3D59" w:rsidRPr="00B83333" w:rsidRDefault="006D3D59" w:rsidP="00EE6979">
      <w:pPr>
        <w:tabs>
          <w:tab w:val="left" w:pos="720"/>
        </w:tabs>
        <w:ind w:firstLine="709"/>
        <w:jc w:val="both"/>
      </w:pPr>
      <w:r w:rsidRPr="00B83333">
        <w:t>Процедура подготовки и утверждения генеральных планов и правил землепользования и застройки, предусмотренная Градостроительным кодексом Российской Федерации, является длительной п</w:t>
      </w:r>
      <w:r>
        <w:t>о вр</w:t>
      </w:r>
      <w:r w:rsidR="00CA5F12">
        <w:t>емени и финансово затратной про</w:t>
      </w:r>
      <w:r>
        <w:t>цедурой.</w:t>
      </w:r>
    </w:p>
    <w:p w:rsidR="006D3D59" w:rsidRDefault="006D3D59" w:rsidP="00EE6979">
      <w:pPr>
        <w:ind w:firstLine="709"/>
        <w:jc w:val="both"/>
      </w:pPr>
      <w:r w:rsidRPr="00B83333">
        <w:t>В соответствии с п. 15 ст. 15 Главы 3 Федерального закона от 06.10.2003 № 131-ФЗ «Об общих принципах организации местного самоуправления в Российской Федерации» к вопросам местного значения муниципального района относится ведение кадастра градостроительной документации.</w:t>
      </w:r>
    </w:p>
    <w:p w:rsidR="00526A0F" w:rsidRDefault="00526A0F" w:rsidP="00526A0F">
      <w:pPr>
        <w:tabs>
          <w:tab w:val="left" w:pos="0"/>
        </w:tabs>
        <w:ind w:firstLine="709"/>
        <w:jc w:val="both"/>
      </w:pPr>
      <w:bookmarkStart w:id="15" w:name="Par1844"/>
      <w:bookmarkEnd w:id="15"/>
      <w:r w:rsidRPr="0089516A">
        <w:t xml:space="preserve">В 2022 году в рамках </w:t>
      </w:r>
      <w:r>
        <w:t>С</w:t>
      </w:r>
      <w:r w:rsidRPr="0089516A">
        <w:t>оглашения  о предоставлении из республиканского бюджета субсидии на внесение  изменений  в документацию  территориального  планирования  и  градостроительного зонирования</w:t>
      </w:r>
      <w:r>
        <w:t xml:space="preserve"> (Общий объем финансирования 1983 138,83рубля) были внесены сведения о зонах затопления и 1% подтопления    рек Уда, Курба и Брянка </w:t>
      </w:r>
      <w:r w:rsidRPr="0089516A">
        <w:t xml:space="preserve">в проекты генеральных планов и правила землепользования и застройки </w:t>
      </w:r>
      <w:r>
        <w:t>МО ГП «Поселок Заиграево», МО ГП «Поселок Онохой», МО СП «Курбинское», МО СП «Первомаевское» и МО СП «Унэгэтэйское.</w:t>
      </w:r>
    </w:p>
    <w:p w:rsidR="00526A0F" w:rsidRDefault="00526A0F" w:rsidP="00526A0F">
      <w:pPr>
        <w:tabs>
          <w:tab w:val="left" w:pos="0"/>
        </w:tabs>
        <w:ind w:firstLine="709"/>
        <w:jc w:val="both"/>
      </w:pPr>
      <w:r>
        <w:t xml:space="preserve">В соответствии с требованием законодательства  МКУ «КАИЗО» были  организованы публичные слушания , в ходе которых проведены собрания граждан  в пгт. Заиграево, пгт. Онохой, с. Старый Онохой, с. Тодогто, у. Онохой-Шибирь, с. Новая Курба, с. Старая Курба, с. Первомаевка, у. Шулута, у. Хара-Кутул, с. Петропавловка, с. Унэгэтэй, с. Красный Яр, у. Ангир. </w:t>
      </w:r>
      <w:bookmarkStart w:id="16" w:name="_Hlk126921277"/>
      <w:r>
        <w:t xml:space="preserve">Проекты генеральных планов и правил землепользования и застройки согласованы в установленном Градостроительным кодексом порядке и размещены в Федеральной информационной системе (ФГИС ТП), после </w:t>
      </w:r>
      <w:r w:rsidRPr="0089516A">
        <w:t xml:space="preserve">  утверж</w:t>
      </w:r>
      <w:r>
        <w:t>дения на сессии районного С</w:t>
      </w:r>
      <w:r w:rsidRPr="0089516A">
        <w:t xml:space="preserve">овета  депутатов. </w:t>
      </w:r>
    </w:p>
    <w:bookmarkEnd w:id="16"/>
    <w:p w:rsidR="00526A0F" w:rsidRDefault="00526A0F" w:rsidP="00526A0F">
      <w:pPr>
        <w:tabs>
          <w:tab w:val="left" w:pos="0"/>
        </w:tabs>
        <w:ind w:firstLine="709"/>
        <w:jc w:val="both"/>
      </w:pPr>
      <w:r>
        <w:t xml:space="preserve">Кроме того, были внесены  изменения в генеральные планы и правила землепользования и застройки МО СП «Старо Брянское», МО СП « Усть-Брянское», МО СП « Новоильинское»  и МО СП «Талецкое».  Изменения инициировались гражданами и юридическими организациями. В проектах внесены изменения границ населенных пунктов, границ территориальных зон.В соответствии с требованием законодательства  МКУ «КАИЗО» были  организованы публичные слушания , в ходе которых проведены собрания граждан Проекты генеральных планов и правил землепользования и застройки согласованы в установленном Градостроительным кодексом порядке и размещены в Федеральной информационной системе, после </w:t>
      </w:r>
      <w:r w:rsidRPr="0089516A">
        <w:t xml:space="preserve">  утверж</w:t>
      </w:r>
      <w:r>
        <w:t>дения на сессии районного С</w:t>
      </w:r>
      <w:r w:rsidRPr="0089516A">
        <w:t xml:space="preserve">овета  депутатов. </w:t>
      </w:r>
      <w:r>
        <w:t>Сведения о границах и территориальных зонах направлены в кадастровую палату и внесены в ЕГРН.</w:t>
      </w:r>
    </w:p>
    <w:p w:rsidR="00526A0F" w:rsidRPr="003F2316" w:rsidRDefault="00526A0F" w:rsidP="003F2316">
      <w:pPr>
        <w:tabs>
          <w:tab w:val="left" w:pos="0"/>
        </w:tabs>
        <w:ind w:firstLine="709"/>
        <w:jc w:val="both"/>
        <w:rPr>
          <w:u w:val="single"/>
        </w:rPr>
      </w:pPr>
      <w:r>
        <w:t xml:space="preserve">В 2022году принято решение о разработке проекта межевания </w:t>
      </w:r>
      <w:r w:rsidRPr="00AD51D3">
        <w:t>по объекту: «Территория рекреационной зоны  муниципального образования сельского поселения «Ацагатское»</w:t>
      </w:r>
      <w:r>
        <w:t>, который утвержден 30.12.2022г</w:t>
      </w:r>
      <w:r w:rsidRPr="00AD51D3">
        <w:t>.</w:t>
      </w:r>
      <w:r>
        <w:t xml:space="preserve"> Проект  загружен в Федеральную информационную  систему (ФГИС ТП) и направлен  в  Росреестр. </w:t>
      </w:r>
    </w:p>
    <w:p w:rsidR="00526A0F" w:rsidRDefault="00526A0F" w:rsidP="003F2316">
      <w:pPr>
        <w:jc w:val="both"/>
      </w:pPr>
      <w:r w:rsidRPr="006C0847">
        <w:t xml:space="preserve">За счет индивидуального жилищного строительства </w:t>
      </w:r>
      <w:r>
        <w:t xml:space="preserve">на территории района  </w:t>
      </w:r>
      <w:r w:rsidRPr="006C0847">
        <w:t xml:space="preserve"> введено в эксплуатацию </w:t>
      </w:r>
      <w:r>
        <w:t>15 027 кв.м.жилья, 113% от плановых показателей  в 13300 кв.м.</w:t>
      </w:r>
    </w:p>
    <w:p w:rsidR="00526A0F" w:rsidRPr="006C0847" w:rsidRDefault="00526A0F" w:rsidP="003F2316">
      <w:pPr>
        <w:jc w:val="both"/>
      </w:pPr>
    </w:p>
    <w:p w:rsidR="00526A0F" w:rsidRPr="006C0847" w:rsidRDefault="00526A0F" w:rsidP="00526A0F">
      <w:pPr>
        <w:rPr>
          <w:b/>
          <w:bCs/>
        </w:rPr>
      </w:pPr>
      <w:r w:rsidRPr="006C0847">
        <w:rPr>
          <w:b/>
          <w:bCs/>
        </w:rPr>
        <w:t xml:space="preserve">ФКГС   </w:t>
      </w:r>
    </w:p>
    <w:p w:rsidR="00526A0F" w:rsidRDefault="00526A0F" w:rsidP="00526A0F"/>
    <w:p w:rsidR="00526A0F" w:rsidRDefault="00526A0F" w:rsidP="00A505A5">
      <w:pPr>
        <w:jc w:val="both"/>
      </w:pPr>
      <w:r>
        <w:t>В 2022 году в районе в рамках реализации федерального проекта «Жилье и городская среда»  было благоустроено 12 общественных и 12 дворовых территорий.</w:t>
      </w:r>
    </w:p>
    <w:p w:rsidR="00526A0F" w:rsidRDefault="00526A0F" w:rsidP="00A505A5">
      <w:pPr>
        <w:jc w:val="both"/>
      </w:pPr>
      <w:r>
        <w:t xml:space="preserve">Объем финансирования в 2022году составил 13 683229,62руб. </w:t>
      </w:r>
    </w:p>
    <w:p w:rsidR="00526A0F" w:rsidRDefault="00526A0F" w:rsidP="00A505A5">
      <w:pPr>
        <w:jc w:val="both"/>
      </w:pPr>
      <w:r>
        <w:t xml:space="preserve">            В информационную систему (ГИС </w:t>
      </w:r>
      <w:r w:rsidR="008F5DEC">
        <w:t>Благоустройство</w:t>
      </w:r>
      <w:r>
        <w:t>)  и  Эталон (Благоустройство) внесены необходимые сведения по 24 благоустроенным территориям</w:t>
      </w:r>
    </w:p>
    <w:p w:rsidR="00526A0F" w:rsidRDefault="00526A0F" w:rsidP="00A505A5">
      <w:pPr>
        <w:jc w:val="both"/>
      </w:pPr>
      <w:r>
        <w:lastRenderedPageBreak/>
        <w:t xml:space="preserve"> По результатам онлайн голосования на  федеральной платформе опреде</w:t>
      </w:r>
      <w:r w:rsidR="00C92B9E">
        <w:t>лены 12 общественных территорий</w:t>
      </w:r>
      <w:r>
        <w:t>, подлежащих благоустройству в 2023году.</w:t>
      </w:r>
    </w:p>
    <w:p w:rsidR="00526A0F" w:rsidRDefault="00526A0F" w:rsidP="00526A0F"/>
    <w:p w:rsidR="00526A0F" w:rsidRPr="00B07815" w:rsidRDefault="00526A0F" w:rsidP="00526A0F">
      <w:pPr>
        <w:rPr>
          <w:b/>
          <w:bCs/>
        </w:rPr>
      </w:pPr>
      <w:r w:rsidRPr="00B07815">
        <w:rPr>
          <w:b/>
          <w:bCs/>
        </w:rPr>
        <w:t>Разрешительная документация</w:t>
      </w:r>
    </w:p>
    <w:p w:rsidR="00526A0F" w:rsidRDefault="00526A0F" w:rsidP="00526A0F">
      <w:pPr>
        <w:tabs>
          <w:tab w:val="left" w:pos="0"/>
        </w:tabs>
        <w:ind w:firstLine="709"/>
        <w:jc w:val="both"/>
      </w:pPr>
      <w:r>
        <w:t xml:space="preserve">Подготовлено и выдано по поступившим заявлениям: </w:t>
      </w:r>
    </w:p>
    <w:p w:rsidR="00526A0F" w:rsidRDefault="00526A0F" w:rsidP="00526A0F">
      <w:pPr>
        <w:tabs>
          <w:tab w:val="left" w:pos="0"/>
        </w:tabs>
        <w:ind w:firstLine="709"/>
        <w:jc w:val="both"/>
      </w:pPr>
      <w:r>
        <w:t>- 10 градостроительных планов земельных участков;</w:t>
      </w:r>
    </w:p>
    <w:p w:rsidR="00526A0F" w:rsidRDefault="00526A0F" w:rsidP="00526A0F">
      <w:pPr>
        <w:tabs>
          <w:tab w:val="left" w:pos="0"/>
        </w:tabs>
        <w:ind w:firstLine="709"/>
        <w:jc w:val="both"/>
      </w:pPr>
      <w:r>
        <w:t>-разрешение на строительство о и разрешение на ввод в эксплуатацию  объекта «Государственное автономное учреждение здравоохранения «Заиграевская центральная районная больница». Поликлиника Онохойской участковой больницы»;</w:t>
      </w:r>
    </w:p>
    <w:p w:rsidR="00526A0F" w:rsidRDefault="00526A0F" w:rsidP="00526A0F">
      <w:pPr>
        <w:tabs>
          <w:tab w:val="left" w:pos="0"/>
        </w:tabs>
        <w:ind w:firstLine="709"/>
        <w:jc w:val="both"/>
      </w:pPr>
      <w:r>
        <w:t>-  3 изменения в ранее выданные разрешения на строительство;</w:t>
      </w:r>
    </w:p>
    <w:p w:rsidR="00526A0F" w:rsidRDefault="00526A0F" w:rsidP="00526A0F">
      <w:pPr>
        <w:tabs>
          <w:tab w:val="left" w:pos="0"/>
        </w:tabs>
        <w:ind w:firstLine="709"/>
        <w:jc w:val="both"/>
      </w:pPr>
      <w:r>
        <w:t>- 4 продления  срока действия разрешения на строительство;</w:t>
      </w:r>
    </w:p>
    <w:p w:rsidR="00526A0F" w:rsidRDefault="00526A0F" w:rsidP="00526A0F">
      <w:pPr>
        <w:tabs>
          <w:tab w:val="left" w:pos="0"/>
        </w:tabs>
        <w:ind w:firstLine="709"/>
        <w:jc w:val="both"/>
      </w:pPr>
      <w:r>
        <w:t>- 18 отказов  в выдаче разрешения на строительство;</w:t>
      </w:r>
    </w:p>
    <w:p w:rsidR="00526A0F" w:rsidRDefault="00526A0F" w:rsidP="00526A0F">
      <w:pPr>
        <w:tabs>
          <w:tab w:val="left" w:pos="0"/>
        </w:tabs>
        <w:ind w:firstLine="709"/>
        <w:jc w:val="both"/>
      </w:pPr>
      <w:r>
        <w:t xml:space="preserve">- 74 </w:t>
      </w:r>
      <w:bookmarkStart w:id="17" w:name="_Hlk126921521"/>
      <w:r>
        <w:t>уведомления о соответствии уведомления о планируемом строительстве индивидуального жилого дома</w:t>
      </w:r>
      <w:bookmarkEnd w:id="17"/>
      <w:r>
        <w:t>;</w:t>
      </w:r>
    </w:p>
    <w:p w:rsidR="00526A0F" w:rsidRDefault="00526A0F" w:rsidP="00526A0F">
      <w:pPr>
        <w:tabs>
          <w:tab w:val="left" w:pos="0"/>
        </w:tabs>
        <w:ind w:firstLine="709"/>
        <w:jc w:val="both"/>
      </w:pPr>
      <w:r>
        <w:t>- 5 уведомлений о соответствии уведомления о завершении строительства индивидуального жилого дома;</w:t>
      </w:r>
    </w:p>
    <w:p w:rsidR="00526A0F" w:rsidRDefault="00526A0F" w:rsidP="00A505A5">
      <w:pPr>
        <w:tabs>
          <w:tab w:val="left" w:pos="0"/>
        </w:tabs>
        <w:ind w:firstLine="709"/>
        <w:jc w:val="both"/>
      </w:pPr>
      <w:r>
        <w:t>-  13 уведомлений о несоответствии уведомления о соответствии уведомления о планируемом строительстве индивидуального жилого дома;</w:t>
      </w:r>
    </w:p>
    <w:p w:rsidR="00526A0F" w:rsidRDefault="00526A0F" w:rsidP="00526A0F">
      <w:pPr>
        <w:tabs>
          <w:tab w:val="left" w:pos="0"/>
        </w:tabs>
        <w:ind w:firstLine="709"/>
        <w:jc w:val="both"/>
      </w:pPr>
      <w:r>
        <w:t>- 7  уведомлений о планируемом сносе;</w:t>
      </w:r>
    </w:p>
    <w:p w:rsidR="00526A0F" w:rsidRDefault="00526A0F" w:rsidP="00526A0F">
      <w:pPr>
        <w:tabs>
          <w:tab w:val="left" w:pos="0"/>
        </w:tabs>
        <w:ind w:firstLine="709"/>
        <w:jc w:val="both"/>
      </w:pPr>
      <w:r>
        <w:t xml:space="preserve">-  6   уведомление о </w:t>
      </w:r>
      <w:r w:rsidR="008F5DEC">
        <w:t>завершении</w:t>
      </w:r>
      <w:r>
        <w:t xml:space="preserve"> сноса;</w:t>
      </w:r>
    </w:p>
    <w:p w:rsidR="00526A0F" w:rsidRDefault="00526A0F" w:rsidP="00A505A5">
      <w:pPr>
        <w:tabs>
          <w:tab w:val="left" w:pos="0"/>
        </w:tabs>
        <w:ind w:firstLine="709"/>
        <w:jc w:val="both"/>
      </w:pPr>
      <w:r>
        <w:t>- 11 актов  освидетельствования строительства индивидуального жилого дома на получение  материнского капитала;</w:t>
      </w:r>
    </w:p>
    <w:p w:rsidR="00526A0F" w:rsidRDefault="00526A0F" w:rsidP="00526A0F">
      <w:pPr>
        <w:jc w:val="both"/>
      </w:pPr>
      <w:r>
        <w:t xml:space="preserve">                   В государственную информационную систему градостроительной деятельности внесены   сведения по выданной разрешительной документации и утвержденной градостроительной документации по  134  объектам, 10 проектов  изменения в генеральные планы, 10 проектов изменений в правила землепользования  и застройки, проект межевания по объекту </w:t>
      </w:r>
      <w:r w:rsidRPr="00AD51D3">
        <w:t>«Территория рекреационной зоны  муниципального образования сельского поселения «Ацагатское»</w:t>
      </w:r>
      <w:r>
        <w:t xml:space="preserve"> .</w:t>
      </w:r>
    </w:p>
    <w:p w:rsidR="00526A0F" w:rsidRDefault="00526A0F" w:rsidP="00526A0F">
      <w:pPr>
        <w:tabs>
          <w:tab w:val="left" w:pos="0"/>
        </w:tabs>
      </w:pPr>
    </w:p>
    <w:p w:rsidR="00526A0F" w:rsidRDefault="00526A0F" w:rsidP="00526A0F">
      <w:pPr>
        <w:tabs>
          <w:tab w:val="left" w:pos="0"/>
        </w:tabs>
      </w:pPr>
    </w:p>
    <w:p w:rsidR="00526A0F" w:rsidRDefault="00526A0F" w:rsidP="00A505A5">
      <w:pPr>
        <w:widowControl w:val="0"/>
        <w:autoSpaceDE w:val="0"/>
        <w:autoSpaceDN w:val="0"/>
        <w:adjustRightInd w:val="0"/>
        <w:jc w:val="center"/>
        <w:rPr>
          <w:b/>
        </w:rPr>
      </w:pPr>
      <w:r w:rsidRPr="007F19C6">
        <w:rPr>
          <w:b/>
        </w:rPr>
        <w:t xml:space="preserve">Раздел II. </w:t>
      </w:r>
      <w:r>
        <w:rPr>
          <w:b/>
        </w:rPr>
        <w:t>ОСНОВНЫЕ ЦЕЛИ И ЗАДАЧИ</w:t>
      </w:r>
    </w:p>
    <w:p w:rsidR="00526A0F" w:rsidRDefault="00526A0F" w:rsidP="00526A0F">
      <w:pPr>
        <w:rPr>
          <w:color w:val="FF0000"/>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0126"/>
      </w:tblGrid>
      <w:tr w:rsidR="00526A0F" w:rsidRPr="001727A9" w:rsidTr="004862D8">
        <w:trPr>
          <w:trHeight w:val="3036"/>
          <w:tblCellSpacing w:w="5" w:type="nil"/>
        </w:trPr>
        <w:tc>
          <w:tcPr>
            <w:tcW w:w="5000" w:type="pct"/>
            <w:tcBorders>
              <w:top w:val="nil"/>
              <w:left w:val="nil"/>
              <w:bottom w:val="nil"/>
              <w:right w:val="nil"/>
            </w:tcBorders>
          </w:tcPr>
          <w:p w:rsidR="00526A0F" w:rsidRPr="007D5ED1" w:rsidRDefault="00526A0F" w:rsidP="004862D8">
            <w:pPr>
              <w:widowControl w:val="0"/>
              <w:autoSpaceDE w:val="0"/>
              <w:autoSpaceDN w:val="0"/>
              <w:adjustRightInd w:val="0"/>
              <w:rPr>
                <w:b/>
                <w:bCs/>
              </w:rPr>
            </w:pPr>
            <w:r w:rsidRPr="007D5ED1">
              <w:rPr>
                <w:b/>
                <w:bCs/>
              </w:rPr>
              <w:t xml:space="preserve">Цель   </w:t>
            </w:r>
            <w:r>
              <w:rPr>
                <w:b/>
                <w:bCs/>
              </w:rPr>
              <w:t>по</w:t>
            </w:r>
            <w:r w:rsidRPr="007D5ED1">
              <w:rPr>
                <w:b/>
                <w:bCs/>
              </w:rPr>
              <w:t>дпрограммы</w:t>
            </w:r>
            <w:r>
              <w:rPr>
                <w:b/>
                <w:bCs/>
              </w:rPr>
              <w:t>:</w:t>
            </w:r>
          </w:p>
          <w:p w:rsidR="00526A0F" w:rsidRPr="00AE6467" w:rsidRDefault="00A505A5" w:rsidP="00C92B9E">
            <w:pPr>
              <w:widowControl w:val="0"/>
              <w:autoSpaceDE w:val="0"/>
              <w:autoSpaceDN w:val="0"/>
              <w:adjustRightInd w:val="0"/>
              <w:jc w:val="both"/>
              <w:rPr>
                <w:b/>
                <w:bCs/>
              </w:rPr>
            </w:pPr>
            <w:r w:rsidRPr="00AE6467">
              <w:t>Проведение системной градостроительной политики, направленной на устойчивое развитие территорий Заиграевского района</w:t>
            </w:r>
            <w:r w:rsidR="00C92B9E" w:rsidRPr="00AE6467">
              <w:t>.  Создание условий для обеспечения граждан доступным жильем.</w:t>
            </w:r>
          </w:p>
          <w:p w:rsidR="00A505A5" w:rsidRPr="00AE6467" w:rsidRDefault="00A505A5" w:rsidP="00657F03">
            <w:pPr>
              <w:widowControl w:val="0"/>
              <w:autoSpaceDE w:val="0"/>
              <w:autoSpaceDN w:val="0"/>
              <w:adjustRightInd w:val="0"/>
              <w:jc w:val="both"/>
              <w:rPr>
                <w:b/>
                <w:bCs/>
              </w:rPr>
            </w:pPr>
          </w:p>
          <w:p w:rsidR="00526A0F" w:rsidRPr="00AE6467" w:rsidRDefault="00526A0F" w:rsidP="00657F03">
            <w:pPr>
              <w:widowControl w:val="0"/>
              <w:autoSpaceDE w:val="0"/>
              <w:autoSpaceDN w:val="0"/>
              <w:adjustRightInd w:val="0"/>
              <w:jc w:val="both"/>
              <w:rPr>
                <w:b/>
                <w:bCs/>
              </w:rPr>
            </w:pPr>
            <w:r w:rsidRPr="00AE6467">
              <w:rPr>
                <w:b/>
                <w:bCs/>
              </w:rPr>
              <w:t xml:space="preserve">Задачи  подпрограммы   </w:t>
            </w:r>
          </w:p>
          <w:p w:rsidR="00526A0F" w:rsidRPr="00AE6467" w:rsidRDefault="00526A0F" w:rsidP="00A505A5">
            <w:pPr>
              <w:widowControl w:val="0"/>
              <w:numPr>
                <w:ilvl w:val="0"/>
                <w:numId w:val="35"/>
              </w:numPr>
              <w:autoSpaceDE w:val="0"/>
              <w:autoSpaceDN w:val="0"/>
              <w:adjustRightInd w:val="0"/>
              <w:jc w:val="both"/>
            </w:pPr>
            <w:r w:rsidRPr="00AE6467">
              <w:t>Создание условий для развития жилищного строительства;</w:t>
            </w:r>
          </w:p>
          <w:p w:rsidR="00526A0F" w:rsidRPr="00AE6467" w:rsidRDefault="00526A0F" w:rsidP="00A505A5">
            <w:pPr>
              <w:widowControl w:val="0"/>
              <w:autoSpaceDE w:val="0"/>
              <w:autoSpaceDN w:val="0"/>
              <w:adjustRightInd w:val="0"/>
              <w:ind w:left="360"/>
              <w:jc w:val="both"/>
            </w:pPr>
          </w:p>
          <w:p w:rsidR="00526A0F" w:rsidRPr="00AE6467" w:rsidRDefault="00526A0F" w:rsidP="003227C5">
            <w:pPr>
              <w:widowControl w:val="0"/>
              <w:numPr>
                <w:ilvl w:val="0"/>
                <w:numId w:val="35"/>
              </w:numPr>
              <w:autoSpaceDE w:val="0"/>
              <w:autoSpaceDN w:val="0"/>
              <w:adjustRightInd w:val="0"/>
              <w:jc w:val="both"/>
            </w:pPr>
            <w:r w:rsidRPr="00AE6467">
              <w:t xml:space="preserve">Создание условий для реализации принимаемых градостроительных решений,  </w:t>
            </w:r>
          </w:p>
          <w:p w:rsidR="00526A0F" w:rsidRPr="00AE6467" w:rsidRDefault="00526A0F" w:rsidP="003227C5">
            <w:pPr>
              <w:widowControl w:val="0"/>
              <w:autoSpaceDE w:val="0"/>
              <w:autoSpaceDN w:val="0"/>
              <w:adjustRightInd w:val="0"/>
              <w:ind w:left="720"/>
              <w:jc w:val="both"/>
              <w:rPr>
                <w:b/>
                <w:bCs/>
              </w:rPr>
            </w:pPr>
            <w:r w:rsidRPr="00AE6467">
              <w:t>предусмотренных градостроительной документацией (генеральные планы, правила землепользования и застройки, проекты планировки) на территории Заиграевского района Республики Бурятия</w:t>
            </w:r>
          </w:p>
          <w:p w:rsidR="00812053" w:rsidRPr="00AE6467" w:rsidRDefault="00812053" w:rsidP="003227C5">
            <w:pPr>
              <w:widowControl w:val="0"/>
              <w:autoSpaceDE w:val="0"/>
              <w:autoSpaceDN w:val="0"/>
              <w:adjustRightInd w:val="0"/>
              <w:jc w:val="both"/>
            </w:pPr>
            <w:r w:rsidRPr="00AE6467">
              <w:t xml:space="preserve">        3. Обеспечение актуальности базы данных в информационной системе обеспечения</w:t>
            </w:r>
          </w:p>
          <w:p w:rsidR="00526A0F" w:rsidRPr="001727A9" w:rsidRDefault="00812053" w:rsidP="003227C5">
            <w:pPr>
              <w:widowControl w:val="0"/>
              <w:autoSpaceDE w:val="0"/>
              <w:autoSpaceDN w:val="0"/>
              <w:adjustRightInd w:val="0"/>
              <w:jc w:val="both"/>
            </w:pPr>
            <w:r w:rsidRPr="00AE6467">
              <w:t xml:space="preserve">            градостроительной деятельности (ИСОГД).</w:t>
            </w:r>
          </w:p>
          <w:p w:rsidR="00526A0F" w:rsidRPr="001727A9" w:rsidRDefault="00526A0F" w:rsidP="004862D8">
            <w:pPr>
              <w:widowControl w:val="0"/>
              <w:autoSpaceDE w:val="0"/>
              <w:autoSpaceDN w:val="0"/>
              <w:adjustRightInd w:val="0"/>
            </w:pPr>
          </w:p>
        </w:tc>
      </w:tr>
    </w:tbl>
    <w:p w:rsidR="00526A0F" w:rsidRDefault="00526A0F" w:rsidP="00526A0F">
      <w:pPr>
        <w:rPr>
          <w:color w:val="FF0000"/>
        </w:rPr>
      </w:pPr>
    </w:p>
    <w:p w:rsidR="00526A0F" w:rsidRDefault="00526A0F" w:rsidP="00526A0F">
      <w:pPr>
        <w:tabs>
          <w:tab w:val="left" w:pos="7970"/>
        </w:tabs>
        <w:jc w:val="center"/>
      </w:pPr>
    </w:p>
    <w:p w:rsidR="00526A0F" w:rsidRDefault="00526A0F" w:rsidP="00135128">
      <w:pPr>
        <w:tabs>
          <w:tab w:val="left" w:pos="7970"/>
        </w:tabs>
      </w:pPr>
    </w:p>
    <w:p w:rsidR="000B4A73" w:rsidRDefault="000B4A73" w:rsidP="00135128">
      <w:pPr>
        <w:tabs>
          <w:tab w:val="left" w:pos="7970"/>
        </w:tabs>
      </w:pPr>
    </w:p>
    <w:p w:rsidR="000B4A73" w:rsidRDefault="000B4A73" w:rsidP="00526A0F">
      <w:pPr>
        <w:tabs>
          <w:tab w:val="left" w:pos="7970"/>
        </w:tabs>
        <w:jc w:val="center"/>
        <w:rPr>
          <w:b/>
          <w:bCs/>
        </w:rPr>
      </w:pPr>
    </w:p>
    <w:p w:rsidR="000B4A73" w:rsidRDefault="000B4A73" w:rsidP="00526A0F">
      <w:pPr>
        <w:tabs>
          <w:tab w:val="left" w:pos="7970"/>
        </w:tabs>
        <w:jc w:val="center"/>
        <w:rPr>
          <w:b/>
          <w:bCs/>
        </w:rPr>
      </w:pPr>
    </w:p>
    <w:p w:rsidR="00526A0F" w:rsidRDefault="00526A0F" w:rsidP="00526A0F">
      <w:pPr>
        <w:tabs>
          <w:tab w:val="left" w:pos="7970"/>
        </w:tabs>
        <w:jc w:val="center"/>
        <w:rPr>
          <w:b/>
          <w:bCs/>
        </w:rPr>
      </w:pPr>
      <w:r w:rsidRPr="007D5ED1">
        <w:rPr>
          <w:b/>
          <w:bCs/>
        </w:rPr>
        <w:lastRenderedPageBreak/>
        <w:t xml:space="preserve">РАЗДЕЛ </w:t>
      </w:r>
      <w:r w:rsidRPr="007D5ED1">
        <w:rPr>
          <w:b/>
          <w:bCs/>
          <w:lang w:val="en-US"/>
        </w:rPr>
        <w:t>III</w:t>
      </w:r>
      <w:r w:rsidRPr="007D5ED1">
        <w:rPr>
          <w:b/>
          <w:bCs/>
        </w:rPr>
        <w:t xml:space="preserve">. </w:t>
      </w:r>
      <w:r>
        <w:rPr>
          <w:b/>
          <w:bCs/>
        </w:rPr>
        <w:t>ОЖИДАЕМЫЕ РЕЗУЛЬТАТЫ РЕАЛИЗАЦИИ ПОДПРОГРАММЫ</w:t>
      </w:r>
    </w:p>
    <w:p w:rsidR="00526A0F" w:rsidRDefault="00526A0F" w:rsidP="00526A0F">
      <w:pPr>
        <w:tabs>
          <w:tab w:val="left" w:pos="7970"/>
        </w:tabs>
        <w:jc w:val="center"/>
        <w:rPr>
          <w:b/>
          <w:bCs/>
        </w:rPr>
      </w:pPr>
    </w:p>
    <w:p w:rsidR="00526A0F" w:rsidRPr="00A504D4" w:rsidRDefault="00526A0F" w:rsidP="00526A0F">
      <w:pPr>
        <w:tabs>
          <w:tab w:val="left" w:pos="7970"/>
        </w:tabs>
        <w:jc w:val="right"/>
      </w:pPr>
      <w:r w:rsidRPr="00A504D4">
        <w:t>Таблица 1</w:t>
      </w:r>
    </w:p>
    <w:p w:rsidR="00526A0F" w:rsidRDefault="00526A0F" w:rsidP="00526A0F">
      <w:pPr>
        <w:tabs>
          <w:tab w:val="left" w:pos="7970"/>
        </w:tabs>
        <w:rPr>
          <w:color w:val="FF0000"/>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2111"/>
        <w:gridCol w:w="2409"/>
        <w:gridCol w:w="1985"/>
        <w:gridCol w:w="1108"/>
        <w:gridCol w:w="1690"/>
      </w:tblGrid>
      <w:tr w:rsidR="00526A0F" w:rsidRPr="0051638C" w:rsidTr="000D7C4A">
        <w:tc>
          <w:tcPr>
            <w:tcW w:w="691" w:type="dxa"/>
            <w:shd w:val="clear" w:color="auto" w:fill="auto"/>
          </w:tcPr>
          <w:p w:rsidR="00526A0F" w:rsidRPr="00866D7F" w:rsidRDefault="00526A0F" w:rsidP="004862D8">
            <w:pPr>
              <w:tabs>
                <w:tab w:val="left" w:pos="7970"/>
              </w:tabs>
            </w:pPr>
            <w:r w:rsidRPr="00866D7F">
              <w:t>№п/п</w:t>
            </w:r>
          </w:p>
        </w:tc>
        <w:tc>
          <w:tcPr>
            <w:tcW w:w="2111" w:type="dxa"/>
            <w:shd w:val="clear" w:color="auto" w:fill="auto"/>
          </w:tcPr>
          <w:p w:rsidR="00526A0F" w:rsidRPr="00866D7F" w:rsidRDefault="00526A0F" w:rsidP="004862D8">
            <w:pPr>
              <w:tabs>
                <w:tab w:val="left" w:pos="7970"/>
              </w:tabs>
            </w:pPr>
            <w:r w:rsidRPr="00866D7F">
              <w:t>Задачи</w:t>
            </w:r>
          </w:p>
        </w:tc>
        <w:tc>
          <w:tcPr>
            <w:tcW w:w="2409" w:type="dxa"/>
            <w:shd w:val="clear" w:color="auto" w:fill="auto"/>
          </w:tcPr>
          <w:p w:rsidR="00526A0F" w:rsidRPr="00866D7F" w:rsidRDefault="00526A0F" w:rsidP="004862D8">
            <w:pPr>
              <w:tabs>
                <w:tab w:val="left" w:pos="7970"/>
              </w:tabs>
            </w:pPr>
            <w:r w:rsidRPr="00866D7F">
              <w:t>Решаемые проблемы</w:t>
            </w:r>
          </w:p>
        </w:tc>
        <w:tc>
          <w:tcPr>
            <w:tcW w:w="1985" w:type="dxa"/>
            <w:shd w:val="clear" w:color="auto" w:fill="auto"/>
          </w:tcPr>
          <w:p w:rsidR="00526A0F" w:rsidRPr="00866D7F" w:rsidRDefault="00526A0F" w:rsidP="004862D8">
            <w:pPr>
              <w:tabs>
                <w:tab w:val="left" w:pos="7970"/>
              </w:tabs>
            </w:pPr>
            <w:r w:rsidRPr="00866D7F">
              <w:t>Ожидаемые результаты</w:t>
            </w:r>
          </w:p>
        </w:tc>
        <w:tc>
          <w:tcPr>
            <w:tcW w:w="1108" w:type="dxa"/>
            <w:shd w:val="clear" w:color="auto" w:fill="auto"/>
          </w:tcPr>
          <w:p w:rsidR="00526A0F" w:rsidRPr="00866D7F" w:rsidRDefault="00526A0F" w:rsidP="004862D8">
            <w:pPr>
              <w:tabs>
                <w:tab w:val="left" w:pos="7970"/>
              </w:tabs>
            </w:pPr>
            <w:r w:rsidRPr="00866D7F">
              <w:t>Сроки достижения результатов</w:t>
            </w:r>
          </w:p>
        </w:tc>
        <w:tc>
          <w:tcPr>
            <w:tcW w:w="1690" w:type="dxa"/>
            <w:shd w:val="clear" w:color="auto" w:fill="auto"/>
          </w:tcPr>
          <w:p w:rsidR="00526A0F" w:rsidRPr="00866D7F" w:rsidRDefault="00526A0F" w:rsidP="004862D8">
            <w:pPr>
              <w:tabs>
                <w:tab w:val="left" w:pos="7970"/>
              </w:tabs>
            </w:pPr>
            <w:r w:rsidRPr="00866D7F">
              <w:t xml:space="preserve">Ответственный исполнитель (соисполнитель) </w:t>
            </w:r>
          </w:p>
        </w:tc>
      </w:tr>
      <w:tr w:rsidR="00526A0F" w:rsidRPr="00AE6467" w:rsidTr="000D7C4A">
        <w:tc>
          <w:tcPr>
            <w:tcW w:w="9994" w:type="dxa"/>
            <w:gridSpan w:val="6"/>
            <w:shd w:val="clear" w:color="auto" w:fill="auto"/>
          </w:tcPr>
          <w:p w:rsidR="00905B7C" w:rsidRPr="00AE6467" w:rsidRDefault="00526A0F" w:rsidP="00905B7C">
            <w:pPr>
              <w:widowControl w:val="0"/>
              <w:autoSpaceDE w:val="0"/>
              <w:autoSpaceDN w:val="0"/>
              <w:adjustRightInd w:val="0"/>
              <w:jc w:val="both"/>
              <w:rPr>
                <w:b/>
                <w:bCs/>
              </w:rPr>
            </w:pPr>
            <w:r w:rsidRPr="00AE6467">
              <w:t>Цель подпрограммы:</w:t>
            </w:r>
            <w:r w:rsidR="00905B7C" w:rsidRPr="00AE6467">
              <w:t xml:space="preserve"> Проведение системной градостроительной политики, направленной на устойчивое развитие территорий Заиграевского района.  Создание условий для обеспечения граждан доступным жильем.</w:t>
            </w:r>
          </w:p>
          <w:p w:rsidR="00526A0F" w:rsidRPr="00AE6467" w:rsidRDefault="00526A0F" w:rsidP="004862D8">
            <w:pPr>
              <w:tabs>
                <w:tab w:val="left" w:pos="7970"/>
              </w:tabs>
            </w:pPr>
          </w:p>
        </w:tc>
      </w:tr>
      <w:tr w:rsidR="00526A0F" w:rsidRPr="00AE6467" w:rsidTr="000D7C4A">
        <w:tc>
          <w:tcPr>
            <w:tcW w:w="691" w:type="dxa"/>
            <w:shd w:val="clear" w:color="auto" w:fill="auto"/>
          </w:tcPr>
          <w:p w:rsidR="00526A0F" w:rsidRPr="00AE6467" w:rsidRDefault="00526A0F" w:rsidP="004862D8">
            <w:pPr>
              <w:tabs>
                <w:tab w:val="left" w:pos="7970"/>
              </w:tabs>
              <w:rPr>
                <w:sz w:val="20"/>
                <w:szCs w:val="20"/>
              </w:rPr>
            </w:pPr>
            <w:r w:rsidRPr="00AE6467">
              <w:rPr>
                <w:sz w:val="20"/>
                <w:szCs w:val="20"/>
              </w:rPr>
              <w:t>1</w:t>
            </w:r>
          </w:p>
        </w:tc>
        <w:tc>
          <w:tcPr>
            <w:tcW w:w="2111" w:type="dxa"/>
            <w:shd w:val="clear" w:color="auto" w:fill="auto"/>
          </w:tcPr>
          <w:p w:rsidR="00794F68" w:rsidRPr="00AE6467" w:rsidRDefault="00794F68" w:rsidP="00794F68">
            <w:pPr>
              <w:widowControl w:val="0"/>
              <w:autoSpaceDE w:val="0"/>
              <w:autoSpaceDN w:val="0"/>
              <w:adjustRightInd w:val="0"/>
            </w:pPr>
            <w:r w:rsidRPr="00AE6467">
              <w:t>Создание условий для разви</w:t>
            </w:r>
            <w:r w:rsidR="00135128" w:rsidRPr="00AE6467">
              <w:t>тия жилищного строительства</w:t>
            </w:r>
          </w:p>
          <w:p w:rsidR="00526A0F" w:rsidRPr="00AE6467" w:rsidRDefault="00526A0F" w:rsidP="004862D8">
            <w:pPr>
              <w:tabs>
                <w:tab w:val="left" w:pos="7970"/>
              </w:tabs>
            </w:pPr>
          </w:p>
        </w:tc>
        <w:tc>
          <w:tcPr>
            <w:tcW w:w="2409" w:type="dxa"/>
            <w:shd w:val="clear" w:color="auto" w:fill="auto"/>
          </w:tcPr>
          <w:p w:rsidR="00526A0F" w:rsidRPr="00AE6467" w:rsidRDefault="00135128" w:rsidP="00135128">
            <w:pPr>
              <w:tabs>
                <w:tab w:val="left" w:pos="7970"/>
              </w:tabs>
            </w:pPr>
            <w:r w:rsidRPr="00AE6467">
              <w:t>Необходимость обеспечения</w:t>
            </w:r>
            <w:r w:rsidR="001D17EC" w:rsidRPr="00AE6467">
              <w:t xml:space="preserve"> комфортной среды </w:t>
            </w:r>
            <w:r w:rsidRPr="00AE6467">
              <w:t>жизнедеятельности</w:t>
            </w:r>
            <w:r w:rsidR="001D17EC" w:rsidRPr="00AE6467">
              <w:t xml:space="preserve"> и повышение доступности жилья</w:t>
            </w:r>
          </w:p>
        </w:tc>
        <w:tc>
          <w:tcPr>
            <w:tcW w:w="1985" w:type="dxa"/>
            <w:shd w:val="clear" w:color="auto" w:fill="auto"/>
          </w:tcPr>
          <w:p w:rsidR="00135128" w:rsidRPr="00AE6467" w:rsidRDefault="00135128" w:rsidP="00135128">
            <w:pPr>
              <w:jc w:val="both"/>
            </w:pPr>
            <w:r w:rsidRPr="00AE6467">
              <w:t xml:space="preserve">Достижение годового ввода жилья в эксплуатацию к 2029 году, 20,38 тыс. кв.м., </w:t>
            </w:r>
          </w:p>
          <w:p w:rsidR="00526A0F" w:rsidRPr="00AE6467" w:rsidRDefault="00135128" w:rsidP="00135128">
            <w:pPr>
              <w:jc w:val="both"/>
            </w:pPr>
            <w:r w:rsidRPr="00AE6467">
              <w:t>Обеспечение общей площади жилья на человека к 2029 году, 26,2 кв.м.</w:t>
            </w:r>
          </w:p>
        </w:tc>
        <w:tc>
          <w:tcPr>
            <w:tcW w:w="1108" w:type="dxa"/>
            <w:shd w:val="clear" w:color="auto" w:fill="auto"/>
          </w:tcPr>
          <w:p w:rsidR="00526A0F" w:rsidRPr="00AE6467" w:rsidRDefault="00526A0F" w:rsidP="004862D8">
            <w:pPr>
              <w:tabs>
                <w:tab w:val="left" w:pos="7970"/>
              </w:tabs>
            </w:pPr>
            <w:r w:rsidRPr="00AE6467">
              <w:t>2024-</w:t>
            </w:r>
          </w:p>
          <w:p w:rsidR="00526A0F" w:rsidRPr="00AE6467" w:rsidRDefault="00526A0F" w:rsidP="004862D8">
            <w:pPr>
              <w:tabs>
                <w:tab w:val="left" w:pos="7970"/>
              </w:tabs>
            </w:pPr>
            <w:r w:rsidRPr="00AE6467">
              <w:t>2029</w:t>
            </w:r>
          </w:p>
        </w:tc>
        <w:tc>
          <w:tcPr>
            <w:tcW w:w="1690" w:type="dxa"/>
            <w:shd w:val="clear" w:color="auto" w:fill="auto"/>
          </w:tcPr>
          <w:p w:rsidR="00526A0F" w:rsidRPr="00AE6467" w:rsidRDefault="00526A0F" w:rsidP="004862D8">
            <w:pPr>
              <w:tabs>
                <w:tab w:val="left" w:pos="7970"/>
              </w:tabs>
              <w:rPr>
                <w:sz w:val="22"/>
                <w:szCs w:val="22"/>
              </w:rPr>
            </w:pPr>
            <w:r w:rsidRPr="00AE6467">
              <w:rPr>
                <w:color w:val="000000"/>
                <w:sz w:val="22"/>
                <w:szCs w:val="22"/>
              </w:rPr>
              <w:t>МКУ «Комитет по архитектуре, имуществу и земельным отношениям» администрации муниципального образования «Заиграевский район».</w:t>
            </w:r>
          </w:p>
        </w:tc>
      </w:tr>
      <w:tr w:rsidR="000D7C4A" w:rsidRPr="00AE6467" w:rsidTr="000D7C4A">
        <w:tc>
          <w:tcPr>
            <w:tcW w:w="691" w:type="dxa"/>
            <w:shd w:val="clear" w:color="auto" w:fill="auto"/>
          </w:tcPr>
          <w:p w:rsidR="000D7C4A" w:rsidRPr="00AE6467" w:rsidRDefault="000D7C4A" w:rsidP="000D7C4A">
            <w:pPr>
              <w:tabs>
                <w:tab w:val="left" w:pos="7970"/>
              </w:tabs>
              <w:rPr>
                <w:sz w:val="20"/>
                <w:szCs w:val="20"/>
              </w:rPr>
            </w:pPr>
            <w:r w:rsidRPr="00AE6467">
              <w:rPr>
                <w:sz w:val="20"/>
                <w:szCs w:val="20"/>
              </w:rPr>
              <w:t>2</w:t>
            </w:r>
          </w:p>
        </w:tc>
        <w:tc>
          <w:tcPr>
            <w:tcW w:w="2111" w:type="dxa"/>
            <w:shd w:val="clear" w:color="auto" w:fill="auto"/>
          </w:tcPr>
          <w:p w:rsidR="000D7C4A" w:rsidRPr="00AE6467" w:rsidRDefault="000D7C4A" w:rsidP="000D7C4A">
            <w:pPr>
              <w:widowControl w:val="0"/>
              <w:autoSpaceDE w:val="0"/>
              <w:autoSpaceDN w:val="0"/>
              <w:adjustRightInd w:val="0"/>
            </w:pPr>
            <w:r w:rsidRPr="00AE6467">
              <w:t xml:space="preserve">Создание условий для реализации принимаемых градостроительных решений,  </w:t>
            </w:r>
          </w:p>
          <w:p w:rsidR="000D7C4A" w:rsidRPr="00AE6467" w:rsidRDefault="000D7C4A" w:rsidP="000D7C4A">
            <w:pPr>
              <w:widowControl w:val="0"/>
              <w:autoSpaceDE w:val="0"/>
              <w:autoSpaceDN w:val="0"/>
              <w:adjustRightInd w:val="0"/>
              <w:rPr>
                <w:b/>
                <w:bCs/>
              </w:rPr>
            </w:pPr>
            <w:r w:rsidRPr="00AE6467">
              <w:t>предусмотренных градостроительной документацией (генеральные планы, правила землепользования и застройки, проекты планировки) на территории Заиграевского района Республики Бурятия</w:t>
            </w:r>
          </w:p>
          <w:p w:rsidR="000D7C4A" w:rsidRPr="00AE6467" w:rsidRDefault="000D7C4A" w:rsidP="000D7C4A">
            <w:pPr>
              <w:widowControl w:val="0"/>
              <w:autoSpaceDE w:val="0"/>
              <w:autoSpaceDN w:val="0"/>
              <w:adjustRightInd w:val="0"/>
            </w:pPr>
          </w:p>
          <w:p w:rsidR="000D7C4A" w:rsidRPr="00AE6467" w:rsidRDefault="000D7C4A" w:rsidP="000D7C4A">
            <w:pPr>
              <w:tabs>
                <w:tab w:val="left" w:pos="7970"/>
              </w:tabs>
            </w:pPr>
          </w:p>
        </w:tc>
        <w:tc>
          <w:tcPr>
            <w:tcW w:w="2409" w:type="dxa"/>
            <w:shd w:val="clear" w:color="auto" w:fill="auto"/>
          </w:tcPr>
          <w:p w:rsidR="000D7C4A" w:rsidRPr="00AE6467" w:rsidRDefault="000D7C4A" w:rsidP="000D7C4A">
            <w:pPr>
              <w:pStyle w:val="ConsPlusNormal"/>
              <w:ind w:firstLine="0"/>
              <w:rPr>
                <w:rFonts w:ascii="Times New Roman" w:hAnsi="Times New Roman" w:cs="Times New Roman"/>
                <w:sz w:val="22"/>
                <w:szCs w:val="22"/>
              </w:rPr>
            </w:pPr>
            <w:r w:rsidRPr="00AE6467">
              <w:rPr>
                <w:rFonts w:ascii="Times New Roman" w:hAnsi="Times New Roman" w:cs="Times New Roman"/>
                <w:sz w:val="22"/>
                <w:szCs w:val="22"/>
              </w:rPr>
              <w:t>Отсутствие поставленных на кадастровый учет границ территориальных зон в соответствии с требованиями градостроительного законодательства.</w:t>
            </w:r>
          </w:p>
          <w:p w:rsidR="000D7C4A" w:rsidRPr="00AE6467" w:rsidRDefault="000D7C4A" w:rsidP="000D7C4A">
            <w:pPr>
              <w:pStyle w:val="ConsPlusNormal"/>
              <w:ind w:firstLine="0"/>
            </w:pPr>
            <w:r w:rsidRPr="00AE6467">
              <w:rPr>
                <w:rFonts w:ascii="Times New Roman" w:hAnsi="Times New Roman" w:cs="Times New Roman"/>
                <w:sz w:val="22"/>
                <w:szCs w:val="22"/>
              </w:rPr>
              <w:t>Несоответствие документации по планировке территории (проекты планировки и проекты межевания) новой редакции Генеральн</w:t>
            </w:r>
            <w:r w:rsidR="00F2066B" w:rsidRPr="00AE6467">
              <w:rPr>
                <w:rFonts w:ascii="Times New Roman" w:hAnsi="Times New Roman" w:cs="Times New Roman"/>
                <w:sz w:val="22"/>
                <w:szCs w:val="22"/>
              </w:rPr>
              <w:t>ых</w:t>
            </w:r>
            <w:r w:rsidRPr="00AE6467">
              <w:rPr>
                <w:rFonts w:ascii="Times New Roman" w:hAnsi="Times New Roman" w:cs="Times New Roman"/>
                <w:sz w:val="22"/>
                <w:szCs w:val="22"/>
              </w:rPr>
              <w:t xml:space="preserve"> план</w:t>
            </w:r>
            <w:r w:rsidR="00F2066B" w:rsidRPr="00AE6467">
              <w:rPr>
                <w:rFonts w:ascii="Times New Roman" w:hAnsi="Times New Roman" w:cs="Times New Roman"/>
                <w:sz w:val="22"/>
                <w:szCs w:val="22"/>
              </w:rPr>
              <w:t>ов муниципальных образований городских(сельских) поселений МО «Заиграевский район</w:t>
            </w:r>
            <w:r w:rsidR="00F2066B" w:rsidRPr="00AE6467">
              <w:rPr>
                <w:rFonts w:ascii="Times New Roman" w:hAnsi="Times New Roman" w:cs="Times New Roman"/>
              </w:rPr>
              <w:t>»</w:t>
            </w:r>
          </w:p>
        </w:tc>
        <w:tc>
          <w:tcPr>
            <w:tcW w:w="1985" w:type="dxa"/>
            <w:shd w:val="clear" w:color="auto" w:fill="auto"/>
          </w:tcPr>
          <w:p w:rsidR="00F2066B" w:rsidRPr="00AE6467" w:rsidRDefault="00F2066B" w:rsidP="00F2066B">
            <w:pPr>
              <w:pStyle w:val="ConsPlusNormal"/>
              <w:ind w:firstLine="0"/>
              <w:rPr>
                <w:rFonts w:ascii="Times New Roman" w:hAnsi="Times New Roman" w:cs="Times New Roman"/>
                <w:sz w:val="24"/>
                <w:szCs w:val="24"/>
              </w:rPr>
            </w:pPr>
            <w:r w:rsidRPr="00AE6467">
              <w:rPr>
                <w:rFonts w:ascii="Times New Roman" w:hAnsi="Times New Roman" w:cs="Times New Roman"/>
                <w:sz w:val="24"/>
                <w:szCs w:val="24"/>
              </w:rPr>
              <w:t>Постановка на кадастровый учет границ территориальных зон;</w:t>
            </w:r>
          </w:p>
          <w:p w:rsidR="000D7C4A" w:rsidRPr="00AE6467" w:rsidRDefault="00F2066B" w:rsidP="00F2066B">
            <w:pPr>
              <w:tabs>
                <w:tab w:val="left" w:pos="7970"/>
              </w:tabs>
            </w:pPr>
            <w:r w:rsidRPr="00AE6467">
              <w:t>- увеличение доли документации по планировке территорий, соответствующей Генеральным  планам  городских(сельских) поселений МО «Заиграевский район» до 100%</w:t>
            </w:r>
            <w:r w:rsidRPr="00AE6467">
              <w:rPr>
                <w:sz w:val="22"/>
                <w:szCs w:val="22"/>
              </w:rPr>
              <w:t xml:space="preserve"> .</w:t>
            </w:r>
          </w:p>
        </w:tc>
        <w:tc>
          <w:tcPr>
            <w:tcW w:w="1108" w:type="dxa"/>
            <w:shd w:val="clear" w:color="auto" w:fill="auto"/>
          </w:tcPr>
          <w:p w:rsidR="000D7C4A" w:rsidRPr="00AE6467" w:rsidRDefault="000D7C4A" w:rsidP="000D7C4A">
            <w:pPr>
              <w:tabs>
                <w:tab w:val="left" w:pos="7970"/>
              </w:tabs>
            </w:pPr>
            <w:r w:rsidRPr="00AE6467">
              <w:t>2024-2029</w:t>
            </w:r>
          </w:p>
        </w:tc>
        <w:tc>
          <w:tcPr>
            <w:tcW w:w="1690" w:type="dxa"/>
            <w:shd w:val="clear" w:color="auto" w:fill="auto"/>
          </w:tcPr>
          <w:p w:rsidR="000D7C4A" w:rsidRPr="00AE6467" w:rsidRDefault="000D7C4A" w:rsidP="000D7C4A">
            <w:pPr>
              <w:tabs>
                <w:tab w:val="left" w:pos="7970"/>
              </w:tabs>
              <w:rPr>
                <w:color w:val="000000"/>
              </w:rPr>
            </w:pPr>
            <w:r w:rsidRPr="00AE6467">
              <w:rPr>
                <w:color w:val="000000"/>
              </w:rPr>
              <w:t>МКУ «Комитет по архитектуре, имуществу и земельным отношениям» администрации муниципального образования «Заиграевский район».</w:t>
            </w:r>
          </w:p>
        </w:tc>
      </w:tr>
      <w:tr w:rsidR="000D7C4A" w:rsidRPr="0051638C" w:rsidTr="000D7C4A">
        <w:tc>
          <w:tcPr>
            <w:tcW w:w="691" w:type="dxa"/>
            <w:shd w:val="clear" w:color="auto" w:fill="auto"/>
          </w:tcPr>
          <w:p w:rsidR="000D7C4A" w:rsidRPr="00AE6467" w:rsidRDefault="000D7C4A" w:rsidP="000D7C4A">
            <w:pPr>
              <w:tabs>
                <w:tab w:val="left" w:pos="7970"/>
              </w:tabs>
              <w:rPr>
                <w:sz w:val="20"/>
                <w:szCs w:val="20"/>
              </w:rPr>
            </w:pPr>
            <w:r w:rsidRPr="00AE6467">
              <w:rPr>
                <w:sz w:val="20"/>
                <w:szCs w:val="20"/>
              </w:rPr>
              <w:t>3</w:t>
            </w:r>
          </w:p>
        </w:tc>
        <w:tc>
          <w:tcPr>
            <w:tcW w:w="2111" w:type="dxa"/>
            <w:shd w:val="clear" w:color="auto" w:fill="auto"/>
          </w:tcPr>
          <w:p w:rsidR="000D7C4A" w:rsidRPr="00AE6467" w:rsidRDefault="000D7C4A" w:rsidP="000D7C4A">
            <w:pPr>
              <w:widowControl w:val="0"/>
              <w:autoSpaceDE w:val="0"/>
              <w:autoSpaceDN w:val="0"/>
              <w:adjustRightInd w:val="0"/>
            </w:pPr>
            <w:r w:rsidRPr="00AE6467">
              <w:t>Обеспечение актуальности базы данных в информационной системе обеспечения</w:t>
            </w:r>
          </w:p>
          <w:p w:rsidR="000D7C4A" w:rsidRPr="00AE6467" w:rsidRDefault="000D7C4A" w:rsidP="000D7C4A">
            <w:pPr>
              <w:widowControl w:val="0"/>
              <w:autoSpaceDE w:val="0"/>
              <w:autoSpaceDN w:val="0"/>
              <w:adjustRightInd w:val="0"/>
            </w:pPr>
            <w:r w:rsidRPr="00AE6467">
              <w:t xml:space="preserve">            градостроительно</w:t>
            </w:r>
            <w:r w:rsidRPr="00AE6467">
              <w:lastRenderedPageBreak/>
              <w:t xml:space="preserve">й деятельности (ИСОГД).  </w:t>
            </w:r>
          </w:p>
        </w:tc>
        <w:tc>
          <w:tcPr>
            <w:tcW w:w="2409" w:type="dxa"/>
            <w:shd w:val="clear" w:color="auto" w:fill="auto"/>
          </w:tcPr>
          <w:p w:rsidR="000D7C4A" w:rsidRPr="00AE6467" w:rsidRDefault="000D7C4A" w:rsidP="000D7C4A">
            <w:pPr>
              <w:rPr>
                <w:rStyle w:val="copyright-span"/>
                <w:color w:val="000000"/>
              </w:rPr>
            </w:pPr>
            <w:r w:rsidRPr="00AE6467">
              <w:rPr>
                <w:color w:val="000000"/>
                <w:shd w:val="clear" w:color="auto" w:fill="FFFFFF"/>
              </w:rPr>
              <w:lastRenderedPageBreak/>
              <w:t xml:space="preserve">Сохранение всех данных, необходимых для проведения землеустройства и осуществления  инвестиционной, градостроительной и </w:t>
            </w:r>
            <w:r w:rsidRPr="00AE6467">
              <w:rPr>
                <w:color w:val="000000"/>
                <w:shd w:val="clear" w:color="auto" w:fill="FFFFFF"/>
              </w:rPr>
              <w:lastRenderedPageBreak/>
              <w:t>т.п деятельности в информационной системе</w:t>
            </w:r>
          </w:p>
          <w:p w:rsidR="000D7C4A" w:rsidRPr="00AE6467" w:rsidRDefault="000D7C4A" w:rsidP="000D7C4A">
            <w:pPr>
              <w:shd w:val="clear" w:color="auto" w:fill="FFFFFF"/>
              <w:jc w:val="both"/>
            </w:pPr>
            <w:r w:rsidRPr="00AE6467">
              <w:rPr>
                <w:rStyle w:val="copyright-span"/>
                <w:color w:val="000000"/>
                <w:sz w:val="27"/>
                <w:szCs w:val="27"/>
              </w:rPr>
              <w:t> </w:t>
            </w:r>
          </w:p>
        </w:tc>
        <w:tc>
          <w:tcPr>
            <w:tcW w:w="1985" w:type="dxa"/>
            <w:shd w:val="clear" w:color="auto" w:fill="auto"/>
          </w:tcPr>
          <w:p w:rsidR="000D7C4A" w:rsidRPr="00AE6467" w:rsidRDefault="000D7C4A" w:rsidP="000D7C4A">
            <w:pPr>
              <w:tabs>
                <w:tab w:val="left" w:pos="7970"/>
              </w:tabs>
            </w:pPr>
            <w:r w:rsidRPr="00AE6467">
              <w:lastRenderedPageBreak/>
              <w:t>Актуальность сведений, содержащихся в ГИСОГД, на уровне 100% ежегодно</w:t>
            </w:r>
          </w:p>
        </w:tc>
        <w:tc>
          <w:tcPr>
            <w:tcW w:w="1108" w:type="dxa"/>
            <w:shd w:val="clear" w:color="auto" w:fill="auto"/>
          </w:tcPr>
          <w:p w:rsidR="000D7C4A" w:rsidRPr="00AE6467" w:rsidRDefault="000D7C4A" w:rsidP="000D7C4A">
            <w:pPr>
              <w:tabs>
                <w:tab w:val="left" w:pos="7970"/>
              </w:tabs>
            </w:pPr>
            <w:r w:rsidRPr="00AE6467">
              <w:t>2024-2029</w:t>
            </w:r>
          </w:p>
        </w:tc>
        <w:tc>
          <w:tcPr>
            <w:tcW w:w="1690" w:type="dxa"/>
            <w:shd w:val="clear" w:color="auto" w:fill="auto"/>
          </w:tcPr>
          <w:p w:rsidR="000D7C4A" w:rsidRPr="00AE6467" w:rsidRDefault="000D7C4A" w:rsidP="000D7C4A">
            <w:pPr>
              <w:tabs>
                <w:tab w:val="left" w:pos="7970"/>
              </w:tabs>
              <w:rPr>
                <w:color w:val="000000"/>
              </w:rPr>
            </w:pPr>
            <w:r w:rsidRPr="00AE6467">
              <w:rPr>
                <w:color w:val="000000"/>
              </w:rPr>
              <w:t xml:space="preserve">МКУ «Комитет по архитектуре, имуществу и земельным отношениям» администрации </w:t>
            </w:r>
            <w:r w:rsidRPr="00AE6467">
              <w:rPr>
                <w:color w:val="000000"/>
              </w:rPr>
              <w:lastRenderedPageBreak/>
              <w:t>муниципального образования «Заиграевский район».</w:t>
            </w:r>
          </w:p>
        </w:tc>
      </w:tr>
    </w:tbl>
    <w:p w:rsidR="00526A0F" w:rsidRDefault="00526A0F" w:rsidP="00526A0F">
      <w:pPr>
        <w:tabs>
          <w:tab w:val="left" w:pos="7970"/>
        </w:tabs>
        <w:rPr>
          <w:color w:val="FF0000"/>
        </w:rPr>
      </w:pPr>
    </w:p>
    <w:p w:rsidR="00526A0F" w:rsidRPr="0017229E" w:rsidRDefault="00526A0F" w:rsidP="00526A0F">
      <w:pPr>
        <w:tabs>
          <w:tab w:val="left" w:pos="7970"/>
        </w:tabs>
        <w:rPr>
          <w:color w:val="FF0000"/>
        </w:rPr>
      </w:pPr>
    </w:p>
    <w:p w:rsidR="00526A0F" w:rsidRPr="000026C3" w:rsidRDefault="00526A0F" w:rsidP="00526A0F">
      <w:pPr>
        <w:widowControl w:val="0"/>
        <w:autoSpaceDE w:val="0"/>
        <w:autoSpaceDN w:val="0"/>
        <w:adjustRightInd w:val="0"/>
        <w:outlineLvl w:val="2"/>
        <w:rPr>
          <w:b/>
        </w:rPr>
        <w:sectPr w:rsidR="00526A0F" w:rsidRPr="000026C3" w:rsidSect="00A504D4">
          <w:footerReference w:type="default" r:id="rId16"/>
          <w:pgSz w:w="11905" w:h="16838"/>
          <w:pgMar w:top="709" w:right="709" w:bottom="567" w:left="1418" w:header="720" w:footer="720" w:gutter="0"/>
          <w:cols w:space="720"/>
          <w:noEndnote/>
          <w:docGrid w:linePitch="326"/>
        </w:sectPr>
      </w:pPr>
    </w:p>
    <w:p w:rsidR="00526A0F" w:rsidRDefault="00526A0F" w:rsidP="00526A0F">
      <w:pPr>
        <w:widowControl w:val="0"/>
        <w:autoSpaceDE w:val="0"/>
        <w:autoSpaceDN w:val="0"/>
        <w:adjustRightInd w:val="0"/>
        <w:jc w:val="center"/>
        <w:outlineLvl w:val="2"/>
        <w:rPr>
          <w:b/>
        </w:rPr>
      </w:pPr>
      <w:r w:rsidRPr="007859D7">
        <w:rPr>
          <w:b/>
        </w:rPr>
        <w:lastRenderedPageBreak/>
        <w:t>Раздел I</w:t>
      </w:r>
      <w:r>
        <w:rPr>
          <w:b/>
          <w:lang w:val="en-US"/>
        </w:rPr>
        <w:t>V</w:t>
      </w:r>
      <w:r w:rsidRPr="007859D7">
        <w:rPr>
          <w:b/>
        </w:rPr>
        <w:t xml:space="preserve">. </w:t>
      </w:r>
      <w:r>
        <w:rPr>
          <w:b/>
        </w:rPr>
        <w:t xml:space="preserve">ЦЕЛЕВЫЕ ПОКАЗАТЕЛИ ВЫПОЛНЕНИЯ ПОДПРОГРАММЫ. </w:t>
      </w:r>
    </w:p>
    <w:p w:rsidR="00526A0F" w:rsidRPr="0026225B" w:rsidRDefault="00526A0F" w:rsidP="00526A0F">
      <w:pPr>
        <w:widowControl w:val="0"/>
        <w:autoSpaceDE w:val="0"/>
        <w:autoSpaceDN w:val="0"/>
        <w:adjustRightInd w:val="0"/>
        <w:jc w:val="right"/>
        <w:outlineLvl w:val="2"/>
        <w:rPr>
          <w:sz w:val="22"/>
          <w:szCs w:val="22"/>
        </w:rPr>
      </w:pPr>
      <w:r w:rsidRPr="0026225B">
        <w:rPr>
          <w:sz w:val="22"/>
          <w:szCs w:val="22"/>
        </w:rPr>
        <w:t>Таблица 2</w:t>
      </w:r>
    </w:p>
    <w:tbl>
      <w:tblPr>
        <w:tblpPr w:leftFromText="180" w:rightFromText="180" w:vertAnchor="page" w:horzAnchor="margin" w:tblpXSpec="center" w:tblpY="2396"/>
        <w:tblW w:w="4889" w:type="pct"/>
        <w:jc w:val="center"/>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547"/>
        <w:gridCol w:w="3242"/>
        <w:gridCol w:w="1019"/>
        <w:gridCol w:w="1588"/>
        <w:gridCol w:w="1119"/>
        <w:gridCol w:w="958"/>
        <w:gridCol w:w="912"/>
        <w:gridCol w:w="934"/>
        <w:gridCol w:w="934"/>
        <w:gridCol w:w="937"/>
        <w:gridCol w:w="937"/>
        <w:gridCol w:w="943"/>
        <w:gridCol w:w="1137"/>
      </w:tblGrid>
      <w:tr w:rsidR="00526A0F" w:rsidRPr="0026225B" w:rsidTr="00B039A7">
        <w:trPr>
          <w:trHeight w:val="541"/>
          <w:jc w:val="center"/>
        </w:trPr>
        <w:tc>
          <w:tcPr>
            <w:tcW w:w="180" w:type="pct"/>
            <w:vMerge w:val="restart"/>
            <w:tcBorders>
              <w:top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N п/п</w:t>
            </w:r>
          </w:p>
        </w:tc>
        <w:tc>
          <w:tcPr>
            <w:tcW w:w="1066" w:type="pct"/>
            <w:vMerge w:val="restart"/>
            <w:tcBorders>
              <w:top w:val="single" w:sz="4" w:space="0" w:color="auto"/>
              <w:left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Наименование показателя</w:t>
            </w:r>
          </w:p>
        </w:tc>
        <w:tc>
          <w:tcPr>
            <w:tcW w:w="335" w:type="pct"/>
            <w:vMerge w:val="restart"/>
            <w:tcBorders>
              <w:top w:val="single" w:sz="4" w:space="0" w:color="auto"/>
              <w:left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Ед. изм.</w:t>
            </w:r>
          </w:p>
          <w:p w:rsidR="00526A0F" w:rsidRPr="0026225B" w:rsidRDefault="00526A0F" w:rsidP="001D17EC">
            <w:pPr>
              <w:pStyle w:val="afc"/>
              <w:jc w:val="center"/>
              <w:rPr>
                <w:rFonts w:ascii="Times New Roman" w:hAnsi="Times New Roman" w:cs="Times New Roman"/>
                <w:sz w:val="22"/>
                <w:szCs w:val="22"/>
              </w:rPr>
            </w:pPr>
          </w:p>
        </w:tc>
        <w:tc>
          <w:tcPr>
            <w:tcW w:w="522" w:type="pct"/>
            <w:vMerge w:val="restart"/>
            <w:tcBorders>
              <w:top w:val="single" w:sz="4" w:space="0" w:color="auto"/>
              <w:left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lang w:val="en-US"/>
              </w:rPr>
            </w:pPr>
            <w:r w:rsidRPr="0026225B">
              <w:rPr>
                <w:rFonts w:ascii="Times New Roman" w:hAnsi="Times New Roman" w:cs="Times New Roman"/>
                <w:sz w:val="22"/>
                <w:szCs w:val="22"/>
              </w:rPr>
              <w:t>Необходимое направление изменений (&gt;, &lt;, 0)</w:t>
            </w:r>
          </w:p>
        </w:tc>
        <w:tc>
          <w:tcPr>
            <w:tcW w:w="36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Базовое значение</w:t>
            </w:r>
          </w:p>
        </w:tc>
        <w:tc>
          <w:tcPr>
            <w:tcW w:w="315"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Оценка</w:t>
            </w:r>
          </w:p>
        </w:tc>
        <w:tc>
          <w:tcPr>
            <w:tcW w:w="1840" w:type="pct"/>
            <w:gridSpan w:val="6"/>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Плановые значения</w:t>
            </w:r>
          </w:p>
        </w:tc>
        <w:tc>
          <w:tcPr>
            <w:tcW w:w="374" w:type="pct"/>
            <w:vMerge w:val="restart"/>
            <w:tcBorders>
              <w:top w:val="single" w:sz="4" w:space="0" w:color="auto"/>
              <w:left w:val="single" w:sz="4" w:space="0" w:color="auto"/>
            </w:tcBorders>
          </w:tcPr>
          <w:p w:rsidR="00526A0F" w:rsidRPr="0026225B" w:rsidRDefault="00526A0F" w:rsidP="001D17EC">
            <w:pPr>
              <w:pStyle w:val="afc"/>
              <w:jc w:val="center"/>
              <w:rPr>
                <w:rFonts w:ascii="Times New Roman" w:hAnsi="Times New Roman" w:cs="Times New Roman"/>
                <w:sz w:val="22"/>
                <w:szCs w:val="22"/>
                <w:lang w:val="en-US"/>
              </w:rPr>
            </w:pPr>
            <w:r w:rsidRPr="0026225B">
              <w:rPr>
                <w:rFonts w:ascii="Times New Roman" w:hAnsi="Times New Roman" w:cs="Times New Roman"/>
                <w:sz w:val="22"/>
                <w:szCs w:val="22"/>
              </w:rPr>
              <w:t xml:space="preserve">Темпы </w:t>
            </w:r>
            <w:r w:rsidR="009F768C" w:rsidRPr="0026225B">
              <w:rPr>
                <w:rFonts w:ascii="Times New Roman" w:hAnsi="Times New Roman" w:cs="Times New Roman"/>
                <w:sz w:val="22"/>
                <w:szCs w:val="22"/>
              </w:rPr>
              <w:t>при</w:t>
            </w:r>
            <w:r w:rsidRPr="0026225B">
              <w:rPr>
                <w:rFonts w:ascii="Times New Roman" w:hAnsi="Times New Roman" w:cs="Times New Roman"/>
                <w:sz w:val="22"/>
                <w:szCs w:val="22"/>
              </w:rPr>
              <w:t>роста</w:t>
            </w:r>
          </w:p>
        </w:tc>
      </w:tr>
      <w:tr w:rsidR="00526A0F" w:rsidRPr="0026225B" w:rsidTr="00B039A7">
        <w:trPr>
          <w:trHeight w:val="541"/>
          <w:jc w:val="center"/>
        </w:trPr>
        <w:tc>
          <w:tcPr>
            <w:tcW w:w="180" w:type="pct"/>
            <w:vMerge/>
            <w:tcBorders>
              <w:bottom w:val="single" w:sz="4" w:space="0" w:color="auto"/>
              <w:right w:val="single" w:sz="4" w:space="0" w:color="auto"/>
            </w:tcBorders>
          </w:tcPr>
          <w:p w:rsidR="00526A0F" w:rsidRPr="0026225B" w:rsidRDefault="00526A0F" w:rsidP="001D17EC">
            <w:pPr>
              <w:pStyle w:val="afc"/>
              <w:rPr>
                <w:rFonts w:ascii="Times New Roman" w:hAnsi="Times New Roman" w:cs="Times New Roman"/>
                <w:sz w:val="22"/>
                <w:szCs w:val="22"/>
              </w:rPr>
            </w:pPr>
          </w:p>
        </w:tc>
        <w:tc>
          <w:tcPr>
            <w:tcW w:w="1066" w:type="pct"/>
            <w:vMerge/>
            <w:tcBorders>
              <w:left w:val="single" w:sz="4" w:space="0" w:color="auto"/>
              <w:bottom w:val="single" w:sz="4" w:space="0" w:color="auto"/>
              <w:right w:val="single" w:sz="4" w:space="0" w:color="auto"/>
            </w:tcBorders>
          </w:tcPr>
          <w:p w:rsidR="00526A0F" w:rsidRPr="0026225B" w:rsidRDefault="00526A0F" w:rsidP="001D17EC">
            <w:pPr>
              <w:pStyle w:val="afc"/>
              <w:rPr>
                <w:rFonts w:ascii="Times New Roman" w:hAnsi="Times New Roman" w:cs="Times New Roman"/>
                <w:sz w:val="22"/>
                <w:szCs w:val="22"/>
              </w:rPr>
            </w:pPr>
          </w:p>
        </w:tc>
        <w:tc>
          <w:tcPr>
            <w:tcW w:w="335" w:type="pct"/>
            <w:vMerge/>
            <w:tcBorders>
              <w:left w:val="single" w:sz="4" w:space="0" w:color="auto"/>
              <w:bottom w:val="single" w:sz="4" w:space="0" w:color="auto"/>
              <w:right w:val="single" w:sz="4" w:space="0" w:color="auto"/>
            </w:tcBorders>
          </w:tcPr>
          <w:p w:rsidR="00526A0F" w:rsidRPr="0026225B" w:rsidRDefault="00526A0F" w:rsidP="001D17EC">
            <w:pPr>
              <w:pStyle w:val="afc"/>
              <w:rPr>
                <w:rFonts w:ascii="Times New Roman" w:hAnsi="Times New Roman" w:cs="Times New Roman"/>
                <w:sz w:val="22"/>
                <w:szCs w:val="22"/>
              </w:rPr>
            </w:pPr>
          </w:p>
        </w:tc>
        <w:tc>
          <w:tcPr>
            <w:tcW w:w="522" w:type="pct"/>
            <w:vMerge/>
            <w:tcBorders>
              <w:left w:val="single" w:sz="4" w:space="0" w:color="auto"/>
              <w:bottom w:val="single" w:sz="4" w:space="0" w:color="auto"/>
              <w:right w:val="single" w:sz="4" w:space="0" w:color="auto"/>
            </w:tcBorders>
          </w:tcPr>
          <w:p w:rsidR="00526A0F" w:rsidRPr="0026225B" w:rsidRDefault="00526A0F" w:rsidP="001D17EC">
            <w:pPr>
              <w:pStyle w:val="afc"/>
              <w:rPr>
                <w:rFonts w:ascii="Times New Roman" w:hAnsi="Times New Roman" w:cs="Times New Roman"/>
                <w:sz w:val="22"/>
                <w:szCs w:val="22"/>
              </w:rPr>
            </w:pPr>
          </w:p>
        </w:tc>
        <w:tc>
          <w:tcPr>
            <w:tcW w:w="36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2022 г</w:t>
            </w:r>
          </w:p>
        </w:tc>
        <w:tc>
          <w:tcPr>
            <w:tcW w:w="315"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2023 г.</w:t>
            </w:r>
          </w:p>
        </w:tc>
        <w:tc>
          <w:tcPr>
            <w:tcW w:w="300"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2024</w:t>
            </w:r>
          </w:p>
        </w:tc>
        <w:tc>
          <w:tcPr>
            <w:tcW w:w="307"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2025</w:t>
            </w:r>
          </w:p>
        </w:tc>
        <w:tc>
          <w:tcPr>
            <w:tcW w:w="307"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2026</w:t>
            </w:r>
          </w:p>
        </w:tc>
        <w:tc>
          <w:tcPr>
            <w:tcW w:w="30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2027</w:t>
            </w:r>
          </w:p>
        </w:tc>
        <w:tc>
          <w:tcPr>
            <w:tcW w:w="30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2028</w:t>
            </w:r>
          </w:p>
        </w:tc>
        <w:tc>
          <w:tcPr>
            <w:tcW w:w="310"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2029</w:t>
            </w:r>
          </w:p>
        </w:tc>
        <w:tc>
          <w:tcPr>
            <w:tcW w:w="374" w:type="pct"/>
            <w:vMerge/>
            <w:tcBorders>
              <w:left w:val="single" w:sz="4" w:space="0" w:color="auto"/>
              <w:bottom w:val="single" w:sz="4" w:space="0" w:color="auto"/>
            </w:tcBorders>
          </w:tcPr>
          <w:p w:rsidR="00526A0F" w:rsidRPr="0026225B" w:rsidRDefault="00526A0F" w:rsidP="001D17EC">
            <w:pPr>
              <w:pStyle w:val="afc"/>
              <w:rPr>
                <w:rFonts w:ascii="Times New Roman" w:hAnsi="Times New Roman" w:cs="Times New Roman"/>
                <w:sz w:val="22"/>
                <w:szCs w:val="22"/>
              </w:rPr>
            </w:pPr>
          </w:p>
        </w:tc>
      </w:tr>
      <w:tr w:rsidR="00526A0F" w:rsidRPr="0026225B" w:rsidTr="00B039A7">
        <w:trPr>
          <w:trHeight w:val="275"/>
          <w:jc w:val="center"/>
        </w:trPr>
        <w:tc>
          <w:tcPr>
            <w:tcW w:w="180" w:type="pct"/>
            <w:tcBorders>
              <w:top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1</w:t>
            </w:r>
          </w:p>
        </w:tc>
        <w:tc>
          <w:tcPr>
            <w:tcW w:w="1066"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2</w:t>
            </w:r>
          </w:p>
        </w:tc>
        <w:tc>
          <w:tcPr>
            <w:tcW w:w="335"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3</w:t>
            </w:r>
          </w:p>
          <w:p w:rsidR="00526A0F" w:rsidRPr="0026225B" w:rsidRDefault="00526A0F" w:rsidP="001D17EC">
            <w:pPr>
              <w:pStyle w:val="afc"/>
              <w:jc w:val="center"/>
              <w:rPr>
                <w:rFonts w:ascii="Times New Roman" w:hAnsi="Times New Roman" w:cs="Times New Roman"/>
                <w:sz w:val="22"/>
                <w:szCs w:val="22"/>
              </w:rPr>
            </w:pPr>
          </w:p>
        </w:tc>
        <w:tc>
          <w:tcPr>
            <w:tcW w:w="522"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4</w:t>
            </w:r>
          </w:p>
        </w:tc>
        <w:tc>
          <w:tcPr>
            <w:tcW w:w="36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5</w:t>
            </w:r>
          </w:p>
        </w:tc>
        <w:tc>
          <w:tcPr>
            <w:tcW w:w="315"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6</w:t>
            </w:r>
          </w:p>
        </w:tc>
        <w:tc>
          <w:tcPr>
            <w:tcW w:w="300"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7</w:t>
            </w:r>
          </w:p>
        </w:tc>
        <w:tc>
          <w:tcPr>
            <w:tcW w:w="307"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8</w:t>
            </w:r>
          </w:p>
        </w:tc>
        <w:tc>
          <w:tcPr>
            <w:tcW w:w="307"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9</w:t>
            </w:r>
          </w:p>
        </w:tc>
        <w:tc>
          <w:tcPr>
            <w:tcW w:w="30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10</w:t>
            </w:r>
          </w:p>
        </w:tc>
        <w:tc>
          <w:tcPr>
            <w:tcW w:w="308"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11</w:t>
            </w:r>
          </w:p>
        </w:tc>
        <w:tc>
          <w:tcPr>
            <w:tcW w:w="310" w:type="pct"/>
            <w:tcBorders>
              <w:top w:val="single" w:sz="4" w:space="0" w:color="auto"/>
              <w:left w:val="single" w:sz="4" w:space="0" w:color="auto"/>
              <w:bottom w:val="single" w:sz="4" w:space="0" w:color="auto"/>
              <w:right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12</w:t>
            </w:r>
          </w:p>
        </w:tc>
        <w:tc>
          <w:tcPr>
            <w:tcW w:w="374" w:type="pct"/>
            <w:tcBorders>
              <w:top w:val="single" w:sz="4" w:space="0" w:color="auto"/>
              <w:left w:val="single" w:sz="4" w:space="0" w:color="auto"/>
              <w:bottom w:val="single" w:sz="4" w:space="0" w:color="auto"/>
            </w:tcBorders>
          </w:tcPr>
          <w:p w:rsidR="00526A0F" w:rsidRPr="0026225B" w:rsidRDefault="00526A0F" w:rsidP="001D17EC">
            <w:pPr>
              <w:pStyle w:val="afc"/>
              <w:jc w:val="center"/>
              <w:rPr>
                <w:rFonts w:ascii="Times New Roman" w:hAnsi="Times New Roman" w:cs="Times New Roman"/>
                <w:sz w:val="22"/>
                <w:szCs w:val="22"/>
              </w:rPr>
            </w:pPr>
            <w:r w:rsidRPr="0026225B">
              <w:rPr>
                <w:rFonts w:ascii="Times New Roman" w:hAnsi="Times New Roman" w:cs="Times New Roman"/>
                <w:sz w:val="22"/>
                <w:szCs w:val="22"/>
              </w:rPr>
              <w:t>13</w:t>
            </w:r>
          </w:p>
        </w:tc>
      </w:tr>
      <w:tr w:rsidR="00526A0F" w:rsidRPr="0026225B" w:rsidTr="0026225B">
        <w:trPr>
          <w:trHeight w:val="304"/>
          <w:jc w:val="center"/>
        </w:trPr>
        <w:tc>
          <w:tcPr>
            <w:tcW w:w="5000" w:type="pct"/>
            <w:gridSpan w:val="13"/>
            <w:tcBorders>
              <w:top w:val="single" w:sz="4" w:space="0" w:color="auto"/>
              <w:bottom w:val="single" w:sz="4" w:space="0" w:color="auto"/>
            </w:tcBorders>
          </w:tcPr>
          <w:p w:rsidR="00526A0F" w:rsidRPr="00AF5875" w:rsidRDefault="00526A0F" w:rsidP="001D17EC">
            <w:pPr>
              <w:widowControl w:val="0"/>
              <w:autoSpaceDE w:val="0"/>
              <w:autoSpaceDN w:val="0"/>
              <w:adjustRightInd w:val="0"/>
              <w:rPr>
                <w:sz w:val="22"/>
                <w:szCs w:val="22"/>
              </w:rPr>
            </w:pPr>
            <w:r w:rsidRPr="00AF5875">
              <w:rPr>
                <w:sz w:val="22"/>
                <w:szCs w:val="22"/>
              </w:rPr>
              <w:t xml:space="preserve">Цель: </w:t>
            </w:r>
            <w:r w:rsidR="00193BB1" w:rsidRPr="00AF5875">
              <w:t xml:space="preserve"> Проведение системной градостроительной политики, направленной на устойчивое развитие территорий Заиграевского района.  Создание условий для обеспечения граждан доступным жильем.</w:t>
            </w:r>
          </w:p>
        </w:tc>
      </w:tr>
      <w:tr w:rsidR="00526A0F" w:rsidRPr="0026225B" w:rsidTr="001D17EC">
        <w:trPr>
          <w:trHeight w:val="270"/>
          <w:jc w:val="center"/>
        </w:trPr>
        <w:tc>
          <w:tcPr>
            <w:tcW w:w="5000" w:type="pct"/>
            <w:gridSpan w:val="13"/>
            <w:tcBorders>
              <w:top w:val="single" w:sz="4" w:space="0" w:color="auto"/>
              <w:bottom w:val="single" w:sz="4" w:space="0" w:color="auto"/>
            </w:tcBorders>
          </w:tcPr>
          <w:p w:rsidR="00526A0F" w:rsidRPr="00AF5875" w:rsidRDefault="00526A0F" w:rsidP="001D17EC">
            <w:pPr>
              <w:pStyle w:val="affb"/>
              <w:rPr>
                <w:rFonts w:ascii="Times New Roman" w:hAnsi="Times New Roman" w:cs="Times New Roman"/>
                <w:sz w:val="22"/>
                <w:szCs w:val="22"/>
              </w:rPr>
            </w:pPr>
            <w:r w:rsidRPr="00AF5875">
              <w:rPr>
                <w:rFonts w:ascii="Times New Roman" w:hAnsi="Times New Roman" w:cs="Times New Roman"/>
                <w:sz w:val="22"/>
                <w:szCs w:val="22"/>
              </w:rPr>
              <w:t>Показатели выполнения задач Программы.</w:t>
            </w:r>
          </w:p>
        </w:tc>
      </w:tr>
      <w:tr w:rsidR="00526A0F" w:rsidRPr="0026225B" w:rsidTr="001D17EC">
        <w:trPr>
          <w:trHeight w:val="258"/>
          <w:jc w:val="center"/>
        </w:trPr>
        <w:tc>
          <w:tcPr>
            <w:tcW w:w="5000" w:type="pct"/>
            <w:gridSpan w:val="13"/>
            <w:tcBorders>
              <w:top w:val="single" w:sz="4" w:space="0" w:color="auto"/>
              <w:bottom w:val="single" w:sz="4" w:space="0" w:color="auto"/>
            </w:tcBorders>
          </w:tcPr>
          <w:p w:rsidR="00526A0F" w:rsidRPr="00AF5875" w:rsidRDefault="00526A0F" w:rsidP="001D17EC">
            <w:pPr>
              <w:widowControl w:val="0"/>
              <w:autoSpaceDE w:val="0"/>
              <w:autoSpaceDN w:val="0"/>
              <w:adjustRightInd w:val="0"/>
              <w:ind w:left="360"/>
              <w:rPr>
                <w:sz w:val="22"/>
                <w:szCs w:val="22"/>
              </w:rPr>
            </w:pPr>
            <w:r w:rsidRPr="00AF5875">
              <w:rPr>
                <w:sz w:val="22"/>
                <w:szCs w:val="22"/>
              </w:rPr>
              <w:t xml:space="preserve">Задача 1:  </w:t>
            </w:r>
            <w:r w:rsidR="008F13FF" w:rsidRPr="00AF5875">
              <w:rPr>
                <w:sz w:val="22"/>
                <w:szCs w:val="22"/>
              </w:rPr>
              <w:t xml:space="preserve"> Создание условий для развития жилищного строительства;</w:t>
            </w:r>
          </w:p>
        </w:tc>
      </w:tr>
      <w:tr w:rsidR="00526A0F" w:rsidRPr="0026225B" w:rsidTr="00B039A7">
        <w:trPr>
          <w:trHeight w:val="702"/>
          <w:jc w:val="center"/>
        </w:trPr>
        <w:tc>
          <w:tcPr>
            <w:tcW w:w="180" w:type="pct"/>
            <w:tcBorders>
              <w:top w:val="single" w:sz="4" w:space="0" w:color="auto"/>
              <w:bottom w:val="single" w:sz="4" w:space="0" w:color="auto"/>
              <w:right w:val="single" w:sz="4" w:space="0" w:color="auto"/>
            </w:tcBorders>
          </w:tcPr>
          <w:p w:rsidR="00526A0F" w:rsidRPr="00AF5875" w:rsidRDefault="00526A0F" w:rsidP="001D17EC">
            <w:pPr>
              <w:pStyle w:val="afc"/>
              <w:rPr>
                <w:rFonts w:ascii="Times New Roman" w:hAnsi="Times New Roman" w:cs="Times New Roman"/>
                <w:sz w:val="22"/>
                <w:szCs w:val="22"/>
              </w:rPr>
            </w:pPr>
            <w:r w:rsidRPr="00AF5875">
              <w:rPr>
                <w:rFonts w:ascii="Times New Roman" w:hAnsi="Times New Roman" w:cs="Times New Roman"/>
                <w:sz w:val="22"/>
                <w:szCs w:val="22"/>
              </w:rPr>
              <w:t>1.1.</w:t>
            </w:r>
          </w:p>
        </w:tc>
        <w:tc>
          <w:tcPr>
            <w:tcW w:w="1066" w:type="pct"/>
            <w:tcBorders>
              <w:top w:val="single" w:sz="4" w:space="0" w:color="auto"/>
              <w:left w:val="single" w:sz="4" w:space="0" w:color="auto"/>
              <w:bottom w:val="single" w:sz="4" w:space="0" w:color="auto"/>
              <w:right w:val="single" w:sz="4" w:space="0" w:color="auto"/>
            </w:tcBorders>
          </w:tcPr>
          <w:p w:rsidR="00526A0F" w:rsidRPr="00AF5875" w:rsidRDefault="00333728" w:rsidP="001D17EC">
            <w:pPr>
              <w:pStyle w:val="affb"/>
              <w:rPr>
                <w:rFonts w:ascii="Times New Roman" w:hAnsi="Times New Roman" w:cs="Times New Roman"/>
                <w:sz w:val="22"/>
                <w:szCs w:val="22"/>
              </w:rPr>
            </w:pPr>
            <w:r w:rsidRPr="00AF5875">
              <w:rPr>
                <w:rFonts w:ascii="Times New Roman" w:hAnsi="Times New Roman" w:cs="Times New Roman"/>
                <w:sz w:val="22"/>
                <w:szCs w:val="22"/>
              </w:rPr>
              <w:t>Годовой объем ввода жилья, в том числе малоэтажного</w:t>
            </w:r>
          </w:p>
        </w:tc>
        <w:tc>
          <w:tcPr>
            <w:tcW w:w="335" w:type="pct"/>
            <w:tcBorders>
              <w:top w:val="single" w:sz="4" w:space="0" w:color="auto"/>
              <w:left w:val="single" w:sz="4" w:space="0" w:color="auto"/>
              <w:bottom w:val="single" w:sz="4" w:space="0" w:color="auto"/>
              <w:right w:val="single" w:sz="4" w:space="0" w:color="auto"/>
            </w:tcBorders>
          </w:tcPr>
          <w:p w:rsidR="00526A0F" w:rsidRPr="00AF5875" w:rsidRDefault="00526A0F" w:rsidP="001D17EC">
            <w:pPr>
              <w:pStyle w:val="afc"/>
              <w:rPr>
                <w:rFonts w:ascii="Times New Roman" w:hAnsi="Times New Roman" w:cs="Times New Roman"/>
                <w:sz w:val="22"/>
                <w:szCs w:val="22"/>
              </w:rPr>
            </w:pPr>
            <w:r w:rsidRPr="00AF5875">
              <w:rPr>
                <w:rFonts w:ascii="Times New Roman" w:hAnsi="Times New Roman" w:cs="Times New Roman"/>
                <w:sz w:val="22"/>
                <w:szCs w:val="22"/>
              </w:rPr>
              <w:t xml:space="preserve">    тыс.</w:t>
            </w:r>
            <w:r w:rsidR="004662B1" w:rsidRPr="00AF5875">
              <w:rPr>
                <w:rFonts w:ascii="Times New Roman" w:hAnsi="Times New Roman" w:cs="Times New Roman"/>
                <w:sz w:val="22"/>
                <w:szCs w:val="22"/>
              </w:rPr>
              <w:t>кв.м</w:t>
            </w:r>
          </w:p>
        </w:tc>
        <w:tc>
          <w:tcPr>
            <w:tcW w:w="522" w:type="pct"/>
            <w:tcBorders>
              <w:top w:val="single" w:sz="4" w:space="0" w:color="auto"/>
              <w:left w:val="single" w:sz="4" w:space="0" w:color="auto"/>
              <w:bottom w:val="single" w:sz="4" w:space="0" w:color="auto"/>
              <w:right w:val="single" w:sz="4" w:space="0" w:color="auto"/>
            </w:tcBorders>
            <w:vAlign w:val="center"/>
          </w:tcPr>
          <w:p w:rsidR="004662B1" w:rsidRPr="00AF5875" w:rsidRDefault="004662B1" w:rsidP="001D17EC">
            <w:pPr>
              <w:pStyle w:val="afc"/>
              <w:rPr>
                <w:rFonts w:ascii="Times New Roman" w:hAnsi="Times New Roman" w:cs="Times New Roman"/>
                <w:sz w:val="22"/>
                <w:szCs w:val="22"/>
              </w:rPr>
            </w:pPr>
          </w:p>
          <w:p w:rsidR="00526A0F" w:rsidRPr="00AF5875" w:rsidRDefault="00526A0F" w:rsidP="001D17EC">
            <w:pPr>
              <w:pStyle w:val="afc"/>
              <w:rPr>
                <w:rFonts w:ascii="Times New Roman" w:hAnsi="Times New Roman" w:cs="Times New Roman"/>
                <w:sz w:val="22"/>
                <w:szCs w:val="22"/>
              </w:rPr>
            </w:pPr>
            <w:r w:rsidRPr="00AF5875">
              <w:rPr>
                <w:rFonts w:ascii="Times New Roman" w:hAnsi="Times New Roman" w:cs="Times New Roman"/>
                <w:sz w:val="22"/>
                <w:szCs w:val="22"/>
              </w:rPr>
              <w:t>&gt;</w:t>
            </w:r>
          </w:p>
          <w:p w:rsidR="00F846F0" w:rsidRPr="00AF5875" w:rsidRDefault="00F846F0" w:rsidP="001D17EC">
            <w:pPr>
              <w:rPr>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rsidR="004662B1" w:rsidRPr="00AF5875" w:rsidRDefault="004662B1" w:rsidP="001D17EC">
            <w:pPr>
              <w:rPr>
                <w:sz w:val="22"/>
                <w:szCs w:val="22"/>
              </w:rPr>
            </w:pPr>
            <w:r w:rsidRPr="00AF5875">
              <w:rPr>
                <w:sz w:val="22"/>
                <w:szCs w:val="22"/>
              </w:rPr>
              <w:t>15,027</w:t>
            </w:r>
          </w:p>
        </w:tc>
        <w:tc>
          <w:tcPr>
            <w:tcW w:w="315"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pStyle w:val="afc"/>
              <w:jc w:val="left"/>
              <w:rPr>
                <w:rFonts w:ascii="Times New Roman" w:hAnsi="Times New Roman" w:cs="Times New Roman"/>
                <w:sz w:val="22"/>
                <w:szCs w:val="22"/>
              </w:rPr>
            </w:pPr>
          </w:p>
          <w:p w:rsidR="004662B1" w:rsidRPr="00AF5875" w:rsidRDefault="004662B1" w:rsidP="001D17EC">
            <w:pPr>
              <w:rPr>
                <w:sz w:val="22"/>
                <w:szCs w:val="22"/>
              </w:rPr>
            </w:pPr>
            <w:r w:rsidRPr="00AF5875">
              <w:rPr>
                <w:sz w:val="22"/>
                <w:szCs w:val="22"/>
              </w:rPr>
              <w:t>11,710</w:t>
            </w:r>
          </w:p>
        </w:tc>
        <w:tc>
          <w:tcPr>
            <w:tcW w:w="300"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pStyle w:val="afc"/>
              <w:rPr>
                <w:rFonts w:ascii="Times New Roman" w:hAnsi="Times New Roman" w:cs="Times New Roman"/>
                <w:sz w:val="22"/>
                <w:szCs w:val="22"/>
              </w:rPr>
            </w:pPr>
          </w:p>
          <w:p w:rsidR="004662B1" w:rsidRPr="00AF5875" w:rsidRDefault="004662B1" w:rsidP="001D17EC">
            <w:pPr>
              <w:rPr>
                <w:sz w:val="22"/>
                <w:szCs w:val="22"/>
              </w:rPr>
            </w:pPr>
            <w:r w:rsidRPr="00AF5875">
              <w:rPr>
                <w:sz w:val="22"/>
                <w:szCs w:val="22"/>
              </w:rPr>
              <w:t>12,295</w:t>
            </w:r>
          </w:p>
        </w:tc>
        <w:tc>
          <w:tcPr>
            <w:tcW w:w="307"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rPr>
                <w:sz w:val="22"/>
                <w:szCs w:val="22"/>
              </w:rPr>
            </w:pPr>
          </w:p>
          <w:p w:rsidR="004662B1" w:rsidRPr="00AF5875" w:rsidRDefault="000842A6" w:rsidP="001D17EC">
            <w:pPr>
              <w:rPr>
                <w:sz w:val="22"/>
                <w:szCs w:val="22"/>
              </w:rPr>
            </w:pPr>
            <w:r w:rsidRPr="00AF5875">
              <w:rPr>
                <w:sz w:val="22"/>
                <w:szCs w:val="22"/>
              </w:rPr>
              <w:t>13,156</w:t>
            </w:r>
          </w:p>
          <w:p w:rsidR="000842A6" w:rsidRPr="00AF5875" w:rsidRDefault="000842A6" w:rsidP="001D17EC">
            <w:pPr>
              <w:rPr>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rPr>
                <w:sz w:val="22"/>
                <w:szCs w:val="22"/>
              </w:rPr>
            </w:pPr>
          </w:p>
          <w:p w:rsidR="000842A6" w:rsidRPr="00AF5875" w:rsidRDefault="000842A6" w:rsidP="001D17EC">
            <w:pPr>
              <w:rPr>
                <w:sz w:val="22"/>
                <w:szCs w:val="22"/>
              </w:rPr>
            </w:pPr>
            <w:r w:rsidRPr="00AF5875">
              <w:rPr>
                <w:sz w:val="22"/>
                <w:szCs w:val="22"/>
              </w:rPr>
              <w:t>14,169</w:t>
            </w:r>
          </w:p>
        </w:tc>
        <w:tc>
          <w:tcPr>
            <w:tcW w:w="308"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rPr>
                <w:sz w:val="22"/>
                <w:szCs w:val="22"/>
              </w:rPr>
            </w:pPr>
          </w:p>
          <w:p w:rsidR="000842A6" w:rsidRPr="00AF5875" w:rsidRDefault="000842A6" w:rsidP="001D17EC">
            <w:pPr>
              <w:rPr>
                <w:sz w:val="22"/>
                <w:szCs w:val="22"/>
              </w:rPr>
            </w:pPr>
            <w:r w:rsidRPr="00AF5875">
              <w:rPr>
                <w:sz w:val="22"/>
                <w:szCs w:val="22"/>
              </w:rPr>
              <w:t>15,572</w:t>
            </w:r>
          </w:p>
        </w:tc>
        <w:tc>
          <w:tcPr>
            <w:tcW w:w="308"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rPr>
                <w:sz w:val="22"/>
                <w:szCs w:val="22"/>
              </w:rPr>
            </w:pPr>
          </w:p>
          <w:p w:rsidR="000842A6" w:rsidRPr="00AF5875" w:rsidRDefault="000842A6" w:rsidP="001D17EC">
            <w:pPr>
              <w:rPr>
                <w:sz w:val="22"/>
                <w:szCs w:val="22"/>
              </w:rPr>
            </w:pPr>
            <w:r w:rsidRPr="00AF5875">
              <w:rPr>
                <w:sz w:val="22"/>
                <w:szCs w:val="22"/>
              </w:rPr>
              <w:t>17,798</w:t>
            </w:r>
          </w:p>
        </w:tc>
        <w:tc>
          <w:tcPr>
            <w:tcW w:w="310" w:type="pct"/>
            <w:tcBorders>
              <w:top w:val="single" w:sz="4" w:space="0" w:color="auto"/>
              <w:left w:val="single" w:sz="4" w:space="0" w:color="auto"/>
              <w:bottom w:val="single" w:sz="4" w:space="0" w:color="auto"/>
              <w:right w:val="single" w:sz="4" w:space="0" w:color="auto"/>
            </w:tcBorders>
            <w:vAlign w:val="center"/>
          </w:tcPr>
          <w:p w:rsidR="00526A0F" w:rsidRPr="00AF5875" w:rsidRDefault="00526A0F" w:rsidP="001D17EC">
            <w:pPr>
              <w:rPr>
                <w:sz w:val="22"/>
                <w:szCs w:val="22"/>
              </w:rPr>
            </w:pPr>
          </w:p>
          <w:p w:rsidR="000842A6" w:rsidRPr="00AF5875" w:rsidRDefault="000842A6" w:rsidP="001D17EC">
            <w:pPr>
              <w:rPr>
                <w:sz w:val="22"/>
                <w:szCs w:val="22"/>
              </w:rPr>
            </w:pPr>
            <w:r w:rsidRPr="00AF5875">
              <w:rPr>
                <w:sz w:val="22"/>
                <w:szCs w:val="22"/>
              </w:rPr>
              <w:t>20,379</w:t>
            </w:r>
          </w:p>
        </w:tc>
        <w:tc>
          <w:tcPr>
            <w:tcW w:w="374" w:type="pct"/>
            <w:tcBorders>
              <w:top w:val="single" w:sz="4" w:space="0" w:color="auto"/>
              <w:left w:val="single" w:sz="4" w:space="0" w:color="auto"/>
              <w:bottom w:val="single" w:sz="4" w:space="0" w:color="auto"/>
            </w:tcBorders>
            <w:vAlign w:val="center"/>
          </w:tcPr>
          <w:p w:rsidR="00526A0F" w:rsidRPr="00AF5875" w:rsidRDefault="00526A0F" w:rsidP="001D17EC">
            <w:pPr>
              <w:rPr>
                <w:sz w:val="22"/>
                <w:szCs w:val="22"/>
              </w:rPr>
            </w:pPr>
          </w:p>
          <w:p w:rsidR="000842A6" w:rsidRPr="00AF5875" w:rsidRDefault="000842A6" w:rsidP="001D17EC">
            <w:pPr>
              <w:rPr>
                <w:sz w:val="22"/>
                <w:szCs w:val="22"/>
              </w:rPr>
            </w:pPr>
            <w:r w:rsidRPr="00AF5875">
              <w:rPr>
                <w:sz w:val="22"/>
                <w:szCs w:val="22"/>
              </w:rPr>
              <w:t>35</w:t>
            </w:r>
          </w:p>
        </w:tc>
      </w:tr>
      <w:tr w:rsidR="00F846F0" w:rsidRPr="0026225B" w:rsidTr="00B039A7">
        <w:trPr>
          <w:trHeight w:val="503"/>
          <w:jc w:val="center"/>
        </w:trPr>
        <w:tc>
          <w:tcPr>
            <w:tcW w:w="180" w:type="pct"/>
            <w:tcBorders>
              <w:top w:val="single" w:sz="4" w:space="0" w:color="auto"/>
              <w:bottom w:val="single" w:sz="4" w:space="0" w:color="auto"/>
              <w:right w:val="single" w:sz="4" w:space="0" w:color="auto"/>
            </w:tcBorders>
          </w:tcPr>
          <w:p w:rsidR="00F846F0" w:rsidRPr="00AF5875" w:rsidRDefault="00F846F0" w:rsidP="001D17EC">
            <w:pPr>
              <w:pStyle w:val="afc"/>
              <w:rPr>
                <w:rFonts w:ascii="Times New Roman" w:hAnsi="Times New Roman" w:cs="Times New Roman"/>
                <w:sz w:val="22"/>
                <w:szCs w:val="22"/>
              </w:rPr>
            </w:pPr>
            <w:r w:rsidRPr="00AF5875">
              <w:rPr>
                <w:rFonts w:ascii="Times New Roman" w:hAnsi="Times New Roman" w:cs="Times New Roman"/>
                <w:sz w:val="22"/>
                <w:szCs w:val="22"/>
              </w:rPr>
              <w:t>1.2.</w:t>
            </w:r>
          </w:p>
        </w:tc>
        <w:tc>
          <w:tcPr>
            <w:tcW w:w="1066" w:type="pct"/>
            <w:tcBorders>
              <w:top w:val="single" w:sz="4" w:space="0" w:color="auto"/>
              <w:left w:val="single" w:sz="4" w:space="0" w:color="auto"/>
              <w:bottom w:val="single" w:sz="4" w:space="0" w:color="auto"/>
              <w:right w:val="single" w:sz="4" w:space="0" w:color="auto"/>
            </w:tcBorders>
          </w:tcPr>
          <w:p w:rsidR="00F846F0" w:rsidRPr="00AF5875" w:rsidRDefault="00F846F0" w:rsidP="001D17EC">
            <w:pPr>
              <w:pStyle w:val="affb"/>
              <w:rPr>
                <w:rFonts w:ascii="Times New Roman" w:hAnsi="Times New Roman" w:cs="Times New Roman"/>
                <w:sz w:val="22"/>
                <w:szCs w:val="22"/>
              </w:rPr>
            </w:pPr>
            <w:r w:rsidRPr="00AF5875">
              <w:rPr>
                <w:rFonts w:ascii="Times New Roman" w:hAnsi="Times New Roman" w:cs="Times New Roman"/>
                <w:sz w:val="22"/>
                <w:szCs w:val="22"/>
              </w:rPr>
              <w:t>Обеспеченность общей площади жильем населения</w:t>
            </w:r>
          </w:p>
        </w:tc>
        <w:tc>
          <w:tcPr>
            <w:tcW w:w="335" w:type="pct"/>
            <w:tcBorders>
              <w:top w:val="single" w:sz="4" w:space="0" w:color="auto"/>
              <w:left w:val="single" w:sz="4" w:space="0" w:color="auto"/>
              <w:bottom w:val="single" w:sz="4" w:space="0" w:color="auto"/>
              <w:right w:val="single" w:sz="4" w:space="0" w:color="auto"/>
            </w:tcBorders>
          </w:tcPr>
          <w:p w:rsidR="00F846F0" w:rsidRPr="00AF5875" w:rsidRDefault="00F846F0" w:rsidP="001D17EC">
            <w:pPr>
              <w:pStyle w:val="afc"/>
              <w:rPr>
                <w:rFonts w:ascii="Times New Roman" w:hAnsi="Times New Roman" w:cs="Times New Roman"/>
                <w:sz w:val="22"/>
                <w:szCs w:val="22"/>
              </w:rPr>
            </w:pPr>
            <w:r w:rsidRPr="00AF5875">
              <w:rPr>
                <w:rFonts w:ascii="Times New Roman" w:hAnsi="Times New Roman" w:cs="Times New Roman"/>
                <w:sz w:val="22"/>
                <w:szCs w:val="22"/>
              </w:rPr>
              <w:t>кв.м. на 1 чел.</w:t>
            </w:r>
          </w:p>
        </w:tc>
        <w:tc>
          <w:tcPr>
            <w:tcW w:w="522" w:type="pct"/>
            <w:tcBorders>
              <w:top w:val="single" w:sz="4" w:space="0" w:color="auto"/>
              <w:left w:val="single" w:sz="4" w:space="0" w:color="auto"/>
              <w:bottom w:val="single" w:sz="4" w:space="0" w:color="auto"/>
              <w:right w:val="single" w:sz="4" w:space="0" w:color="auto"/>
            </w:tcBorders>
          </w:tcPr>
          <w:p w:rsidR="00F846F0" w:rsidRPr="00AF5875" w:rsidRDefault="00F846F0" w:rsidP="001D17EC">
            <w:pPr>
              <w:pStyle w:val="afc"/>
              <w:rPr>
                <w:rFonts w:ascii="Times New Roman" w:hAnsi="Times New Roman" w:cs="Times New Roman"/>
                <w:sz w:val="22"/>
                <w:szCs w:val="22"/>
              </w:rPr>
            </w:pPr>
          </w:p>
          <w:p w:rsidR="00F846F0" w:rsidRPr="00AF5875" w:rsidRDefault="00F846F0" w:rsidP="001D17EC">
            <w:pPr>
              <w:rPr>
                <w:sz w:val="22"/>
                <w:szCs w:val="22"/>
              </w:rPr>
            </w:pPr>
            <w:r w:rsidRPr="00AF5875">
              <w:rPr>
                <w:sz w:val="22"/>
                <w:szCs w:val="22"/>
              </w:rPr>
              <w:t>&gt;</w:t>
            </w:r>
          </w:p>
        </w:tc>
        <w:tc>
          <w:tcPr>
            <w:tcW w:w="368"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p>
          <w:p w:rsidR="00F846F0" w:rsidRPr="00AF5875" w:rsidRDefault="00F846F0" w:rsidP="001D17EC">
            <w:pPr>
              <w:jc w:val="center"/>
              <w:rPr>
                <w:sz w:val="22"/>
                <w:szCs w:val="22"/>
              </w:rPr>
            </w:pPr>
            <w:r w:rsidRPr="00AF5875">
              <w:rPr>
                <w:sz w:val="22"/>
                <w:szCs w:val="22"/>
              </w:rPr>
              <w:t>26,0</w:t>
            </w:r>
          </w:p>
          <w:p w:rsidR="00F846F0" w:rsidRPr="00AF5875" w:rsidRDefault="00F846F0" w:rsidP="001D17EC">
            <w:pPr>
              <w:jc w:val="center"/>
              <w:rPr>
                <w:sz w:val="22"/>
                <w:szCs w:val="22"/>
              </w:rPr>
            </w:pPr>
          </w:p>
        </w:tc>
        <w:tc>
          <w:tcPr>
            <w:tcW w:w="315"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r w:rsidRPr="00AF5875">
              <w:rPr>
                <w:rFonts w:ascii="Times New Roman" w:hAnsi="Times New Roman" w:cs="Times New Roman"/>
                <w:sz w:val="22"/>
                <w:szCs w:val="22"/>
              </w:rPr>
              <w:t>26,0</w:t>
            </w:r>
          </w:p>
        </w:tc>
        <w:tc>
          <w:tcPr>
            <w:tcW w:w="300"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p>
          <w:p w:rsidR="00F846F0" w:rsidRPr="00AF5875" w:rsidRDefault="00F846F0" w:rsidP="001D17EC">
            <w:pPr>
              <w:jc w:val="center"/>
              <w:rPr>
                <w:sz w:val="22"/>
                <w:szCs w:val="22"/>
              </w:rPr>
            </w:pPr>
            <w:r w:rsidRPr="00AF5875">
              <w:rPr>
                <w:sz w:val="22"/>
                <w:szCs w:val="22"/>
              </w:rPr>
              <w:t>26,0</w:t>
            </w:r>
          </w:p>
          <w:p w:rsidR="00F846F0" w:rsidRPr="00AF5875" w:rsidRDefault="00F846F0" w:rsidP="001D17EC">
            <w:pPr>
              <w:jc w:val="center"/>
              <w:rPr>
                <w:sz w:val="22"/>
                <w:szCs w:val="22"/>
              </w:rPr>
            </w:pPr>
          </w:p>
        </w:tc>
        <w:tc>
          <w:tcPr>
            <w:tcW w:w="307"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r w:rsidRPr="00AF5875">
              <w:rPr>
                <w:rFonts w:ascii="Times New Roman" w:hAnsi="Times New Roman" w:cs="Times New Roman"/>
                <w:sz w:val="22"/>
                <w:szCs w:val="22"/>
              </w:rPr>
              <w:t>26,0</w:t>
            </w:r>
          </w:p>
        </w:tc>
        <w:tc>
          <w:tcPr>
            <w:tcW w:w="307"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p>
          <w:p w:rsidR="00F846F0" w:rsidRPr="00AF5875" w:rsidRDefault="00F846F0" w:rsidP="001D17EC">
            <w:pPr>
              <w:jc w:val="center"/>
              <w:rPr>
                <w:sz w:val="22"/>
                <w:szCs w:val="22"/>
              </w:rPr>
            </w:pPr>
            <w:r w:rsidRPr="00AF5875">
              <w:rPr>
                <w:sz w:val="22"/>
                <w:szCs w:val="22"/>
              </w:rPr>
              <w:t>26,0</w:t>
            </w:r>
          </w:p>
          <w:p w:rsidR="00F846F0" w:rsidRPr="00AF5875" w:rsidRDefault="00F846F0" w:rsidP="001D17EC">
            <w:pPr>
              <w:jc w:val="center"/>
              <w:rPr>
                <w:sz w:val="22"/>
                <w:szCs w:val="22"/>
              </w:rPr>
            </w:pPr>
          </w:p>
        </w:tc>
        <w:tc>
          <w:tcPr>
            <w:tcW w:w="308"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r w:rsidRPr="00AF5875">
              <w:rPr>
                <w:rFonts w:ascii="Times New Roman" w:hAnsi="Times New Roman" w:cs="Times New Roman"/>
                <w:sz w:val="22"/>
                <w:szCs w:val="22"/>
              </w:rPr>
              <w:t>26,0</w:t>
            </w:r>
          </w:p>
        </w:tc>
        <w:tc>
          <w:tcPr>
            <w:tcW w:w="308"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p>
          <w:p w:rsidR="00F846F0" w:rsidRPr="00AF5875" w:rsidRDefault="00F846F0" w:rsidP="001D17EC">
            <w:pPr>
              <w:jc w:val="center"/>
              <w:rPr>
                <w:sz w:val="22"/>
                <w:szCs w:val="22"/>
              </w:rPr>
            </w:pPr>
            <w:r w:rsidRPr="00AF5875">
              <w:rPr>
                <w:sz w:val="22"/>
                <w:szCs w:val="22"/>
              </w:rPr>
              <w:t>26,2</w:t>
            </w:r>
          </w:p>
          <w:p w:rsidR="00F846F0" w:rsidRPr="00AF5875" w:rsidRDefault="00F846F0" w:rsidP="001D17EC">
            <w:pPr>
              <w:jc w:val="center"/>
              <w:rPr>
                <w:sz w:val="22"/>
                <w:szCs w:val="22"/>
              </w:rPr>
            </w:pPr>
          </w:p>
        </w:tc>
        <w:tc>
          <w:tcPr>
            <w:tcW w:w="310" w:type="pct"/>
            <w:tcBorders>
              <w:top w:val="single" w:sz="4" w:space="0" w:color="auto"/>
              <w:left w:val="single" w:sz="4" w:space="0" w:color="auto"/>
              <w:bottom w:val="single" w:sz="4" w:space="0" w:color="auto"/>
              <w:right w:val="single" w:sz="4" w:space="0" w:color="auto"/>
            </w:tcBorders>
            <w:vAlign w:val="center"/>
          </w:tcPr>
          <w:p w:rsidR="00F846F0" w:rsidRPr="00AF5875" w:rsidRDefault="00F846F0" w:rsidP="001D17EC">
            <w:pPr>
              <w:pStyle w:val="afc"/>
              <w:jc w:val="center"/>
              <w:rPr>
                <w:rFonts w:ascii="Times New Roman" w:hAnsi="Times New Roman" w:cs="Times New Roman"/>
                <w:sz w:val="22"/>
                <w:szCs w:val="22"/>
              </w:rPr>
            </w:pPr>
            <w:r w:rsidRPr="00AF5875">
              <w:rPr>
                <w:rFonts w:ascii="Times New Roman" w:hAnsi="Times New Roman" w:cs="Times New Roman"/>
                <w:sz w:val="22"/>
                <w:szCs w:val="22"/>
              </w:rPr>
              <w:t>26,2</w:t>
            </w:r>
          </w:p>
        </w:tc>
        <w:tc>
          <w:tcPr>
            <w:tcW w:w="374" w:type="pct"/>
            <w:tcBorders>
              <w:top w:val="single" w:sz="4" w:space="0" w:color="auto"/>
              <w:left w:val="single" w:sz="4" w:space="0" w:color="auto"/>
              <w:bottom w:val="single" w:sz="4" w:space="0" w:color="auto"/>
            </w:tcBorders>
            <w:vAlign w:val="center"/>
          </w:tcPr>
          <w:p w:rsidR="00F846F0" w:rsidRPr="00AF5875" w:rsidRDefault="00F846F0" w:rsidP="009F768C">
            <w:pPr>
              <w:pStyle w:val="afc"/>
              <w:jc w:val="center"/>
              <w:rPr>
                <w:rFonts w:ascii="Times New Roman" w:hAnsi="Times New Roman" w:cs="Times New Roman"/>
                <w:sz w:val="22"/>
                <w:szCs w:val="22"/>
              </w:rPr>
            </w:pPr>
            <w:r w:rsidRPr="00AF5875">
              <w:rPr>
                <w:rFonts w:ascii="Times New Roman" w:hAnsi="Times New Roman" w:cs="Times New Roman"/>
                <w:sz w:val="22"/>
                <w:szCs w:val="22"/>
              </w:rPr>
              <w:t>0,7</w:t>
            </w:r>
          </w:p>
        </w:tc>
      </w:tr>
      <w:tr w:rsidR="00526A0F" w:rsidRPr="0026225B" w:rsidTr="001D17EC">
        <w:trPr>
          <w:trHeight w:val="270"/>
          <w:jc w:val="center"/>
        </w:trPr>
        <w:tc>
          <w:tcPr>
            <w:tcW w:w="5000" w:type="pct"/>
            <w:gridSpan w:val="13"/>
            <w:tcBorders>
              <w:top w:val="single" w:sz="4" w:space="0" w:color="auto"/>
              <w:bottom w:val="single" w:sz="4" w:space="0" w:color="auto"/>
            </w:tcBorders>
          </w:tcPr>
          <w:p w:rsidR="00526A0F" w:rsidRPr="00AF5875" w:rsidRDefault="00526A0F" w:rsidP="000571C6">
            <w:pPr>
              <w:widowControl w:val="0"/>
              <w:autoSpaceDE w:val="0"/>
              <w:autoSpaceDN w:val="0"/>
              <w:adjustRightInd w:val="0"/>
              <w:ind w:left="360"/>
              <w:rPr>
                <w:sz w:val="22"/>
                <w:szCs w:val="22"/>
              </w:rPr>
            </w:pPr>
            <w:r w:rsidRPr="00AF5875">
              <w:rPr>
                <w:sz w:val="22"/>
                <w:szCs w:val="22"/>
              </w:rPr>
              <w:t xml:space="preserve">Задача 2:  </w:t>
            </w:r>
            <w:r w:rsidR="008F13FF" w:rsidRPr="00AF5875">
              <w:rPr>
                <w:sz w:val="22"/>
                <w:szCs w:val="22"/>
              </w:rPr>
              <w:t xml:space="preserve"> Создание условий для реализации принимае</w:t>
            </w:r>
            <w:r w:rsidR="000571C6" w:rsidRPr="00AF5875">
              <w:rPr>
                <w:sz w:val="22"/>
                <w:szCs w:val="22"/>
              </w:rPr>
              <w:t xml:space="preserve">мых градостроительных решений, </w:t>
            </w:r>
            <w:r w:rsidR="008F13FF" w:rsidRPr="00AF5875">
              <w:rPr>
                <w:sz w:val="22"/>
                <w:szCs w:val="22"/>
              </w:rPr>
              <w:t>предусмотренных градостроительной документацией (генеральные планы, правила землепользования и застройки, проекты планировки) на территории Заиграевского района Республики Бурятия</w:t>
            </w:r>
          </w:p>
        </w:tc>
      </w:tr>
      <w:tr w:rsidR="0026225B" w:rsidRPr="0026225B" w:rsidTr="00B039A7">
        <w:trPr>
          <w:trHeight w:val="816"/>
          <w:jc w:val="center"/>
        </w:trPr>
        <w:tc>
          <w:tcPr>
            <w:tcW w:w="180" w:type="pct"/>
            <w:tcBorders>
              <w:top w:val="single" w:sz="4" w:space="0" w:color="auto"/>
              <w:bottom w:val="single" w:sz="4" w:space="0" w:color="auto"/>
              <w:right w:val="single" w:sz="4" w:space="0" w:color="auto"/>
            </w:tcBorders>
          </w:tcPr>
          <w:p w:rsidR="0026225B" w:rsidRPr="0026225B" w:rsidRDefault="0026225B" w:rsidP="0026225B">
            <w:pPr>
              <w:pStyle w:val="afc"/>
              <w:rPr>
                <w:rFonts w:ascii="Times New Roman" w:hAnsi="Times New Roman" w:cs="Times New Roman"/>
                <w:sz w:val="22"/>
                <w:szCs w:val="22"/>
                <w:highlight w:val="red"/>
              </w:rPr>
            </w:pPr>
            <w:r w:rsidRPr="0026225B">
              <w:rPr>
                <w:rFonts w:ascii="Times New Roman" w:hAnsi="Times New Roman" w:cs="Times New Roman"/>
                <w:sz w:val="22"/>
                <w:szCs w:val="22"/>
              </w:rPr>
              <w:t>2.1.</w:t>
            </w:r>
          </w:p>
        </w:tc>
        <w:tc>
          <w:tcPr>
            <w:tcW w:w="1066" w:type="pct"/>
            <w:tcBorders>
              <w:top w:val="single" w:sz="4" w:space="0" w:color="auto"/>
              <w:left w:val="single" w:sz="4" w:space="0" w:color="auto"/>
              <w:bottom w:val="single" w:sz="4" w:space="0" w:color="auto"/>
              <w:right w:val="single" w:sz="4" w:space="0" w:color="auto"/>
            </w:tcBorders>
          </w:tcPr>
          <w:p w:rsidR="0026225B" w:rsidRPr="00AE6467" w:rsidRDefault="0026225B" w:rsidP="0026225B">
            <w:pPr>
              <w:rPr>
                <w:sz w:val="22"/>
                <w:szCs w:val="22"/>
              </w:rPr>
            </w:pPr>
            <w:r w:rsidRPr="00AE6467">
              <w:rPr>
                <w:sz w:val="22"/>
                <w:szCs w:val="22"/>
              </w:rPr>
              <w:t>Доля внесенных сведений о границах территориальных зон в Единый государственный реестр недвижимости.</w:t>
            </w:r>
          </w:p>
        </w:tc>
        <w:tc>
          <w:tcPr>
            <w:tcW w:w="335"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pStyle w:val="afc"/>
              <w:rPr>
                <w:rFonts w:ascii="Times New Roman" w:hAnsi="Times New Roman" w:cs="Times New Roman"/>
                <w:sz w:val="22"/>
                <w:szCs w:val="22"/>
              </w:rPr>
            </w:pPr>
            <w:r w:rsidRPr="00AE6467">
              <w:rPr>
                <w:rFonts w:ascii="Times New Roman" w:hAnsi="Times New Roman" w:cs="Times New Roman"/>
                <w:sz w:val="22"/>
                <w:szCs w:val="22"/>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pStyle w:val="afc"/>
              <w:rPr>
                <w:rFonts w:ascii="Times New Roman" w:hAnsi="Times New Roman" w:cs="Times New Roman"/>
                <w:sz w:val="22"/>
                <w:szCs w:val="22"/>
              </w:rPr>
            </w:pPr>
            <w:r w:rsidRPr="00AE6467">
              <w:rPr>
                <w:rFonts w:ascii="Times New Roman" w:hAnsi="Times New Roman" w:cs="Times New Roman"/>
                <w:sz w:val="22"/>
                <w:szCs w:val="22"/>
              </w:rPr>
              <w:t xml:space="preserve">         0</w:t>
            </w:r>
          </w:p>
        </w:tc>
        <w:tc>
          <w:tcPr>
            <w:tcW w:w="368"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pStyle w:val="afc"/>
              <w:rPr>
                <w:rFonts w:ascii="Times New Roman" w:hAnsi="Times New Roman" w:cs="Times New Roman"/>
                <w:sz w:val="22"/>
                <w:szCs w:val="22"/>
              </w:rPr>
            </w:pPr>
            <w:r w:rsidRPr="00AE6467">
              <w:rPr>
                <w:rFonts w:ascii="Times New Roman" w:hAnsi="Times New Roman" w:cs="Times New Roman"/>
                <w:sz w:val="22"/>
                <w:szCs w:val="22"/>
              </w:rPr>
              <w:t>100</w:t>
            </w:r>
          </w:p>
        </w:tc>
        <w:tc>
          <w:tcPr>
            <w:tcW w:w="315"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00"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07"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07"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08"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08"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10" w:type="pct"/>
            <w:tcBorders>
              <w:top w:val="single" w:sz="4" w:space="0" w:color="auto"/>
              <w:left w:val="single" w:sz="4" w:space="0" w:color="auto"/>
              <w:bottom w:val="single" w:sz="4" w:space="0" w:color="auto"/>
              <w:right w:val="single" w:sz="4" w:space="0" w:color="auto"/>
            </w:tcBorders>
            <w:vAlign w:val="center"/>
          </w:tcPr>
          <w:p w:rsidR="0026225B" w:rsidRPr="00AE6467" w:rsidRDefault="0026225B" w:rsidP="0026225B">
            <w:pPr>
              <w:rPr>
                <w:sz w:val="22"/>
                <w:szCs w:val="22"/>
              </w:rPr>
            </w:pPr>
            <w:r w:rsidRPr="00AE6467">
              <w:rPr>
                <w:sz w:val="22"/>
                <w:szCs w:val="22"/>
              </w:rPr>
              <w:t>100</w:t>
            </w:r>
          </w:p>
        </w:tc>
        <w:tc>
          <w:tcPr>
            <w:tcW w:w="374" w:type="pct"/>
            <w:tcBorders>
              <w:top w:val="single" w:sz="4" w:space="0" w:color="auto"/>
              <w:left w:val="single" w:sz="4" w:space="0" w:color="auto"/>
              <w:bottom w:val="single" w:sz="4" w:space="0" w:color="auto"/>
            </w:tcBorders>
            <w:vAlign w:val="center"/>
          </w:tcPr>
          <w:p w:rsidR="0026225B" w:rsidRPr="00AE6467" w:rsidRDefault="0026225B" w:rsidP="0026225B">
            <w:pPr>
              <w:pStyle w:val="afc"/>
              <w:rPr>
                <w:rFonts w:ascii="Times New Roman" w:hAnsi="Times New Roman" w:cs="Times New Roman"/>
                <w:sz w:val="22"/>
                <w:szCs w:val="22"/>
              </w:rPr>
            </w:pPr>
            <w:r w:rsidRPr="00AE6467">
              <w:rPr>
                <w:rFonts w:ascii="Times New Roman" w:hAnsi="Times New Roman" w:cs="Times New Roman"/>
                <w:sz w:val="22"/>
                <w:szCs w:val="22"/>
              </w:rPr>
              <w:t xml:space="preserve">    0</w:t>
            </w:r>
          </w:p>
        </w:tc>
      </w:tr>
      <w:tr w:rsidR="0026225B" w:rsidRPr="0026225B" w:rsidTr="0026225B">
        <w:trPr>
          <w:trHeight w:val="405"/>
          <w:jc w:val="center"/>
        </w:trPr>
        <w:tc>
          <w:tcPr>
            <w:tcW w:w="5000" w:type="pct"/>
            <w:gridSpan w:val="13"/>
            <w:tcBorders>
              <w:top w:val="single" w:sz="4" w:space="0" w:color="auto"/>
              <w:bottom w:val="single" w:sz="4" w:space="0" w:color="auto"/>
            </w:tcBorders>
          </w:tcPr>
          <w:p w:rsidR="0026225B" w:rsidRPr="00AE6467" w:rsidRDefault="0026225B" w:rsidP="0026225B">
            <w:pPr>
              <w:widowControl w:val="0"/>
              <w:autoSpaceDE w:val="0"/>
              <w:autoSpaceDN w:val="0"/>
              <w:adjustRightInd w:val="0"/>
              <w:rPr>
                <w:sz w:val="22"/>
                <w:szCs w:val="22"/>
              </w:rPr>
            </w:pPr>
            <w:r w:rsidRPr="00AE6467">
              <w:rPr>
                <w:sz w:val="22"/>
                <w:szCs w:val="22"/>
              </w:rPr>
              <w:t xml:space="preserve">Задача 3:  Обеспечение актуальности базы данных в информационной системе обеспечения  градостроительной деятельности (ИСОГД).  </w:t>
            </w:r>
          </w:p>
        </w:tc>
      </w:tr>
      <w:tr w:rsidR="00B039A7" w:rsidRPr="0026225B" w:rsidTr="00B039A7">
        <w:trPr>
          <w:trHeight w:val="1086"/>
          <w:jc w:val="center"/>
        </w:trPr>
        <w:tc>
          <w:tcPr>
            <w:tcW w:w="180" w:type="pct"/>
            <w:tcBorders>
              <w:top w:val="single" w:sz="4" w:space="0" w:color="auto"/>
              <w:bottom w:val="single" w:sz="4" w:space="0" w:color="auto"/>
              <w:right w:val="single" w:sz="4" w:space="0" w:color="auto"/>
            </w:tcBorders>
          </w:tcPr>
          <w:p w:rsidR="00B039A7" w:rsidRPr="0026225B" w:rsidRDefault="00B039A7" w:rsidP="00B039A7">
            <w:pPr>
              <w:pStyle w:val="afc"/>
              <w:rPr>
                <w:rFonts w:ascii="Times New Roman" w:hAnsi="Times New Roman" w:cs="Times New Roman"/>
                <w:sz w:val="22"/>
                <w:szCs w:val="22"/>
              </w:rPr>
            </w:pPr>
            <w:r w:rsidRPr="0026225B">
              <w:rPr>
                <w:rFonts w:ascii="Times New Roman" w:hAnsi="Times New Roman" w:cs="Times New Roman"/>
                <w:sz w:val="22"/>
                <w:szCs w:val="22"/>
              </w:rPr>
              <w:t>3.1.</w:t>
            </w:r>
          </w:p>
        </w:tc>
        <w:tc>
          <w:tcPr>
            <w:tcW w:w="1066" w:type="pct"/>
            <w:tcBorders>
              <w:top w:val="single" w:sz="4" w:space="0" w:color="auto"/>
              <w:left w:val="single" w:sz="4" w:space="0" w:color="auto"/>
              <w:bottom w:val="single" w:sz="4" w:space="0" w:color="auto"/>
              <w:right w:val="single" w:sz="4" w:space="0" w:color="auto"/>
            </w:tcBorders>
          </w:tcPr>
          <w:p w:rsidR="00B039A7" w:rsidRPr="00AE6467" w:rsidRDefault="00B039A7" w:rsidP="00B039A7">
            <w:pPr>
              <w:pStyle w:val="ConsPlusNormal"/>
              <w:ind w:firstLine="15"/>
              <w:rPr>
                <w:rFonts w:ascii="Times New Roman" w:hAnsi="Times New Roman" w:cs="Times New Roman"/>
                <w:sz w:val="22"/>
                <w:szCs w:val="22"/>
              </w:rPr>
            </w:pPr>
            <w:r w:rsidRPr="00AE6467">
              <w:rPr>
                <w:rFonts w:ascii="Times New Roman" w:hAnsi="Times New Roman" w:cs="Times New Roman"/>
                <w:sz w:val="22"/>
                <w:szCs w:val="22"/>
              </w:rPr>
              <w:t>Доля документов, материалов и сведений, размещенных в ГИСОГД, к их общему количеству поступивших за год.</w:t>
            </w:r>
          </w:p>
          <w:p w:rsidR="00B039A7" w:rsidRPr="00AE6467" w:rsidRDefault="00B039A7" w:rsidP="00B039A7">
            <w:pPr>
              <w:rPr>
                <w:sz w:val="22"/>
                <w:szCs w:val="22"/>
              </w:rPr>
            </w:pPr>
          </w:p>
        </w:tc>
        <w:tc>
          <w:tcPr>
            <w:tcW w:w="335"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pStyle w:val="afc"/>
              <w:rPr>
                <w:rFonts w:ascii="Times New Roman" w:hAnsi="Times New Roman" w:cs="Times New Roman"/>
                <w:sz w:val="22"/>
                <w:szCs w:val="22"/>
              </w:rPr>
            </w:pPr>
            <w:r w:rsidRPr="00AE6467">
              <w:rPr>
                <w:rFonts w:ascii="Times New Roman" w:hAnsi="Times New Roman" w:cs="Times New Roman"/>
                <w:sz w:val="22"/>
                <w:szCs w:val="22"/>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pStyle w:val="afc"/>
              <w:rPr>
                <w:rFonts w:ascii="Times New Roman" w:hAnsi="Times New Roman" w:cs="Times New Roman"/>
                <w:sz w:val="22"/>
                <w:szCs w:val="22"/>
              </w:rPr>
            </w:pPr>
            <w:r w:rsidRPr="00AE6467">
              <w:rPr>
                <w:rFonts w:ascii="Times New Roman" w:hAnsi="Times New Roman" w:cs="Times New Roman"/>
                <w:sz w:val="22"/>
                <w:szCs w:val="22"/>
              </w:rPr>
              <w:t xml:space="preserve">         0</w:t>
            </w:r>
          </w:p>
        </w:tc>
        <w:tc>
          <w:tcPr>
            <w:tcW w:w="368"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pStyle w:val="afc"/>
              <w:rPr>
                <w:rFonts w:ascii="Times New Roman" w:hAnsi="Times New Roman" w:cs="Times New Roman"/>
                <w:sz w:val="22"/>
                <w:szCs w:val="22"/>
              </w:rPr>
            </w:pPr>
            <w:r w:rsidRPr="00AE6467">
              <w:rPr>
                <w:rFonts w:ascii="Times New Roman" w:hAnsi="Times New Roman" w:cs="Times New Roman"/>
                <w:sz w:val="22"/>
                <w:szCs w:val="22"/>
              </w:rPr>
              <w:t>100</w:t>
            </w:r>
          </w:p>
        </w:tc>
        <w:tc>
          <w:tcPr>
            <w:tcW w:w="315"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00"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07"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07"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08"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08"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10" w:type="pct"/>
            <w:tcBorders>
              <w:top w:val="single" w:sz="4" w:space="0" w:color="auto"/>
              <w:left w:val="single" w:sz="4" w:space="0" w:color="auto"/>
              <w:bottom w:val="single" w:sz="4" w:space="0" w:color="auto"/>
              <w:right w:val="single" w:sz="4" w:space="0" w:color="auto"/>
            </w:tcBorders>
            <w:vAlign w:val="center"/>
          </w:tcPr>
          <w:p w:rsidR="00B039A7" w:rsidRPr="00AE6467" w:rsidRDefault="00B039A7" w:rsidP="00B039A7">
            <w:pPr>
              <w:rPr>
                <w:sz w:val="22"/>
                <w:szCs w:val="22"/>
              </w:rPr>
            </w:pPr>
            <w:r w:rsidRPr="00AE6467">
              <w:rPr>
                <w:sz w:val="22"/>
                <w:szCs w:val="22"/>
              </w:rPr>
              <w:t>100</w:t>
            </w:r>
          </w:p>
        </w:tc>
        <w:tc>
          <w:tcPr>
            <w:tcW w:w="374" w:type="pct"/>
            <w:tcBorders>
              <w:top w:val="single" w:sz="4" w:space="0" w:color="auto"/>
              <w:left w:val="single" w:sz="4" w:space="0" w:color="auto"/>
              <w:bottom w:val="single" w:sz="4" w:space="0" w:color="auto"/>
            </w:tcBorders>
            <w:vAlign w:val="center"/>
          </w:tcPr>
          <w:p w:rsidR="00B039A7" w:rsidRPr="00AE6467" w:rsidRDefault="00B039A7" w:rsidP="00B039A7">
            <w:pPr>
              <w:pStyle w:val="afc"/>
              <w:rPr>
                <w:rFonts w:ascii="Times New Roman" w:hAnsi="Times New Roman" w:cs="Times New Roman"/>
                <w:sz w:val="22"/>
                <w:szCs w:val="22"/>
              </w:rPr>
            </w:pPr>
            <w:r w:rsidRPr="00AE6467">
              <w:rPr>
                <w:rFonts w:ascii="Times New Roman" w:hAnsi="Times New Roman" w:cs="Times New Roman"/>
                <w:sz w:val="22"/>
                <w:szCs w:val="22"/>
              </w:rPr>
              <w:t xml:space="preserve">    0</w:t>
            </w:r>
          </w:p>
        </w:tc>
      </w:tr>
    </w:tbl>
    <w:p w:rsidR="004662B1" w:rsidRDefault="004662B1" w:rsidP="00526A0F">
      <w:pPr>
        <w:spacing w:before="240" w:after="60" w:line="240" w:lineRule="atLeast"/>
        <w:jc w:val="center"/>
        <w:rPr>
          <w:szCs w:val="22"/>
        </w:rPr>
      </w:pPr>
    </w:p>
    <w:p w:rsidR="0026225B" w:rsidRDefault="0026225B" w:rsidP="00526A0F">
      <w:pPr>
        <w:spacing w:before="240" w:after="60" w:line="240" w:lineRule="atLeast"/>
        <w:jc w:val="center"/>
        <w:rPr>
          <w:szCs w:val="22"/>
        </w:rPr>
        <w:sectPr w:rsidR="0026225B" w:rsidSect="0026225B">
          <w:pgSz w:w="16838" w:h="11905" w:orient="landscape"/>
          <w:pgMar w:top="993" w:right="709" w:bottom="426" w:left="567" w:header="720" w:footer="720" w:gutter="0"/>
          <w:cols w:space="720"/>
          <w:noEndnote/>
          <w:docGrid w:linePitch="326"/>
        </w:sectPr>
      </w:pPr>
    </w:p>
    <w:p w:rsidR="00526A0F" w:rsidRPr="00AE6467" w:rsidRDefault="00526A0F" w:rsidP="00B039A7">
      <w:pPr>
        <w:widowControl w:val="0"/>
        <w:tabs>
          <w:tab w:val="left" w:pos="7702"/>
        </w:tabs>
        <w:autoSpaceDE w:val="0"/>
        <w:autoSpaceDN w:val="0"/>
        <w:adjustRightInd w:val="0"/>
        <w:jc w:val="center"/>
        <w:outlineLvl w:val="1"/>
        <w:rPr>
          <w:b/>
          <w:sz w:val="28"/>
          <w:szCs w:val="28"/>
        </w:rPr>
      </w:pPr>
      <w:r w:rsidRPr="00AE6467">
        <w:rPr>
          <w:b/>
          <w:sz w:val="28"/>
          <w:szCs w:val="28"/>
        </w:rPr>
        <w:lastRenderedPageBreak/>
        <w:t>Раздел V. СРОК РЕАЛИЗАЦИИ ПОДПРОГРАММЫ</w:t>
      </w:r>
    </w:p>
    <w:p w:rsidR="00526A0F" w:rsidRPr="00AE6467" w:rsidRDefault="00526A0F" w:rsidP="00526A0F">
      <w:pPr>
        <w:widowControl w:val="0"/>
        <w:autoSpaceDE w:val="0"/>
        <w:autoSpaceDN w:val="0"/>
        <w:adjustRightInd w:val="0"/>
        <w:jc w:val="center"/>
        <w:outlineLvl w:val="1"/>
        <w:rPr>
          <w:b/>
          <w:sz w:val="28"/>
          <w:szCs w:val="28"/>
        </w:rPr>
      </w:pPr>
    </w:p>
    <w:p w:rsidR="00526A0F" w:rsidRPr="00AE6467" w:rsidRDefault="00526A0F" w:rsidP="00526A0F">
      <w:pPr>
        <w:widowControl w:val="0"/>
        <w:autoSpaceDE w:val="0"/>
        <w:autoSpaceDN w:val="0"/>
        <w:adjustRightInd w:val="0"/>
        <w:jc w:val="both"/>
        <w:outlineLvl w:val="1"/>
        <w:rPr>
          <w:bCs/>
        </w:rPr>
      </w:pPr>
      <w:r w:rsidRPr="00AE6467">
        <w:rPr>
          <w:bCs/>
        </w:rPr>
        <w:t>Срок реализации подпрограммы 2024-2029 годы.</w:t>
      </w:r>
    </w:p>
    <w:p w:rsidR="00526A0F" w:rsidRPr="00AE6467" w:rsidRDefault="00526A0F" w:rsidP="00526A0F">
      <w:pPr>
        <w:widowControl w:val="0"/>
        <w:autoSpaceDE w:val="0"/>
        <w:autoSpaceDN w:val="0"/>
        <w:adjustRightInd w:val="0"/>
        <w:jc w:val="both"/>
        <w:outlineLvl w:val="1"/>
        <w:rPr>
          <w:bCs/>
        </w:rPr>
      </w:pPr>
    </w:p>
    <w:p w:rsidR="00526A0F" w:rsidRPr="00AE6467" w:rsidRDefault="00526A0F" w:rsidP="00526A0F">
      <w:pPr>
        <w:widowControl w:val="0"/>
        <w:autoSpaceDE w:val="0"/>
        <w:autoSpaceDN w:val="0"/>
        <w:adjustRightInd w:val="0"/>
        <w:jc w:val="center"/>
        <w:outlineLvl w:val="1"/>
        <w:rPr>
          <w:bCs/>
        </w:rPr>
      </w:pPr>
    </w:p>
    <w:p w:rsidR="00526A0F" w:rsidRPr="00993CB7" w:rsidRDefault="00526A0F" w:rsidP="00526A0F">
      <w:pPr>
        <w:widowControl w:val="0"/>
        <w:autoSpaceDE w:val="0"/>
        <w:autoSpaceDN w:val="0"/>
        <w:adjustRightInd w:val="0"/>
        <w:jc w:val="center"/>
        <w:outlineLvl w:val="1"/>
        <w:rPr>
          <w:b/>
        </w:rPr>
      </w:pPr>
      <w:r w:rsidRPr="00AE6467">
        <w:rPr>
          <w:b/>
        </w:rPr>
        <w:t xml:space="preserve">Раздел </w:t>
      </w:r>
      <w:r w:rsidRPr="00AE6467">
        <w:rPr>
          <w:b/>
          <w:lang w:val="en-US"/>
        </w:rPr>
        <w:t>VI</w:t>
      </w:r>
      <w:r w:rsidRPr="00AE6467">
        <w:rPr>
          <w:b/>
        </w:rPr>
        <w:t>. ПЕРЕЧЕНЬ МЕРОПРИЯТИЙ И РЕСУРСНОЕ ОБЕСПЕЧЕНИЕ ПОДПРОГРАММЫ</w:t>
      </w:r>
    </w:p>
    <w:p w:rsidR="00526A0F" w:rsidRDefault="00526A0F" w:rsidP="00526A0F">
      <w:pPr>
        <w:widowControl w:val="0"/>
        <w:autoSpaceDE w:val="0"/>
        <w:autoSpaceDN w:val="0"/>
        <w:adjustRightInd w:val="0"/>
        <w:jc w:val="center"/>
        <w:outlineLvl w:val="1"/>
        <w:rPr>
          <w:b/>
          <w:sz w:val="28"/>
          <w:szCs w:val="28"/>
        </w:rPr>
      </w:pPr>
    </w:p>
    <w:p w:rsidR="00526A0F" w:rsidRDefault="00526A0F" w:rsidP="00526A0F">
      <w:pPr>
        <w:widowControl w:val="0"/>
        <w:autoSpaceDE w:val="0"/>
        <w:autoSpaceDN w:val="0"/>
        <w:adjustRightInd w:val="0"/>
        <w:jc w:val="center"/>
        <w:outlineLvl w:val="1"/>
        <w:rPr>
          <w:b/>
          <w:sz w:val="28"/>
          <w:szCs w:val="28"/>
        </w:rPr>
      </w:pPr>
    </w:p>
    <w:p w:rsidR="00526A0F" w:rsidRDefault="00526A0F" w:rsidP="00526A0F">
      <w:pPr>
        <w:widowControl w:val="0"/>
        <w:tabs>
          <w:tab w:val="left" w:pos="7702"/>
        </w:tabs>
        <w:autoSpaceDE w:val="0"/>
        <w:autoSpaceDN w:val="0"/>
        <w:adjustRightInd w:val="0"/>
        <w:outlineLvl w:val="1"/>
        <w:rPr>
          <w:sz w:val="28"/>
          <w:szCs w:val="28"/>
        </w:rPr>
      </w:pPr>
      <w:r>
        <w:rPr>
          <w:sz w:val="28"/>
          <w:szCs w:val="28"/>
        </w:rPr>
        <w:t>Таблица 3</w:t>
      </w:r>
    </w:p>
    <w:tbl>
      <w:tblPr>
        <w:tblW w:w="14710" w:type="dxa"/>
        <w:tblLayout w:type="fixed"/>
        <w:tblCellMar>
          <w:top w:w="102" w:type="dxa"/>
          <w:left w:w="62" w:type="dxa"/>
          <w:bottom w:w="102" w:type="dxa"/>
          <w:right w:w="62" w:type="dxa"/>
        </w:tblCellMar>
        <w:tblLook w:val="0000" w:firstRow="0" w:lastRow="0" w:firstColumn="0" w:lastColumn="0" w:noHBand="0" w:noVBand="0"/>
      </w:tblPr>
      <w:tblGrid>
        <w:gridCol w:w="346"/>
        <w:gridCol w:w="358"/>
        <w:gridCol w:w="2058"/>
        <w:gridCol w:w="1422"/>
        <w:gridCol w:w="1299"/>
        <w:gridCol w:w="825"/>
        <w:gridCol w:w="992"/>
        <w:gridCol w:w="993"/>
        <w:gridCol w:w="850"/>
        <w:gridCol w:w="842"/>
        <w:gridCol w:w="850"/>
        <w:gridCol w:w="860"/>
        <w:gridCol w:w="992"/>
        <w:gridCol w:w="992"/>
        <w:gridCol w:w="1031"/>
      </w:tblGrid>
      <w:tr w:rsidR="00526A0F" w:rsidRPr="0079734B" w:rsidTr="00E63D33">
        <w:tc>
          <w:tcPr>
            <w:tcW w:w="346" w:type="dxa"/>
            <w:vMerge w:val="restart"/>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jc w:val="center"/>
              <w:rPr>
                <w:rFonts w:ascii="Times New Roman" w:hAnsi="Times New Roman" w:cs="Times New Roman"/>
                <w:sz w:val="24"/>
                <w:szCs w:val="24"/>
              </w:rPr>
            </w:pPr>
            <w:r w:rsidRPr="00EB2A9D">
              <w:rPr>
                <w:rFonts w:ascii="Times New Roman" w:hAnsi="Times New Roman" w:cs="Times New Roman"/>
                <w:sz w:val="24"/>
                <w:szCs w:val="24"/>
              </w:rPr>
              <w:t>N п/п</w:t>
            </w:r>
          </w:p>
        </w:tc>
        <w:tc>
          <w:tcPr>
            <w:tcW w:w="358" w:type="dxa"/>
            <w:vMerge w:val="restart"/>
            <w:tcBorders>
              <w:top w:val="single" w:sz="4" w:space="0" w:color="auto"/>
              <w:left w:val="single" w:sz="4" w:space="0" w:color="auto"/>
              <w:bottom w:val="single" w:sz="4" w:space="0" w:color="auto"/>
              <w:right w:val="single" w:sz="4" w:space="0" w:color="auto"/>
            </w:tcBorders>
            <w:textDirection w:val="btLr"/>
          </w:tcPr>
          <w:p w:rsidR="00526A0F" w:rsidRPr="00EB2A9D" w:rsidRDefault="00526A0F" w:rsidP="004862D8">
            <w:pPr>
              <w:pStyle w:val="ConsPlusNormal"/>
              <w:ind w:left="-66" w:right="113" w:firstLine="141"/>
              <w:jc w:val="center"/>
              <w:rPr>
                <w:rFonts w:ascii="Times New Roman" w:hAnsi="Times New Roman" w:cs="Times New Roman"/>
                <w:sz w:val="24"/>
                <w:szCs w:val="24"/>
              </w:rPr>
            </w:pPr>
            <w:r w:rsidRPr="00EB2A9D">
              <w:rPr>
                <w:rFonts w:ascii="Times New Roman" w:hAnsi="Times New Roman" w:cs="Times New Roman"/>
                <w:sz w:val="24"/>
                <w:szCs w:val="24"/>
              </w:rPr>
              <w:t>Статус</w:t>
            </w:r>
          </w:p>
        </w:tc>
        <w:tc>
          <w:tcPr>
            <w:tcW w:w="2058" w:type="dxa"/>
            <w:vMerge w:val="restart"/>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Наименование основного мероприятия</w:t>
            </w:r>
          </w:p>
          <w:p w:rsidR="00526A0F" w:rsidRPr="002B0511" w:rsidRDefault="00526A0F" w:rsidP="004862D8">
            <w:pPr>
              <w:pStyle w:val="ConsPlusNormal"/>
              <w:jc w:val="center"/>
              <w:rPr>
                <w:rFonts w:ascii="Times New Roman" w:hAnsi="Times New Roman" w:cs="Times New Roman"/>
                <w:sz w:val="22"/>
                <w:szCs w:val="22"/>
              </w:rPr>
            </w:pPr>
          </w:p>
        </w:tc>
        <w:tc>
          <w:tcPr>
            <w:tcW w:w="1422" w:type="dxa"/>
            <w:vMerge w:val="restart"/>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Ответственный исполнитель (соисполнители)</w:t>
            </w:r>
          </w:p>
        </w:tc>
        <w:tc>
          <w:tcPr>
            <w:tcW w:w="1299" w:type="dxa"/>
            <w:vMerge w:val="restart"/>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firstLine="120"/>
              <w:jc w:val="center"/>
              <w:rPr>
                <w:rFonts w:ascii="Times New Roman" w:hAnsi="Times New Roman" w:cs="Times New Roman"/>
                <w:sz w:val="22"/>
                <w:szCs w:val="22"/>
              </w:rPr>
            </w:pPr>
            <w:r w:rsidRPr="002B0511">
              <w:rPr>
                <w:rFonts w:ascii="Times New Roman" w:hAnsi="Times New Roman" w:cs="Times New Roman"/>
                <w:sz w:val="22"/>
                <w:szCs w:val="22"/>
              </w:rPr>
              <w:t xml:space="preserve">Ожидаемый социально-экономический эффект </w:t>
            </w:r>
            <w:hyperlink w:anchor="sub_2222" w:history="1">
              <w:r w:rsidRPr="002B0511">
                <w:rPr>
                  <w:rStyle w:val="affc"/>
                  <w:rFonts w:ascii="Times New Roman" w:hAnsi="Times New Roman" w:cs="Times New Roman"/>
                  <w:sz w:val="22"/>
                  <w:szCs w:val="22"/>
                </w:rPr>
                <w:t>*(1)</w:t>
              </w:r>
            </w:hyperlink>
          </w:p>
        </w:tc>
        <w:tc>
          <w:tcPr>
            <w:tcW w:w="1817" w:type="dxa"/>
            <w:gridSpan w:val="2"/>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hanging="48"/>
              <w:jc w:val="center"/>
              <w:rPr>
                <w:rFonts w:ascii="Times New Roman" w:hAnsi="Times New Roman" w:cs="Times New Roman"/>
                <w:sz w:val="22"/>
                <w:szCs w:val="22"/>
              </w:rPr>
            </w:pPr>
            <w:r w:rsidRPr="002B0511">
              <w:rPr>
                <w:rFonts w:ascii="Times New Roman" w:hAnsi="Times New Roman" w:cs="Times New Roman"/>
                <w:sz w:val="22"/>
                <w:szCs w:val="22"/>
              </w:rPr>
              <w:t>Срок</w:t>
            </w:r>
          </w:p>
        </w:tc>
        <w:tc>
          <w:tcPr>
            <w:tcW w:w="993" w:type="dxa"/>
            <w:vMerge w:val="restart"/>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firstLine="116"/>
              <w:jc w:val="center"/>
              <w:rPr>
                <w:rFonts w:ascii="Times New Roman" w:hAnsi="Times New Roman" w:cs="Times New Roman"/>
                <w:sz w:val="22"/>
                <w:szCs w:val="22"/>
              </w:rPr>
            </w:pPr>
            <w:r w:rsidRPr="002B0511">
              <w:rPr>
                <w:rFonts w:ascii="Times New Roman" w:hAnsi="Times New Roman" w:cs="Times New Roman"/>
                <w:sz w:val="22"/>
                <w:szCs w:val="22"/>
              </w:rPr>
              <w:t>Источники финансирования</w:t>
            </w:r>
          </w:p>
        </w:tc>
        <w:tc>
          <w:tcPr>
            <w:tcW w:w="6417" w:type="dxa"/>
            <w:gridSpan w:val="7"/>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jc w:val="center"/>
              <w:rPr>
                <w:rFonts w:ascii="Times New Roman" w:hAnsi="Times New Roman" w:cs="Times New Roman"/>
                <w:sz w:val="22"/>
                <w:szCs w:val="22"/>
              </w:rPr>
            </w:pPr>
            <w:r w:rsidRPr="00E63D33">
              <w:rPr>
                <w:rFonts w:ascii="Times New Roman" w:hAnsi="Times New Roman" w:cs="Times New Roman"/>
                <w:sz w:val="22"/>
                <w:szCs w:val="22"/>
              </w:rPr>
              <w:t>Финансовые показатели</w:t>
            </w:r>
            <w:r w:rsidR="008F5DEC">
              <w:rPr>
                <w:rFonts w:ascii="Times New Roman" w:hAnsi="Times New Roman" w:cs="Times New Roman"/>
                <w:sz w:val="22"/>
                <w:szCs w:val="22"/>
              </w:rPr>
              <w:t xml:space="preserve">, </w:t>
            </w:r>
            <w:r w:rsidRPr="00E63D33">
              <w:rPr>
                <w:rFonts w:ascii="Times New Roman" w:hAnsi="Times New Roman" w:cs="Times New Roman"/>
                <w:sz w:val="22"/>
                <w:szCs w:val="22"/>
              </w:rPr>
              <w:t>руб.</w:t>
            </w:r>
          </w:p>
        </w:tc>
      </w:tr>
      <w:tr w:rsidR="00526A0F" w:rsidRPr="0079734B" w:rsidTr="00E63D33">
        <w:trPr>
          <w:trHeight w:val="1439"/>
        </w:trPr>
        <w:tc>
          <w:tcPr>
            <w:tcW w:w="346" w:type="dxa"/>
            <w:vMerge/>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jc w:val="center"/>
              <w:rPr>
                <w:rFonts w:ascii="Times New Roman" w:hAnsi="Times New Roman" w:cs="Times New Roman"/>
                <w:sz w:val="24"/>
                <w:szCs w:val="24"/>
              </w:rPr>
            </w:pPr>
          </w:p>
        </w:tc>
        <w:tc>
          <w:tcPr>
            <w:tcW w:w="358" w:type="dxa"/>
            <w:vMerge/>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jc w:val="center"/>
              <w:rPr>
                <w:rFonts w:ascii="Times New Roman" w:hAnsi="Times New Roman" w:cs="Times New Roman"/>
                <w:sz w:val="24"/>
                <w:szCs w:val="24"/>
              </w:rPr>
            </w:pPr>
          </w:p>
        </w:tc>
        <w:tc>
          <w:tcPr>
            <w:tcW w:w="2058" w:type="dxa"/>
            <w:vMerge/>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jc w:val="center"/>
              <w:rPr>
                <w:rFonts w:ascii="Times New Roman" w:hAnsi="Times New Roman" w:cs="Times New Roman"/>
                <w:sz w:val="22"/>
                <w:szCs w:val="22"/>
              </w:rPr>
            </w:pPr>
          </w:p>
        </w:tc>
        <w:tc>
          <w:tcPr>
            <w:tcW w:w="1422" w:type="dxa"/>
            <w:vMerge/>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jc w:val="center"/>
              <w:rPr>
                <w:rFonts w:ascii="Times New Roman" w:hAnsi="Times New Roman" w:cs="Times New Roman"/>
                <w:sz w:val="22"/>
                <w:szCs w:val="22"/>
              </w:rPr>
            </w:pPr>
          </w:p>
        </w:tc>
        <w:tc>
          <w:tcPr>
            <w:tcW w:w="1299" w:type="dxa"/>
            <w:vMerge/>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jc w:val="cente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firstLine="94"/>
              <w:jc w:val="center"/>
              <w:rPr>
                <w:rFonts w:ascii="Times New Roman" w:hAnsi="Times New Roman" w:cs="Times New Roman"/>
                <w:sz w:val="22"/>
                <w:szCs w:val="22"/>
              </w:rPr>
            </w:pPr>
            <w:r w:rsidRPr="002B0511">
              <w:rPr>
                <w:rFonts w:ascii="Times New Roman" w:hAnsi="Times New Roman" w:cs="Times New Roman"/>
                <w:sz w:val="22"/>
                <w:szCs w:val="22"/>
              </w:rPr>
              <w:t>Начала реализации</w:t>
            </w:r>
          </w:p>
        </w:tc>
        <w:tc>
          <w:tcPr>
            <w:tcW w:w="992" w:type="dxa"/>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firstLine="34"/>
              <w:jc w:val="center"/>
              <w:rPr>
                <w:rFonts w:ascii="Times New Roman" w:hAnsi="Times New Roman" w:cs="Times New Roman"/>
                <w:sz w:val="22"/>
                <w:szCs w:val="22"/>
              </w:rPr>
            </w:pPr>
            <w:r w:rsidRPr="002B0511">
              <w:rPr>
                <w:rFonts w:ascii="Times New Roman" w:hAnsi="Times New Roman" w:cs="Times New Roman"/>
                <w:sz w:val="22"/>
                <w:szCs w:val="22"/>
              </w:rPr>
              <w:t>Окончания реализации</w:t>
            </w:r>
          </w:p>
        </w:tc>
        <w:tc>
          <w:tcPr>
            <w:tcW w:w="993" w:type="dxa"/>
            <w:vMerge/>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jc w:val="center"/>
              <w:rPr>
                <w:rFonts w:ascii="Times New Roman" w:hAnsi="Times New Roman" w:cs="Times New Roman"/>
                <w:sz w:val="22"/>
                <w:szCs w:val="22"/>
              </w:rPr>
            </w:pPr>
          </w:p>
        </w:tc>
        <w:tc>
          <w:tcPr>
            <w:tcW w:w="850" w:type="dxa"/>
            <w:tcBorders>
              <w:top w:val="single" w:sz="4" w:space="0" w:color="auto"/>
              <w:left w:val="single" w:sz="4" w:space="0" w:color="auto"/>
              <w:right w:val="single" w:sz="4" w:space="0" w:color="auto"/>
            </w:tcBorders>
          </w:tcPr>
          <w:p w:rsidR="00526A0F" w:rsidRPr="002B0511" w:rsidRDefault="00526A0F" w:rsidP="004862D8">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2024</w:t>
            </w:r>
          </w:p>
        </w:tc>
        <w:tc>
          <w:tcPr>
            <w:tcW w:w="842" w:type="dxa"/>
            <w:tcBorders>
              <w:top w:val="single" w:sz="4" w:space="0" w:color="auto"/>
              <w:left w:val="single" w:sz="4" w:space="0" w:color="auto"/>
              <w:right w:val="single" w:sz="4" w:space="0" w:color="auto"/>
            </w:tcBorders>
          </w:tcPr>
          <w:p w:rsidR="00526A0F" w:rsidRPr="002B0511" w:rsidRDefault="00526A0F" w:rsidP="004862D8">
            <w:pPr>
              <w:pStyle w:val="ConsPlusNormal"/>
              <w:ind w:hanging="69"/>
              <w:jc w:val="center"/>
              <w:rPr>
                <w:rFonts w:ascii="Times New Roman" w:hAnsi="Times New Roman" w:cs="Times New Roman"/>
                <w:sz w:val="22"/>
                <w:szCs w:val="22"/>
              </w:rPr>
            </w:pPr>
            <w:r w:rsidRPr="002B0511">
              <w:rPr>
                <w:rFonts w:ascii="Times New Roman" w:hAnsi="Times New Roman" w:cs="Times New Roman"/>
                <w:sz w:val="22"/>
                <w:szCs w:val="22"/>
              </w:rPr>
              <w:t>2025</w:t>
            </w:r>
          </w:p>
        </w:tc>
        <w:tc>
          <w:tcPr>
            <w:tcW w:w="850" w:type="dxa"/>
            <w:tcBorders>
              <w:top w:val="single" w:sz="4" w:space="0" w:color="auto"/>
              <w:left w:val="single" w:sz="4" w:space="0" w:color="auto"/>
              <w:right w:val="single" w:sz="4" w:space="0" w:color="auto"/>
            </w:tcBorders>
          </w:tcPr>
          <w:p w:rsidR="00526A0F" w:rsidRPr="002B0511" w:rsidRDefault="00526A0F" w:rsidP="004862D8">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2026</w:t>
            </w:r>
          </w:p>
        </w:tc>
        <w:tc>
          <w:tcPr>
            <w:tcW w:w="860" w:type="dxa"/>
            <w:tcBorders>
              <w:top w:val="single" w:sz="4" w:space="0" w:color="auto"/>
              <w:left w:val="single" w:sz="4" w:space="0" w:color="auto"/>
              <w:right w:val="single" w:sz="4" w:space="0" w:color="auto"/>
            </w:tcBorders>
          </w:tcPr>
          <w:p w:rsidR="00526A0F" w:rsidRPr="002B0511" w:rsidRDefault="00526A0F" w:rsidP="004862D8">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2027</w:t>
            </w:r>
          </w:p>
        </w:tc>
        <w:tc>
          <w:tcPr>
            <w:tcW w:w="992" w:type="dxa"/>
            <w:tcBorders>
              <w:top w:val="single" w:sz="4" w:space="0" w:color="auto"/>
              <w:left w:val="single" w:sz="4" w:space="0" w:color="auto"/>
              <w:right w:val="single" w:sz="4" w:space="0" w:color="auto"/>
            </w:tcBorders>
          </w:tcPr>
          <w:p w:rsidR="00526A0F" w:rsidRPr="002B0511" w:rsidRDefault="00526A0F" w:rsidP="004862D8">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hanging="61"/>
              <w:jc w:val="center"/>
              <w:rPr>
                <w:rFonts w:ascii="Times New Roman" w:hAnsi="Times New Roman" w:cs="Times New Roman"/>
                <w:sz w:val="22"/>
                <w:szCs w:val="22"/>
              </w:rPr>
            </w:pPr>
            <w:r>
              <w:rPr>
                <w:rFonts w:ascii="Times New Roman" w:hAnsi="Times New Roman" w:cs="Times New Roman"/>
                <w:sz w:val="22"/>
                <w:szCs w:val="22"/>
              </w:rPr>
              <w:t>2029</w:t>
            </w:r>
          </w:p>
        </w:tc>
        <w:tc>
          <w:tcPr>
            <w:tcW w:w="1031" w:type="dxa"/>
            <w:tcBorders>
              <w:top w:val="single" w:sz="4" w:space="0" w:color="auto"/>
              <w:left w:val="single" w:sz="4" w:space="0" w:color="auto"/>
              <w:bottom w:val="single" w:sz="4" w:space="0" w:color="auto"/>
              <w:right w:val="single" w:sz="4" w:space="0" w:color="auto"/>
            </w:tcBorders>
          </w:tcPr>
          <w:p w:rsidR="00526A0F" w:rsidRPr="002B0511" w:rsidRDefault="00526A0F" w:rsidP="004862D8">
            <w:pPr>
              <w:pStyle w:val="ConsPlusNormal"/>
              <w:ind w:left="-65" w:firstLine="146"/>
              <w:jc w:val="center"/>
              <w:rPr>
                <w:rFonts w:ascii="Times New Roman" w:hAnsi="Times New Roman" w:cs="Times New Roman"/>
                <w:sz w:val="22"/>
                <w:szCs w:val="22"/>
              </w:rPr>
            </w:pPr>
            <w:r w:rsidRPr="002B0511">
              <w:rPr>
                <w:rFonts w:ascii="Times New Roman" w:hAnsi="Times New Roman" w:cs="Times New Roman"/>
                <w:sz w:val="22"/>
                <w:szCs w:val="22"/>
              </w:rPr>
              <w:t xml:space="preserve">Итого </w:t>
            </w:r>
          </w:p>
        </w:tc>
      </w:tr>
      <w:tr w:rsidR="00526A0F" w:rsidRPr="0079734B" w:rsidTr="00E63D33">
        <w:trPr>
          <w:trHeight w:val="87"/>
        </w:trPr>
        <w:tc>
          <w:tcPr>
            <w:tcW w:w="346"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1</w:t>
            </w:r>
          </w:p>
        </w:tc>
        <w:tc>
          <w:tcPr>
            <w:tcW w:w="358"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2</w:t>
            </w:r>
          </w:p>
        </w:tc>
        <w:tc>
          <w:tcPr>
            <w:tcW w:w="2058"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3</w:t>
            </w:r>
          </w:p>
        </w:tc>
        <w:tc>
          <w:tcPr>
            <w:tcW w:w="1422"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4</w:t>
            </w:r>
          </w:p>
        </w:tc>
        <w:tc>
          <w:tcPr>
            <w:tcW w:w="1299"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5</w:t>
            </w:r>
          </w:p>
        </w:tc>
        <w:tc>
          <w:tcPr>
            <w:tcW w:w="825"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190"/>
              <w:jc w:val="center"/>
              <w:rPr>
                <w:rFonts w:ascii="Times New Roman" w:hAnsi="Times New Roman" w:cs="Times New Roman"/>
                <w:sz w:val="18"/>
                <w:szCs w:val="18"/>
              </w:rPr>
            </w:pPr>
            <w:r w:rsidRPr="008F1C03">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2"/>
              <w:jc w:val="center"/>
              <w:rPr>
                <w:rFonts w:ascii="Times New Roman" w:hAnsi="Times New Roman" w:cs="Times New Roman"/>
                <w:sz w:val="18"/>
                <w:szCs w:val="18"/>
              </w:rPr>
            </w:pPr>
            <w:r w:rsidRPr="008F1C03">
              <w:rPr>
                <w:rFonts w:ascii="Times New Roman" w:hAnsi="Times New Roman" w:cs="Times New Roman"/>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hanging="63"/>
              <w:jc w:val="center"/>
              <w:rPr>
                <w:rFonts w:ascii="Times New Roman" w:hAnsi="Times New Roman" w:cs="Times New Roman"/>
                <w:sz w:val="18"/>
                <w:szCs w:val="18"/>
              </w:rPr>
            </w:pPr>
            <w:r w:rsidRPr="008F1C03">
              <w:rPr>
                <w:rFonts w:ascii="Times New Roman" w:hAnsi="Times New Roman" w:cs="Times New Roman"/>
                <w:sz w:val="18"/>
                <w:szCs w:val="18"/>
              </w:rPr>
              <w:t>9</w:t>
            </w:r>
          </w:p>
        </w:tc>
        <w:tc>
          <w:tcPr>
            <w:tcW w:w="842"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11</w:t>
            </w:r>
          </w:p>
        </w:tc>
        <w:tc>
          <w:tcPr>
            <w:tcW w:w="860"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left="-772"/>
              <w:jc w:val="center"/>
              <w:rPr>
                <w:rFonts w:ascii="Times New Roman" w:hAnsi="Times New Roman" w:cs="Times New Roman"/>
                <w:sz w:val="18"/>
                <w:szCs w:val="18"/>
              </w:rPr>
            </w:pPr>
            <w:r w:rsidRPr="008F1C03">
              <w:rPr>
                <w:rFonts w:ascii="Times New Roman" w:hAnsi="Times New Roman" w:cs="Times New Roman"/>
                <w:sz w:val="18"/>
                <w:szCs w:val="18"/>
              </w:rPr>
              <w:t>1</w:t>
            </w: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left="-25" w:right="-75" w:firstLine="99"/>
              <w:jc w:val="center"/>
              <w:rPr>
                <w:rFonts w:ascii="Times New Roman" w:hAnsi="Times New Roman" w:cs="Times New Roman"/>
                <w:sz w:val="18"/>
                <w:szCs w:val="18"/>
              </w:rPr>
            </w:pPr>
            <w:r>
              <w:rPr>
                <w:rFonts w:ascii="Times New Roman" w:hAnsi="Times New Roman" w:cs="Times New Roman"/>
                <w:sz w:val="18"/>
                <w:szCs w:val="18"/>
              </w:rPr>
              <w:t>13</w:t>
            </w:r>
          </w:p>
        </w:tc>
        <w:tc>
          <w:tcPr>
            <w:tcW w:w="992"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81"/>
              <w:jc w:val="center"/>
              <w:rPr>
                <w:rFonts w:ascii="Times New Roman" w:hAnsi="Times New Roman" w:cs="Times New Roman"/>
                <w:sz w:val="18"/>
                <w:szCs w:val="18"/>
              </w:rPr>
            </w:pPr>
            <w:r w:rsidRPr="008F1C03">
              <w:rPr>
                <w:rFonts w:ascii="Times New Roman" w:hAnsi="Times New Roman" w:cs="Times New Roman"/>
                <w:sz w:val="18"/>
                <w:szCs w:val="18"/>
              </w:rPr>
              <w:t>14</w:t>
            </w:r>
          </w:p>
        </w:tc>
        <w:tc>
          <w:tcPr>
            <w:tcW w:w="1031" w:type="dxa"/>
            <w:tcBorders>
              <w:top w:val="single" w:sz="4" w:space="0" w:color="auto"/>
              <w:left w:val="single" w:sz="4" w:space="0" w:color="auto"/>
              <w:bottom w:val="single" w:sz="4" w:space="0" w:color="auto"/>
              <w:right w:val="single" w:sz="4" w:space="0" w:color="auto"/>
            </w:tcBorders>
          </w:tcPr>
          <w:p w:rsidR="00526A0F" w:rsidRPr="008F1C03" w:rsidRDefault="00526A0F" w:rsidP="004862D8">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15</w:t>
            </w:r>
          </w:p>
        </w:tc>
      </w:tr>
      <w:tr w:rsidR="00526A0F" w:rsidRPr="0079734B" w:rsidTr="00E63D33">
        <w:trPr>
          <w:trHeight w:val="442"/>
        </w:trPr>
        <w:tc>
          <w:tcPr>
            <w:tcW w:w="346" w:type="dxa"/>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center"/>
              <w:rPr>
                <w:rFonts w:ascii="Times New Roman" w:hAnsi="Times New Roman" w:cs="Times New Roman"/>
                <w:sz w:val="28"/>
                <w:szCs w:val="28"/>
              </w:rPr>
            </w:pPr>
          </w:p>
        </w:tc>
        <w:tc>
          <w:tcPr>
            <w:tcW w:w="358" w:type="dxa"/>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center"/>
              <w:rPr>
                <w:rFonts w:ascii="Times New Roman" w:hAnsi="Times New Roman" w:cs="Times New Roman"/>
                <w:sz w:val="28"/>
                <w:szCs w:val="28"/>
              </w:rPr>
            </w:pPr>
          </w:p>
        </w:tc>
        <w:tc>
          <w:tcPr>
            <w:tcW w:w="14006" w:type="dxa"/>
            <w:gridSpan w:val="13"/>
            <w:tcBorders>
              <w:top w:val="single" w:sz="4" w:space="0" w:color="auto"/>
              <w:left w:val="single" w:sz="4" w:space="0" w:color="auto"/>
              <w:bottom w:val="single" w:sz="4" w:space="0" w:color="auto"/>
              <w:right w:val="single" w:sz="4" w:space="0" w:color="auto"/>
            </w:tcBorders>
          </w:tcPr>
          <w:p w:rsidR="00526A0F" w:rsidRPr="0079734B" w:rsidRDefault="00526A0F" w:rsidP="004862D8">
            <w:pPr>
              <w:widowControl w:val="0"/>
              <w:autoSpaceDE w:val="0"/>
              <w:autoSpaceDN w:val="0"/>
              <w:adjustRightInd w:val="0"/>
              <w:rPr>
                <w:sz w:val="28"/>
                <w:szCs w:val="28"/>
              </w:rPr>
            </w:pPr>
            <w:r w:rsidRPr="00E63D33">
              <w:t>Цель:</w:t>
            </w:r>
            <w:r w:rsidR="00A52EFF">
              <w:t xml:space="preserve"> </w:t>
            </w:r>
            <w:r w:rsidR="00AC1EAA" w:rsidRPr="00B15FA1">
              <w:t>Проведение системной градостроительной политики, направленной на устойчивое развитие территорий Заиграевского района.  Создание условий для обеспечения граждан доступным жильем.</w:t>
            </w:r>
          </w:p>
        </w:tc>
      </w:tr>
      <w:tr w:rsidR="00B86C94" w:rsidRPr="0079734B" w:rsidTr="00E63D33">
        <w:tc>
          <w:tcPr>
            <w:tcW w:w="346" w:type="dxa"/>
            <w:vMerge w:val="restart"/>
            <w:tcBorders>
              <w:top w:val="single" w:sz="4" w:space="0" w:color="auto"/>
              <w:left w:val="single" w:sz="4" w:space="0" w:color="auto"/>
              <w:bottom w:val="single" w:sz="4" w:space="0" w:color="auto"/>
              <w:right w:val="single" w:sz="4" w:space="0" w:color="auto"/>
            </w:tcBorders>
          </w:tcPr>
          <w:p w:rsidR="00B86C94" w:rsidRPr="0069720C" w:rsidRDefault="00B86C94" w:rsidP="00B86C94">
            <w:pPr>
              <w:pStyle w:val="ConsPlusNormal"/>
              <w:ind w:firstLine="0"/>
              <w:rPr>
                <w:rFonts w:ascii="Times New Roman" w:hAnsi="Times New Roman" w:cs="Times New Roman"/>
                <w:sz w:val="24"/>
                <w:szCs w:val="24"/>
              </w:rPr>
            </w:pPr>
            <w:r w:rsidRPr="0069720C">
              <w:rPr>
                <w:rFonts w:ascii="Times New Roman" w:hAnsi="Times New Roman" w:cs="Times New Roman"/>
                <w:sz w:val="24"/>
                <w:szCs w:val="24"/>
              </w:rPr>
              <w:t>1</w:t>
            </w:r>
          </w:p>
        </w:tc>
        <w:tc>
          <w:tcPr>
            <w:tcW w:w="358" w:type="dxa"/>
            <w:vMerge w:val="restart"/>
            <w:tcBorders>
              <w:top w:val="single" w:sz="4" w:space="0" w:color="auto"/>
              <w:left w:val="single" w:sz="4" w:space="0" w:color="auto"/>
              <w:bottom w:val="single" w:sz="4" w:space="0" w:color="auto"/>
              <w:right w:val="single" w:sz="4" w:space="0" w:color="auto"/>
            </w:tcBorders>
            <w:textDirection w:val="btLr"/>
          </w:tcPr>
          <w:p w:rsidR="00B86C94" w:rsidRPr="002F2B31" w:rsidRDefault="00B86C94" w:rsidP="00B86C94">
            <w:pPr>
              <w:pStyle w:val="ConsPlusNormal"/>
              <w:ind w:left="113" w:right="113" w:firstLine="0"/>
              <w:rPr>
                <w:rFonts w:ascii="Times New Roman" w:hAnsi="Times New Roman" w:cs="Times New Roman"/>
              </w:rPr>
            </w:pPr>
            <w:r w:rsidRPr="002F2B31">
              <w:rPr>
                <w:rFonts w:ascii="Times New Roman" w:hAnsi="Times New Roman" w:cs="Times New Roman"/>
              </w:rPr>
              <w:t xml:space="preserve">Основное мероприятие </w:t>
            </w:r>
          </w:p>
        </w:tc>
        <w:tc>
          <w:tcPr>
            <w:tcW w:w="2058" w:type="dxa"/>
            <w:vMerge w:val="restart"/>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ConsPlusNormal"/>
              <w:ind w:hanging="67"/>
              <w:rPr>
                <w:rFonts w:ascii="Times New Roman" w:hAnsi="Times New Roman" w:cs="Times New Roman"/>
                <w:sz w:val="28"/>
                <w:szCs w:val="28"/>
              </w:rPr>
            </w:pPr>
            <w:r w:rsidRPr="00AE6467">
              <w:rPr>
                <w:rFonts w:ascii="Times New Roman" w:hAnsi="Times New Roman" w:cs="Times New Roman"/>
                <w:color w:val="000000"/>
              </w:rPr>
              <w:t>Содержание программы информационной системы обеспечения градостроительной деятельности (ИСОГД)</w:t>
            </w:r>
          </w:p>
        </w:tc>
        <w:tc>
          <w:tcPr>
            <w:tcW w:w="1422" w:type="dxa"/>
            <w:vMerge w:val="restart"/>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ConsPlusNormal"/>
              <w:ind w:firstLine="0"/>
              <w:rPr>
                <w:rFonts w:ascii="Times New Roman" w:hAnsi="Times New Roman" w:cs="Times New Roman"/>
                <w:sz w:val="28"/>
                <w:szCs w:val="28"/>
              </w:rPr>
            </w:pPr>
            <w:r w:rsidRPr="00AE6467">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ConsPlusNormal"/>
              <w:ind w:firstLine="0"/>
              <w:rPr>
                <w:rFonts w:ascii="Times New Roman" w:hAnsi="Times New Roman" w:cs="Times New Roman"/>
              </w:rPr>
            </w:pPr>
            <w:r w:rsidRPr="00AE6467">
              <w:rPr>
                <w:rFonts w:ascii="Times New Roman" w:hAnsi="Times New Roman" w:cs="Times New Roman"/>
              </w:rPr>
              <w:t>Задача 3, показатель 3.1</w:t>
            </w:r>
          </w:p>
        </w:tc>
        <w:tc>
          <w:tcPr>
            <w:tcW w:w="825" w:type="dxa"/>
            <w:vMerge w:val="restart"/>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ConsPlusNormal"/>
              <w:ind w:firstLine="0"/>
              <w:rPr>
                <w:rFonts w:ascii="Times New Roman" w:hAnsi="Times New Roman" w:cs="Times New Roman"/>
              </w:rPr>
            </w:pPr>
            <w:r w:rsidRPr="00AE6467">
              <w:rPr>
                <w:rFonts w:ascii="Times New Roman" w:hAnsi="Times New Roman" w:cs="Times New Roman"/>
              </w:rPr>
              <w:t>2024</w:t>
            </w:r>
          </w:p>
        </w:tc>
        <w:tc>
          <w:tcPr>
            <w:tcW w:w="992" w:type="dxa"/>
            <w:vMerge w:val="restart"/>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ConsPlusNormal"/>
              <w:ind w:firstLine="2"/>
              <w:rPr>
                <w:rFonts w:ascii="Times New Roman" w:hAnsi="Times New Roman" w:cs="Times New Roman"/>
              </w:rPr>
            </w:pPr>
            <w:r w:rsidRPr="00AE6467">
              <w:rPr>
                <w:rFonts w:ascii="Times New Roman" w:hAnsi="Times New Roman" w:cs="Times New Roman"/>
              </w:rPr>
              <w:t>2029</w:t>
            </w:r>
          </w:p>
        </w:tc>
        <w:tc>
          <w:tcPr>
            <w:tcW w:w="993" w:type="dxa"/>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ConsPlusNormal"/>
              <w:ind w:firstLine="0"/>
              <w:rPr>
                <w:rFonts w:ascii="Times New Roman" w:hAnsi="Times New Roman" w:cs="Times New Roman"/>
              </w:rPr>
            </w:pPr>
            <w:r w:rsidRPr="00AE6467">
              <w:rPr>
                <w:rFonts w:ascii="Times New Roman" w:hAnsi="Times New Roman" w:cs="Times New Roman"/>
              </w:rPr>
              <w:t>Итого</w:t>
            </w:r>
          </w:p>
        </w:tc>
        <w:tc>
          <w:tcPr>
            <w:tcW w:w="850" w:type="dxa"/>
            <w:tcBorders>
              <w:top w:val="single" w:sz="4" w:space="0" w:color="auto"/>
              <w:left w:val="single" w:sz="4" w:space="0" w:color="auto"/>
              <w:bottom w:val="single" w:sz="4" w:space="0" w:color="auto"/>
              <w:right w:val="single" w:sz="4" w:space="0" w:color="auto"/>
            </w:tcBorders>
          </w:tcPr>
          <w:p w:rsidR="00B86C94" w:rsidRPr="00AE6467" w:rsidRDefault="00B92512" w:rsidP="00B86C94">
            <w:pPr>
              <w:pStyle w:val="afc"/>
              <w:rPr>
                <w:rFonts w:ascii="Times New Roman" w:hAnsi="Times New Roman" w:cs="Times New Roman"/>
                <w:bCs/>
                <w:sz w:val="18"/>
                <w:szCs w:val="18"/>
              </w:rPr>
            </w:pPr>
            <w:r>
              <w:rPr>
                <w:rFonts w:ascii="Times New Roman" w:hAnsi="Times New Roman" w:cs="Times New Roman"/>
                <w:bCs/>
                <w:sz w:val="18"/>
                <w:szCs w:val="18"/>
              </w:rPr>
              <w:t>401 040,67</w:t>
            </w:r>
          </w:p>
        </w:tc>
        <w:tc>
          <w:tcPr>
            <w:tcW w:w="842" w:type="dxa"/>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50" w:type="dxa"/>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60" w:type="dxa"/>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B86C94" w:rsidRPr="00AE6467" w:rsidRDefault="00B86C94" w:rsidP="00B86C94">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1031" w:type="dxa"/>
            <w:tcBorders>
              <w:top w:val="single" w:sz="4" w:space="0" w:color="auto"/>
              <w:left w:val="single" w:sz="4" w:space="0" w:color="auto"/>
              <w:bottom w:val="single" w:sz="4" w:space="0" w:color="auto"/>
              <w:right w:val="single" w:sz="4" w:space="0" w:color="auto"/>
            </w:tcBorders>
          </w:tcPr>
          <w:p w:rsidR="00B86C94" w:rsidRPr="00AE6467" w:rsidRDefault="00B92512" w:rsidP="00B86C94">
            <w:pPr>
              <w:rPr>
                <w:sz w:val="18"/>
                <w:szCs w:val="18"/>
              </w:rPr>
            </w:pPr>
            <w:r>
              <w:rPr>
                <w:sz w:val="18"/>
                <w:szCs w:val="18"/>
              </w:rPr>
              <w:t>748 744,02</w:t>
            </w:r>
          </w:p>
        </w:tc>
      </w:tr>
      <w:tr w:rsidR="00526A0F" w:rsidRPr="0079734B" w:rsidTr="00E63D33">
        <w:tc>
          <w:tcPr>
            <w:tcW w:w="346" w:type="dxa"/>
            <w:vMerge/>
            <w:tcBorders>
              <w:top w:val="single" w:sz="4" w:space="0" w:color="auto"/>
              <w:left w:val="single" w:sz="4" w:space="0" w:color="auto"/>
              <w:bottom w:val="single" w:sz="4" w:space="0" w:color="auto"/>
              <w:right w:val="single" w:sz="4" w:space="0" w:color="auto"/>
            </w:tcBorders>
          </w:tcPr>
          <w:p w:rsidR="00526A0F" w:rsidRPr="0069720C" w:rsidRDefault="00526A0F" w:rsidP="004862D8">
            <w:pPr>
              <w:pStyle w:val="ConsPlusNormal"/>
              <w:jc w:val="right"/>
              <w:rPr>
                <w:rFonts w:ascii="Times New Roman" w:hAnsi="Times New Roman" w:cs="Times New Roman"/>
                <w:sz w:val="24"/>
                <w:szCs w:val="24"/>
              </w:rPr>
            </w:pPr>
          </w:p>
        </w:tc>
        <w:tc>
          <w:tcPr>
            <w:tcW w:w="358" w:type="dxa"/>
            <w:vMerge/>
            <w:tcBorders>
              <w:top w:val="single" w:sz="4" w:space="0" w:color="auto"/>
              <w:left w:val="single" w:sz="4" w:space="0" w:color="auto"/>
              <w:bottom w:val="single" w:sz="4" w:space="0" w:color="auto"/>
              <w:right w:val="single" w:sz="4" w:space="0" w:color="auto"/>
            </w:tcBorders>
          </w:tcPr>
          <w:p w:rsidR="00526A0F" w:rsidRPr="0069720C" w:rsidRDefault="00526A0F" w:rsidP="004862D8">
            <w:pPr>
              <w:pStyle w:val="ConsPlusNormal"/>
              <w:jc w:val="right"/>
              <w:rPr>
                <w:rFonts w:ascii="Times New Roman" w:hAnsi="Times New Roman" w:cs="Times New Roman"/>
                <w:sz w:val="24"/>
                <w:szCs w:val="24"/>
              </w:rPr>
            </w:pPr>
          </w:p>
        </w:tc>
        <w:tc>
          <w:tcPr>
            <w:tcW w:w="2058"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jc w:val="right"/>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jc w:val="right"/>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jc w:val="right"/>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rPr>
                <w:rFonts w:ascii="Times New Roman" w:hAnsi="Times New Roman" w:cs="Times New Roman"/>
              </w:rPr>
            </w:pPr>
            <w:r w:rsidRPr="00AE6467">
              <w:rPr>
                <w:rFonts w:ascii="Times New Roman" w:hAnsi="Times New Roman" w:cs="Times New Roman"/>
              </w:rPr>
              <w:t>ФБ</w:t>
            </w:r>
          </w:p>
        </w:tc>
        <w:tc>
          <w:tcPr>
            <w:tcW w:w="850"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526A0F" w:rsidRPr="0079734B" w:rsidTr="00E63D33">
        <w:tc>
          <w:tcPr>
            <w:tcW w:w="346" w:type="dxa"/>
            <w:vMerge/>
            <w:tcBorders>
              <w:top w:val="single" w:sz="4" w:space="0" w:color="auto"/>
              <w:left w:val="single" w:sz="4" w:space="0" w:color="auto"/>
              <w:bottom w:val="single" w:sz="4" w:space="0" w:color="auto"/>
              <w:right w:val="single" w:sz="4" w:space="0" w:color="auto"/>
            </w:tcBorders>
          </w:tcPr>
          <w:p w:rsidR="00526A0F" w:rsidRPr="0069720C" w:rsidRDefault="00526A0F" w:rsidP="004862D8">
            <w:pPr>
              <w:pStyle w:val="ConsPlusNormal"/>
              <w:rPr>
                <w:rFonts w:ascii="Times New Roman" w:hAnsi="Times New Roman" w:cs="Times New Roman"/>
                <w:sz w:val="24"/>
                <w:szCs w:val="24"/>
              </w:rPr>
            </w:pPr>
          </w:p>
        </w:tc>
        <w:tc>
          <w:tcPr>
            <w:tcW w:w="358" w:type="dxa"/>
            <w:vMerge/>
            <w:tcBorders>
              <w:top w:val="single" w:sz="4" w:space="0" w:color="auto"/>
              <w:left w:val="single" w:sz="4" w:space="0" w:color="auto"/>
              <w:bottom w:val="single" w:sz="4" w:space="0" w:color="auto"/>
              <w:right w:val="single" w:sz="4" w:space="0" w:color="auto"/>
            </w:tcBorders>
          </w:tcPr>
          <w:p w:rsidR="00526A0F" w:rsidRPr="0069720C" w:rsidRDefault="00526A0F" w:rsidP="004862D8">
            <w:pPr>
              <w:pStyle w:val="ConsPlusNormal"/>
              <w:rPr>
                <w:rFonts w:ascii="Times New Roman" w:hAnsi="Times New Roman" w:cs="Times New Roman"/>
                <w:sz w:val="24"/>
                <w:szCs w:val="24"/>
              </w:rPr>
            </w:pPr>
          </w:p>
        </w:tc>
        <w:tc>
          <w:tcPr>
            <w:tcW w:w="2058"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rPr>
                <w:rFonts w:ascii="Times New Roman" w:hAnsi="Times New Roman" w:cs="Times New Roman"/>
              </w:rPr>
            </w:pPr>
            <w:r w:rsidRPr="00AE6467">
              <w:rPr>
                <w:rFonts w:ascii="Times New Roman" w:hAnsi="Times New Roman" w:cs="Times New Roman"/>
              </w:rPr>
              <w:t>РБ</w:t>
            </w:r>
          </w:p>
        </w:tc>
        <w:tc>
          <w:tcPr>
            <w:tcW w:w="850"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526A0F" w:rsidRPr="00AE6467" w:rsidRDefault="00526A0F" w:rsidP="004862D8">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7E098F" w:rsidRPr="0079734B" w:rsidTr="00E63D33">
        <w:tc>
          <w:tcPr>
            <w:tcW w:w="346" w:type="dxa"/>
            <w:vMerge/>
            <w:tcBorders>
              <w:top w:val="single" w:sz="4" w:space="0" w:color="auto"/>
              <w:left w:val="single" w:sz="4" w:space="0" w:color="auto"/>
              <w:bottom w:val="single" w:sz="4" w:space="0" w:color="auto"/>
              <w:right w:val="single" w:sz="4" w:space="0" w:color="auto"/>
            </w:tcBorders>
          </w:tcPr>
          <w:p w:rsidR="007E098F" w:rsidRPr="0069720C" w:rsidRDefault="007E098F" w:rsidP="007E098F">
            <w:pPr>
              <w:pStyle w:val="ConsPlusNormal"/>
              <w:rPr>
                <w:rFonts w:ascii="Times New Roman" w:hAnsi="Times New Roman" w:cs="Times New Roman"/>
                <w:sz w:val="24"/>
                <w:szCs w:val="24"/>
              </w:rPr>
            </w:pPr>
          </w:p>
        </w:tc>
        <w:tc>
          <w:tcPr>
            <w:tcW w:w="358" w:type="dxa"/>
            <w:vMerge/>
            <w:tcBorders>
              <w:top w:val="single" w:sz="4" w:space="0" w:color="auto"/>
              <w:left w:val="single" w:sz="4" w:space="0" w:color="auto"/>
              <w:bottom w:val="single" w:sz="4" w:space="0" w:color="auto"/>
              <w:right w:val="single" w:sz="4" w:space="0" w:color="auto"/>
            </w:tcBorders>
          </w:tcPr>
          <w:p w:rsidR="007E098F" w:rsidRPr="0069720C" w:rsidRDefault="007E098F" w:rsidP="007E098F">
            <w:pPr>
              <w:pStyle w:val="ConsPlusNormal"/>
              <w:rPr>
                <w:rFonts w:ascii="Times New Roman" w:hAnsi="Times New Roman" w:cs="Times New Roman"/>
                <w:sz w:val="24"/>
                <w:szCs w:val="24"/>
              </w:rPr>
            </w:pPr>
          </w:p>
        </w:tc>
        <w:tc>
          <w:tcPr>
            <w:tcW w:w="2058" w:type="dxa"/>
            <w:vMerge/>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rPr>
                <w:rFonts w:ascii="Times New Roman" w:hAnsi="Times New Roman" w:cs="Times New Roman"/>
              </w:rPr>
            </w:pPr>
            <w:r w:rsidRPr="00AE6467">
              <w:rPr>
                <w:rFonts w:ascii="Times New Roman" w:hAnsi="Times New Roman" w:cs="Times New Roman"/>
              </w:rPr>
              <w:t>МБ</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401 040,67</w:t>
            </w:r>
          </w:p>
        </w:tc>
        <w:tc>
          <w:tcPr>
            <w:tcW w:w="84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6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1031"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rPr>
                <w:sz w:val="18"/>
                <w:szCs w:val="18"/>
              </w:rPr>
            </w:pPr>
            <w:r>
              <w:rPr>
                <w:sz w:val="18"/>
                <w:szCs w:val="18"/>
              </w:rPr>
              <w:t>748 744,02</w:t>
            </w:r>
          </w:p>
        </w:tc>
      </w:tr>
      <w:tr w:rsidR="00526A0F" w:rsidRPr="0079734B" w:rsidTr="00E63D33">
        <w:tc>
          <w:tcPr>
            <w:tcW w:w="346" w:type="dxa"/>
            <w:vMerge/>
            <w:tcBorders>
              <w:top w:val="single" w:sz="4" w:space="0" w:color="auto"/>
              <w:left w:val="single" w:sz="4" w:space="0" w:color="auto"/>
              <w:bottom w:val="single" w:sz="4" w:space="0" w:color="auto"/>
              <w:right w:val="single" w:sz="4" w:space="0" w:color="auto"/>
            </w:tcBorders>
          </w:tcPr>
          <w:p w:rsidR="00526A0F" w:rsidRPr="0069720C" w:rsidRDefault="00526A0F" w:rsidP="004862D8">
            <w:pPr>
              <w:pStyle w:val="ConsPlusNormal"/>
              <w:jc w:val="right"/>
              <w:rPr>
                <w:rFonts w:ascii="Times New Roman" w:hAnsi="Times New Roman" w:cs="Times New Roman"/>
                <w:sz w:val="24"/>
                <w:szCs w:val="24"/>
              </w:rPr>
            </w:pPr>
          </w:p>
        </w:tc>
        <w:tc>
          <w:tcPr>
            <w:tcW w:w="358" w:type="dxa"/>
            <w:vMerge/>
            <w:tcBorders>
              <w:top w:val="single" w:sz="4" w:space="0" w:color="auto"/>
              <w:left w:val="single" w:sz="4" w:space="0" w:color="auto"/>
              <w:bottom w:val="single" w:sz="4" w:space="0" w:color="auto"/>
              <w:right w:val="single" w:sz="4" w:space="0" w:color="auto"/>
            </w:tcBorders>
          </w:tcPr>
          <w:p w:rsidR="00526A0F" w:rsidRPr="0069720C" w:rsidRDefault="00526A0F" w:rsidP="004862D8">
            <w:pPr>
              <w:pStyle w:val="ConsPlusNormal"/>
              <w:jc w:val="right"/>
              <w:rPr>
                <w:rFonts w:ascii="Times New Roman" w:hAnsi="Times New Roman" w:cs="Times New Roman"/>
                <w:sz w:val="24"/>
                <w:szCs w:val="24"/>
              </w:rPr>
            </w:pPr>
          </w:p>
        </w:tc>
        <w:tc>
          <w:tcPr>
            <w:tcW w:w="2058" w:type="dxa"/>
            <w:vMerge/>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right"/>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right"/>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526A0F" w:rsidRPr="0079734B" w:rsidRDefault="00526A0F" w:rsidP="004862D8">
            <w:pPr>
              <w:pStyle w:val="ConsPlusNormal"/>
              <w:jc w:val="right"/>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0"/>
              <w:rPr>
                <w:rFonts w:ascii="Times New Roman" w:hAnsi="Times New Roman" w:cs="Times New Roman"/>
              </w:rPr>
            </w:pPr>
            <w:r w:rsidRPr="00EB2A9D">
              <w:rPr>
                <w:rFonts w:ascii="Times New Roman" w:hAnsi="Times New Roman" w:cs="Times New Roman"/>
              </w:rPr>
              <w:t>ВИ</w:t>
            </w:r>
          </w:p>
        </w:tc>
        <w:tc>
          <w:tcPr>
            <w:tcW w:w="850"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0"/>
              <w:jc w:val="center"/>
              <w:rPr>
                <w:rFonts w:ascii="Times New Roman" w:hAnsi="Times New Roman" w:cs="Times New Roman"/>
              </w:rPr>
            </w:pPr>
            <w:r>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78"/>
              <w:jc w:val="center"/>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76"/>
              <w:jc w:val="center"/>
              <w:rPr>
                <w:rFonts w:ascii="Times New Roman" w:hAnsi="Times New Roman" w:cs="Times New Roman"/>
              </w:rPr>
            </w:pPr>
            <w:r>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218"/>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0"/>
              <w:jc w:val="center"/>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526A0F" w:rsidRPr="00EB2A9D" w:rsidRDefault="00526A0F" w:rsidP="004862D8">
            <w:pPr>
              <w:pStyle w:val="ConsPlusNormal"/>
              <w:ind w:firstLine="0"/>
              <w:jc w:val="center"/>
              <w:rPr>
                <w:rFonts w:ascii="Times New Roman" w:hAnsi="Times New Roman" w:cs="Times New Roman"/>
              </w:rPr>
            </w:pPr>
            <w:r>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526A0F" w:rsidRPr="004A0302" w:rsidRDefault="00526A0F" w:rsidP="004862D8">
            <w:pPr>
              <w:pStyle w:val="ConsPlusNormal"/>
              <w:ind w:firstLine="0"/>
              <w:jc w:val="center"/>
              <w:rPr>
                <w:rFonts w:ascii="Times New Roman" w:hAnsi="Times New Roman" w:cs="Times New Roman"/>
              </w:rPr>
            </w:pPr>
            <w:r w:rsidRPr="004A0302">
              <w:rPr>
                <w:rFonts w:ascii="Times New Roman" w:hAnsi="Times New Roman" w:cs="Times New Roman"/>
              </w:rPr>
              <w:t>0</w:t>
            </w:r>
          </w:p>
        </w:tc>
      </w:tr>
      <w:tr w:rsidR="00E63D33" w:rsidRPr="00B5064A" w:rsidTr="00E63D33">
        <w:trPr>
          <w:trHeight w:val="338"/>
        </w:trPr>
        <w:tc>
          <w:tcPr>
            <w:tcW w:w="346" w:type="dxa"/>
            <w:vMerge w:val="restart"/>
            <w:tcBorders>
              <w:top w:val="single" w:sz="4" w:space="0" w:color="auto"/>
              <w:left w:val="single" w:sz="4" w:space="0" w:color="auto"/>
              <w:right w:val="single" w:sz="4" w:space="0" w:color="auto"/>
            </w:tcBorders>
          </w:tcPr>
          <w:p w:rsidR="00E63D33" w:rsidRPr="0069720C" w:rsidRDefault="00E63D33" w:rsidP="00E63D33">
            <w:pPr>
              <w:pStyle w:val="ConsPlusNormal"/>
              <w:ind w:firstLine="0"/>
              <w:rPr>
                <w:rFonts w:ascii="Times New Roman" w:hAnsi="Times New Roman" w:cs="Times New Roman"/>
                <w:sz w:val="24"/>
                <w:szCs w:val="24"/>
              </w:rPr>
            </w:pPr>
            <w:r w:rsidRPr="0069720C">
              <w:rPr>
                <w:rFonts w:ascii="Times New Roman" w:hAnsi="Times New Roman" w:cs="Times New Roman"/>
                <w:sz w:val="24"/>
                <w:szCs w:val="24"/>
              </w:rPr>
              <w:lastRenderedPageBreak/>
              <w:t>2</w:t>
            </w:r>
          </w:p>
        </w:tc>
        <w:tc>
          <w:tcPr>
            <w:tcW w:w="358" w:type="dxa"/>
            <w:vMerge w:val="restart"/>
            <w:tcBorders>
              <w:top w:val="single" w:sz="4" w:space="0" w:color="auto"/>
              <w:left w:val="single" w:sz="4" w:space="0" w:color="auto"/>
              <w:right w:val="single" w:sz="4" w:space="0" w:color="auto"/>
            </w:tcBorders>
            <w:textDirection w:val="btLr"/>
          </w:tcPr>
          <w:p w:rsidR="00E63D33" w:rsidRPr="00684B56" w:rsidRDefault="00E63D33" w:rsidP="00E63D33">
            <w:pPr>
              <w:pStyle w:val="ConsPlusNormal"/>
              <w:ind w:left="113" w:right="113" w:firstLine="0"/>
              <w:rPr>
                <w:rFonts w:ascii="Times New Roman" w:hAnsi="Times New Roman" w:cs="Times New Roman"/>
                <w:sz w:val="24"/>
                <w:szCs w:val="24"/>
              </w:rPr>
            </w:pPr>
            <w:r w:rsidRPr="00684B56">
              <w:rPr>
                <w:rFonts w:ascii="Times New Roman" w:hAnsi="Times New Roman" w:cs="Times New Roman"/>
              </w:rPr>
              <w:t>Основное мероприятие</w:t>
            </w:r>
          </w:p>
        </w:tc>
        <w:tc>
          <w:tcPr>
            <w:tcW w:w="2058" w:type="dxa"/>
            <w:vMerge w:val="restart"/>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Актуализация комплексной системы градостроительной документации в МО «Заигр</w:t>
            </w:r>
            <w:r w:rsidR="00A52EFF">
              <w:rPr>
                <w:rFonts w:ascii="Times New Roman" w:hAnsi="Times New Roman" w:cs="Times New Roman"/>
              </w:rPr>
              <w:t>а</w:t>
            </w:r>
            <w:r w:rsidRPr="00AE6467">
              <w:rPr>
                <w:rFonts w:ascii="Times New Roman" w:hAnsi="Times New Roman" w:cs="Times New Roman"/>
              </w:rPr>
              <w:t>евский район»</w:t>
            </w:r>
          </w:p>
        </w:tc>
        <w:tc>
          <w:tcPr>
            <w:tcW w:w="1422" w:type="dxa"/>
            <w:vMerge w:val="restart"/>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sz w:val="28"/>
                <w:szCs w:val="28"/>
              </w:rPr>
            </w:pPr>
            <w:r w:rsidRPr="00AE6467">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top w:val="single" w:sz="4" w:space="0" w:color="auto"/>
              <w:left w:val="single" w:sz="4" w:space="0" w:color="auto"/>
              <w:right w:val="single" w:sz="4" w:space="0" w:color="auto"/>
            </w:tcBorders>
          </w:tcPr>
          <w:p w:rsidR="00E63D33" w:rsidRPr="00AE6467" w:rsidRDefault="00B5064A" w:rsidP="00B5064A">
            <w:pPr>
              <w:pStyle w:val="ConsPlusNormal"/>
              <w:ind w:firstLine="0"/>
              <w:rPr>
                <w:rFonts w:ascii="Times New Roman" w:hAnsi="Times New Roman" w:cs="Times New Roman"/>
              </w:rPr>
            </w:pPr>
            <w:r w:rsidRPr="00AE6467">
              <w:rPr>
                <w:rFonts w:ascii="Times New Roman" w:hAnsi="Times New Roman" w:cs="Times New Roman"/>
              </w:rPr>
              <w:t>З</w:t>
            </w:r>
            <w:r w:rsidR="00E63D33" w:rsidRPr="00AE6467">
              <w:rPr>
                <w:rFonts w:ascii="Times New Roman" w:hAnsi="Times New Roman" w:cs="Times New Roman"/>
              </w:rPr>
              <w:t>ад</w:t>
            </w:r>
            <w:r w:rsidRPr="00AE6467">
              <w:rPr>
                <w:rFonts w:ascii="Times New Roman" w:hAnsi="Times New Roman" w:cs="Times New Roman"/>
              </w:rPr>
              <w:t xml:space="preserve">ача </w:t>
            </w:r>
            <w:r w:rsidR="00002A06">
              <w:rPr>
                <w:rFonts w:ascii="Times New Roman" w:hAnsi="Times New Roman" w:cs="Times New Roman"/>
              </w:rPr>
              <w:t>1</w:t>
            </w:r>
            <w:r w:rsidR="00E63D33" w:rsidRPr="00AE6467">
              <w:rPr>
                <w:rFonts w:ascii="Times New Roman" w:hAnsi="Times New Roman" w:cs="Times New Roman"/>
              </w:rPr>
              <w:t xml:space="preserve">, </w:t>
            </w:r>
            <w:r w:rsidR="006C09AF" w:rsidRPr="00AE6467">
              <w:rPr>
                <w:rFonts w:ascii="Times New Roman" w:hAnsi="Times New Roman" w:cs="Times New Roman"/>
              </w:rPr>
              <w:t xml:space="preserve">показатель  </w:t>
            </w:r>
            <w:r w:rsidR="006C09AF">
              <w:rPr>
                <w:rFonts w:ascii="Times New Roman" w:hAnsi="Times New Roman" w:cs="Times New Roman"/>
              </w:rPr>
              <w:t>1</w:t>
            </w:r>
            <w:r w:rsidR="006C09AF" w:rsidRPr="00AE6467">
              <w:rPr>
                <w:rFonts w:ascii="Times New Roman" w:hAnsi="Times New Roman" w:cs="Times New Roman"/>
              </w:rPr>
              <w:t>.1</w:t>
            </w:r>
            <w:r w:rsidR="006C09AF">
              <w:rPr>
                <w:rFonts w:ascii="Times New Roman" w:hAnsi="Times New Roman" w:cs="Times New Roman"/>
              </w:rPr>
              <w:t xml:space="preserve"> и 1.2 Задача  2, показатель 2.1 </w:t>
            </w:r>
          </w:p>
        </w:tc>
        <w:tc>
          <w:tcPr>
            <w:tcW w:w="825" w:type="dxa"/>
            <w:vMerge w:val="restart"/>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2024</w:t>
            </w:r>
          </w:p>
        </w:tc>
        <w:tc>
          <w:tcPr>
            <w:tcW w:w="992" w:type="dxa"/>
            <w:vMerge w:val="restart"/>
            <w:tcBorders>
              <w:top w:val="single" w:sz="4" w:space="0" w:color="auto"/>
              <w:left w:val="single" w:sz="4" w:space="0" w:color="auto"/>
              <w:right w:val="single" w:sz="4" w:space="0" w:color="auto"/>
            </w:tcBorders>
          </w:tcPr>
          <w:p w:rsidR="00E63D33" w:rsidRPr="00AE6467" w:rsidRDefault="00E63D33" w:rsidP="00E63D33">
            <w:pPr>
              <w:pStyle w:val="ConsPlusNormal"/>
              <w:ind w:firstLine="2"/>
              <w:rPr>
                <w:rFonts w:ascii="Times New Roman" w:hAnsi="Times New Roman" w:cs="Times New Roman"/>
              </w:rPr>
            </w:pPr>
            <w:r w:rsidRPr="00AE6467">
              <w:rPr>
                <w:rFonts w:ascii="Times New Roman" w:hAnsi="Times New Roman" w:cs="Times New Roman"/>
              </w:rPr>
              <w:t>2029</w:t>
            </w:r>
          </w:p>
        </w:tc>
        <w:tc>
          <w:tcPr>
            <w:tcW w:w="993"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Итого</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E63D33" w:rsidRPr="00B5064A" w:rsidTr="00E63D33">
        <w:trPr>
          <w:trHeight w:val="338"/>
        </w:trPr>
        <w:tc>
          <w:tcPr>
            <w:tcW w:w="346" w:type="dxa"/>
            <w:vMerge/>
            <w:tcBorders>
              <w:top w:val="single" w:sz="4" w:space="0" w:color="auto"/>
              <w:left w:val="single" w:sz="4" w:space="0" w:color="auto"/>
              <w:right w:val="single" w:sz="4" w:space="0" w:color="auto"/>
            </w:tcBorders>
          </w:tcPr>
          <w:p w:rsidR="00E63D33" w:rsidRPr="0069720C" w:rsidRDefault="00E63D33" w:rsidP="00E63D33">
            <w:pPr>
              <w:pStyle w:val="ConsPlusNormal"/>
              <w:ind w:firstLine="0"/>
              <w:rPr>
                <w:rFonts w:ascii="Times New Roman" w:hAnsi="Times New Roman" w:cs="Times New Roman"/>
                <w:sz w:val="24"/>
                <w:szCs w:val="24"/>
              </w:rPr>
            </w:pPr>
          </w:p>
        </w:tc>
        <w:tc>
          <w:tcPr>
            <w:tcW w:w="358" w:type="dxa"/>
            <w:vMerge/>
            <w:tcBorders>
              <w:top w:val="single" w:sz="4" w:space="0" w:color="auto"/>
              <w:left w:val="single" w:sz="4" w:space="0" w:color="auto"/>
              <w:right w:val="single" w:sz="4" w:space="0" w:color="auto"/>
            </w:tcBorders>
          </w:tcPr>
          <w:p w:rsidR="00E63D33" w:rsidRPr="002862E5" w:rsidRDefault="00E63D33" w:rsidP="00E63D33">
            <w:pPr>
              <w:pStyle w:val="ConsPlusNormal"/>
              <w:jc w:val="right"/>
              <w:rPr>
                <w:rFonts w:ascii="Times New Roman" w:hAnsi="Times New Roman" w:cs="Times New Roman"/>
                <w:sz w:val="24"/>
                <w:szCs w:val="24"/>
                <w:highlight w:val="yellow"/>
              </w:rPr>
            </w:pPr>
          </w:p>
        </w:tc>
        <w:tc>
          <w:tcPr>
            <w:tcW w:w="2058" w:type="dxa"/>
            <w:vMerge/>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422" w:type="dxa"/>
            <w:vMerge/>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299" w:type="dxa"/>
            <w:vMerge/>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825" w:type="dxa"/>
            <w:vMerge/>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992" w:type="dxa"/>
            <w:vMerge/>
            <w:tcBorders>
              <w:top w:val="single" w:sz="4" w:space="0" w:color="auto"/>
              <w:left w:val="single" w:sz="4" w:space="0" w:color="auto"/>
              <w:right w:val="single" w:sz="4" w:space="0" w:color="auto"/>
            </w:tcBorders>
          </w:tcPr>
          <w:p w:rsidR="00E63D33" w:rsidRPr="00AE6467" w:rsidRDefault="00E63D33" w:rsidP="00E63D33">
            <w:pPr>
              <w:pStyle w:val="ConsPlusNormal"/>
              <w:ind w:firstLine="2"/>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ФБ</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E63D33" w:rsidRPr="00B5064A" w:rsidTr="00E63D33">
        <w:trPr>
          <w:trHeight w:val="516"/>
        </w:trPr>
        <w:tc>
          <w:tcPr>
            <w:tcW w:w="346" w:type="dxa"/>
            <w:vMerge/>
            <w:tcBorders>
              <w:left w:val="single" w:sz="4" w:space="0" w:color="auto"/>
              <w:right w:val="single" w:sz="4" w:space="0" w:color="auto"/>
            </w:tcBorders>
          </w:tcPr>
          <w:p w:rsidR="00E63D33" w:rsidRPr="0069720C" w:rsidRDefault="00E63D33" w:rsidP="00E63D33">
            <w:pPr>
              <w:pStyle w:val="ConsPlusNormal"/>
              <w:ind w:firstLine="0"/>
              <w:rPr>
                <w:rFonts w:ascii="Times New Roman" w:hAnsi="Times New Roman" w:cs="Times New Roman"/>
                <w:sz w:val="24"/>
                <w:szCs w:val="24"/>
              </w:rPr>
            </w:pPr>
          </w:p>
        </w:tc>
        <w:tc>
          <w:tcPr>
            <w:tcW w:w="358" w:type="dxa"/>
            <w:vMerge/>
            <w:tcBorders>
              <w:left w:val="single" w:sz="4" w:space="0" w:color="auto"/>
              <w:right w:val="single" w:sz="4" w:space="0" w:color="auto"/>
            </w:tcBorders>
          </w:tcPr>
          <w:p w:rsidR="00E63D33" w:rsidRPr="002862E5" w:rsidRDefault="00E63D33" w:rsidP="00E63D33">
            <w:pPr>
              <w:pStyle w:val="ConsPlusNormal"/>
              <w:jc w:val="right"/>
              <w:rPr>
                <w:rFonts w:ascii="Times New Roman" w:hAnsi="Times New Roman" w:cs="Times New Roman"/>
                <w:sz w:val="24"/>
                <w:szCs w:val="24"/>
                <w:highlight w:val="yellow"/>
              </w:rPr>
            </w:pPr>
          </w:p>
        </w:tc>
        <w:tc>
          <w:tcPr>
            <w:tcW w:w="2058"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E63D33" w:rsidRPr="00AE6467" w:rsidRDefault="00E63D33" w:rsidP="00E63D33">
            <w:pPr>
              <w:pStyle w:val="ConsPlusNormal"/>
              <w:ind w:firstLine="2"/>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РБ</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E63D33" w:rsidRPr="00B5064A" w:rsidTr="00E63D33">
        <w:trPr>
          <w:trHeight w:val="654"/>
        </w:trPr>
        <w:tc>
          <w:tcPr>
            <w:tcW w:w="346" w:type="dxa"/>
            <w:vMerge/>
            <w:tcBorders>
              <w:left w:val="single" w:sz="4" w:space="0" w:color="auto"/>
              <w:right w:val="single" w:sz="4" w:space="0" w:color="auto"/>
            </w:tcBorders>
          </w:tcPr>
          <w:p w:rsidR="00E63D33" w:rsidRPr="0069720C" w:rsidRDefault="00E63D33" w:rsidP="00E63D33">
            <w:pPr>
              <w:pStyle w:val="ConsPlusNormal"/>
              <w:ind w:firstLine="0"/>
              <w:rPr>
                <w:rFonts w:ascii="Times New Roman" w:hAnsi="Times New Roman" w:cs="Times New Roman"/>
                <w:sz w:val="24"/>
                <w:szCs w:val="24"/>
              </w:rPr>
            </w:pPr>
          </w:p>
        </w:tc>
        <w:tc>
          <w:tcPr>
            <w:tcW w:w="358" w:type="dxa"/>
            <w:vMerge/>
            <w:tcBorders>
              <w:left w:val="single" w:sz="4" w:space="0" w:color="auto"/>
              <w:right w:val="single" w:sz="4" w:space="0" w:color="auto"/>
            </w:tcBorders>
          </w:tcPr>
          <w:p w:rsidR="00E63D33" w:rsidRPr="002862E5" w:rsidRDefault="00E63D33" w:rsidP="00E63D33">
            <w:pPr>
              <w:pStyle w:val="ConsPlusNormal"/>
              <w:jc w:val="right"/>
              <w:rPr>
                <w:rFonts w:ascii="Times New Roman" w:hAnsi="Times New Roman" w:cs="Times New Roman"/>
                <w:sz w:val="24"/>
                <w:szCs w:val="24"/>
                <w:highlight w:val="yellow"/>
              </w:rPr>
            </w:pPr>
          </w:p>
        </w:tc>
        <w:tc>
          <w:tcPr>
            <w:tcW w:w="2058"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E63D33" w:rsidRPr="00AE6467" w:rsidRDefault="00E63D33" w:rsidP="00E63D33">
            <w:pPr>
              <w:pStyle w:val="ConsPlusNormal"/>
              <w:ind w:firstLine="2"/>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МБ</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E63D33" w:rsidRPr="00B5064A" w:rsidTr="00E63D33">
        <w:trPr>
          <w:trHeight w:val="292"/>
        </w:trPr>
        <w:tc>
          <w:tcPr>
            <w:tcW w:w="346" w:type="dxa"/>
            <w:vMerge/>
            <w:tcBorders>
              <w:left w:val="single" w:sz="4" w:space="0" w:color="auto"/>
              <w:bottom w:val="single" w:sz="4" w:space="0" w:color="auto"/>
              <w:right w:val="single" w:sz="4" w:space="0" w:color="auto"/>
            </w:tcBorders>
          </w:tcPr>
          <w:p w:rsidR="00E63D33" w:rsidRPr="0069720C" w:rsidRDefault="00E63D33" w:rsidP="00E63D33">
            <w:pPr>
              <w:pStyle w:val="ConsPlusNormal"/>
              <w:ind w:firstLine="0"/>
              <w:rPr>
                <w:rFonts w:ascii="Times New Roman" w:hAnsi="Times New Roman" w:cs="Times New Roman"/>
                <w:sz w:val="24"/>
                <w:szCs w:val="24"/>
              </w:rPr>
            </w:pPr>
          </w:p>
        </w:tc>
        <w:tc>
          <w:tcPr>
            <w:tcW w:w="358" w:type="dxa"/>
            <w:vMerge/>
            <w:tcBorders>
              <w:left w:val="single" w:sz="4" w:space="0" w:color="auto"/>
              <w:bottom w:val="single" w:sz="4" w:space="0" w:color="auto"/>
              <w:right w:val="single" w:sz="4" w:space="0" w:color="auto"/>
            </w:tcBorders>
          </w:tcPr>
          <w:p w:rsidR="00E63D33" w:rsidRPr="0069720C" w:rsidRDefault="00E63D33" w:rsidP="00E63D33">
            <w:pPr>
              <w:pStyle w:val="ConsPlusNormal"/>
              <w:jc w:val="right"/>
              <w:rPr>
                <w:rFonts w:ascii="Times New Roman" w:hAnsi="Times New Roman" w:cs="Times New Roman"/>
                <w:sz w:val="24"/>
                <w:szCs w:val="24"/>
              </w:rPr>
            </w:pPr>
          </w:p>
        </w:tc>
        <w:tc>
          <w:tcPr>
            <w:tcW w:w="2058" w:type="dxa"/>
            <w:vMerge/>
            <w:tcBorders>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422" w:type="dxa"/>
            <w:vMerge/>
            <w:tcBorders>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color w:val="000000"/>
              </w:rPr>
            </w:pPr>
          </w:p>
        </w:tc>
        <w:tc>
          <w:tcPr>
            <w:tcW w:w="1299" w:type="dxa"/>
            <w:vMerge/>
            <w:tcBorders>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rsidR="00E63D33" w:rsidRPr="00AE6467" w:rsidRDefault="00E63D33" w:rsidP="00E63D33">
            <w:pPr>
              <w:pStyle w:val="ConsPlusNormal"/>
              <w:ind w:firstLine="2"/>
              <w:rPr>
                <w:rFonts w:ascii="Times New Roman" w:hAnsi="Times New Roman" w:cs="Times New Roman"/>
              </w:rPr>
            </w:pPr>
          </w:p>
        </w:tc>
        <w:tc>
          <w:tcPr>
            <w:tcW w:w="993"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0"/>
              <w:rPr>
                <w:rFonts w:ascii="Times New Roman" w:hAnsi="Times New Roman" w:cs="Times New Roman"/>
              </w:rPr>
            </w:pPr>
            <w:r w:rsidRPr="00AE6467">
              <w:rPr>
                <w:rFonts w:ascii="Times New Roman" w:hAnsi="Times New Roman" w:cs="Times New Roman"/>
              </w:rPr>
              <w:t>ВИ</w:t>
            </w:r>
          </w:p>
        </w:tc>
        <w:tc>
          <w:tcPr>
            <w:tcW w:w="850"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7E098F" w:rsidRPr="00B5064A" w:rsidTr="00E63D33">
        <w:tc>
          <w:tcPr>
            <w:tcW w:w="346" w:type="dxa"/>
            <w:vMerge w:val="restart"/>
            <w:tcBorders>
              <w:top w:val="single" w:sz="4" w:space="0" w:color="auto"/>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358" w:type="dxa"/>
            <w:vMerge w:val="restart"/>
            <w:tcBorders>
              <w:top w:val="single" w:sz="4" w:space="0" w:color="auto"/>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7589" w:type="dxa"/>
            <w:gridSpan w:val="6"/>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rPr>
            </w:pPr>
            <w:r w:rsidRPr="00AE6467">
              <w:rPr>
                <w:rFonts w:ascii="Times New Roman" w:hAnsi="Times New Roman" w:cs="Times New Roman"/>
              </w:rPr>
              <w:t>Всего по подпрограмме:</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401 040,67</w:t>
            </w:r>
          </w:p>
        </w:tc>
        <w:tc>
          <w:tcPr>
            <w:tcW w:w="84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6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1031"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rPr>
                <w:sz w:val="18"/>
                <w:szCs w:val="18"/>
              </w:rPr>
            </w:pPr>
            <w:r>
              <w:rPr>
                <w:sz w:val="18"/>
                <w:szCs w:val="18"/>
              </w:rPr>
              <w:t>748 744,02</w:t>
            </w:r>
          </w:p>
        </w:tc>
      </w:tr>
      <w:tr w:rsidR="007E098F" w:rsidRPr="00B5064A" w:rsidTr="00E63D33">
        <w:tc>
          <w:tcPr>
            <w:tcW w:w="346" w:type="dxa"/>
            <w:vMerge/>
            <w:tcBorders>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358" w:type="dxa"/>
            <w:vMerge/>
            <w:tcBorders>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7589" w:type="dxa"/>
            <w:gridSpan w:val="6"/>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4"/>
                <w:szCs w:val="24"/>
              </w:rPr>
            </w:pPr>
            <w:r w:rsidRPr="00AE6467">
              <w:rPr>
                <w:rFonts w:ascii="Times New Roman" w:hAnsi="Times New Roman" w:cs="Times New Roman"/>
                <w:sz w:val="24"/>
                <w:szCs w:val="2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7E098F" w:rsidRPr="00B5064A" w:rsidTr="00E63D33">
        <w:tc>
          <w:tcPr>
            <w:tcW w:w="346" w:type="dxa"/>
            <w:vMerge/>
            <w:tcBorders>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358" w:type="dxa"/>
            <w:vMerge/>
            <w:tcBorders>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7589" w:type="dxa"/>
            <w:gridSpan w:val="6"/>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4"/>
                <w:szCs w:val="24"/>
              </w:rPr>
            </w:pPr>
            <w:r w:rsidRPr="00AE6467">
              <w:rPr>
                <w:rFonts w:ascii="Times New Roman" w:hAnsi="Times New Roman" w:cs="Times New Roman"/>
                <w:sz w:val="24"/>
                <w:szCs w:val="24"/>
              </w:rPr>
              <w:t>Республиканский бюджет</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ind w:firstLine="0"/>
              <w:jc w:val="center"/>
              <w:rPr>
                <w:rFonts w:ascii="Times New Roman" w:hAnsi="Times New Roman" w:cs="Times New Roman"/>
              </w:rPr>
            </w:pPr>
            <w:r w:rsidRPr="00AE6467">
              <w:rPr>
                <w:rFonts w:ascii="Times New Roman" w:hAnsi="Times New Roman" w:cs="Times New Roman"/>
              </w:rPr>
              <w:t>0</w:t>
            </w:r>
          </w:p>
        </w:tc>
      </w:tr>
      <w:tr w:rsidR="007E098F" w:rsidRPr="00B5064A" w:rsidTr="00E63D33">
        <w:tc>
          <w:tcPr>
            <w:tcW w:w="346" w:type="dxa"/>
            <w:vMerge/>
            <w:tcBorders>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358" w:type="dxa"/>
            <w:vMerge/>
            <w:tcBorders>
              <w:left w:val="single" w:sz="4" w:space="0" w:color="auto"/>
              <w:right w:val="single" w:sz="4" w:space="0" w:color="auto"/>
            </w:tcBorders>
          </w:tcPr>
          <w:p w:rsidR="007E098F" w:rsidRPr="0079734B" w:rsidRDefault="007E098F" w:rsidP="007E098F">
            <w:pPr>
              <w:pStyle w:val="ConsPlusNormal"/>
              <w:jc w:val="right"/>
              <w:rPr>
                <w:rFonts w:ascii="Times New Roman" w:hAnsi="Times New Roman" w:cs="Times New Roman"/>
                <w:sz w:val="28"/>
                <w:szCs w:val="28"/>
              </w:rPr>
            </w:pPr>
          </w:p>
        </w:tc>
        <w:tc>
          <w:tcPr>
            <w:tcW w:w="7589" w:type="dxa"/>
            <w:gridSpan w:val="6"/>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ConsPlusNormal"/>
              <w:rPr>
                <w:rFonts w:ascii="Times New Roman" w:hAnsi="Times New Roman" w:cs="Times New Roman"/>
                <w:sz w:val="24"/>
                <w:szCs w:val="24"/>
              </w:rPr>
            </w:pPr>
            <w:r w:rsidRPr="00AE6467">
              <w:rPr>
                <w:rFonts w:ascii="Times New Roman" w:hAnsi="Times New Roman" w:cs="Times New Roman"/>
                <w:sz w:val="24"/>
                <w:szCs w:val="24"/>
              </w:rPr>
              <w:t>Местный бюджет</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401 040,67</w:t>
            </w:r>
          </w:p>
        </w:tc>
        <w:tc>
          <w:tcPr>
            <w:tcW w:w="84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5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860"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992"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pStyle w:val="afc"/>
              <w:rPr>
                <w:rFonts w:ascii="Times New Roman" w:hAnsi="Times New Roman" w:cs="Times New Roman"/>
                <w:bCs/>
                <w:sz w:val="18"/>
                <w:szCs w:val="18"/>
              </w:rPr>
            </w:pPr>
            <w:r>
              <w:rPr>
                <w:rFonts w:ascii="Times New Roman" w:hAnsi="Times New Roman" w:cs="Times New Roman"/>
                <w:bCs/>
                <w:sz w:val="18"/>
                <w:szCs w:val="18"/>
              </w:rPr>
              <w:t>69540,67</w:t>
            </w:r>
          </w:p>
        </w:tc>
        <w:tc>
          <w:tcPr>
            <w:tcW w:w="1031" w:type="dxa"/>
            <w:tcBorders>
              <w:top w:val="single" w:sz="4" w:space="0" w:color="auto"/>
              <w:left w:val="single" w:sz="4" w:space="0" w:color="auto"/>
              <w:bottom w:val="single" w:sz="4" w:space="0" w:color="auto"/>
              <w:right w:val="single" w:sz="4" w:space="0" w:color="auto"/>
            </w:tcBorders>
          </w:tcPr>
          <w:p w:rsidR="007E098F" w:rsidRPr="00AE6467" w:rsidRDefault="007E098F" w:rsidP="007E098F">
            <w:pPr>
              <w:rPr>
                <w:sz w:val="18"/>
                <w:szCs w:val="18"/>
              </w:rPr>
            </w:pPr>
            <w:r>
              <w:rPr>
                <w:sz w:val="18"/>
                <w:szCs w:val="18"/>
              </w:rPr>
              <w:t>748 744,02</w:t>
            </w:r>
          </w:p>
        </w:tc>
      </w:tr>
      <w:tr w:rsidR="00E63D33" w:rsidRPr="00B5064A" w:rsidTr="00E63D33">
        <w:tc>
          <w:tcPr>
            <w:tcW w:w="346" w:type="dxa"/>
            <w:vMerge/>
            <w:tcBorders>
              <w:left w:val="single" w:sz="4" w:space="0" w:color="auto"/>
              <w:bottom w:val="single" w:sz="4" w:space="0" w:color="auto"/>
              <w:right w:val="single" w:sz="4" w:space="0" w:color="auto"/>
            </w:tcBorders>
          </w:tcPr>
          <w:p w:rsidR="00E63D33" w:rsidRPr="0079734B" w:rsidRDefault="00E63D33" w:rsidP="00E63D33">
            <w:pPr>
              <w:pStyle w:val="ConsPlusNormal"/>
              <w:jc w:val="right"/>
              <w:rPr>
                <w:rFonts w:ascii="Times New Roman" w:hAnsi="Times New Roman" w:cs="Times New Roman"/>
                <w:sz w:val="28"/>
                <w:szCs w:val="28"/>
              </w:rPr>
            </w:pPr>
          </w:p>
        </w:tc>
        <w:tc>
          <w:tcPr>
            <w:tcW w:w="358" w:type="dxa"/>
            <w:vMerge/>
            <w:tcBorders>
              <w:left w:val="single" w:sz="4" w:space="0" w:color="auto"/>
              <w:bottom w:val="single" w:sz="4" w:space="0" w:color="auto"/>
              <w:right w:val="single" w:sz="4" w:space="0" w:color="auto"/>
            </w:tcBorders>
          </w:tcPr>
          <w:p w:rsidR="00E63D33" w:rsidRPr="0079734B" w:rsidRDefault="00E63D33" w:rsidP="00E63D33">
            <w:pPr>
              <w:pStyle w:val="ConsPlusNormal"/>
              <w:jc w:val="right"/>
              <w:rPr>
                <w:rFonts w:ascii="Times New Roman" w:hAnsi="Times New Roman" w:cs="Times New Roman"/>
                <w:sz w:val="28"/>
                <w:szCs w:val="28"/>
              </w:rPr>
            </w:pPr>
          </w:p>
        </w:tc>
        <w:tc>
          <w:tcPr>
            <w:tcW w:w="7589" w:type="dxa"/>
            <w:gridSpan w:val="6"/>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rPr>
                <w:rFonts w:ascii="Times New Roman" w:hAnsi="Times New Roman" w:cs="Times New Roman"/>
                <w:sz w:val="24"/>
                <w:szCs w:val="24"/>
              </w:rPr>
            </w:pPr>
            <w:r w:rsidRPr="00AE6467">
              <w:rPr>
                <w:rFonts w:ascii="Times New Roman" w:hAnsi="Times New Roman" w:cs="Times New Roman"/>
                <w:sz w:val="24"/>
                <w:szCs w:val="24"/>
              </w:rPr>
              <w:t>Внебюджетные источники</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84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8"/>
              <w:jc w:val="center"/>
              <w:rPr>
                <w:rFonts w:ascii="Times New Roman" w:hAnsi="Times New Roman" w:cs="Times New Roman"/>
              </w:rPr>
            </w:pPr>
            <w:r w:rsidRPr="00AE6467">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76"/>
              <w:jc w:val="center"/>
              <w:rPr>
                <w:rFonts w:ascii="Times New Roman" w:hAnsi="Times New Roman" w:cs="Times New Roman"/>
              </w:rPr>
            </w:pPr>
            <w:r w:rsidRPr="00AE6467">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218"/>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E63D33" w:rsidRPr="00AE6467" w:rsidRDefault="00E63D33" w:rsidP="00E63D33">
            <w:pPr>
              <w:pStyle w:val="ConsPlusNormal"/>
              <w:ind w:firstLine="0"/>
              <w:jc w:val="center"/>
              <w:rPr>
                <w:rFonts w:ascii="Times New Roman" w:hAnsi="Times New Roman" w:cs="Times New Roman"/>
              </w:rPr>
            </w:pPr>
            <w:r w:rsidRPr="00AE6467">
              <w:rPr>
                <w:rFonts w:ascii="Times New Roman" w:hAnsi="Times New Roman" w:cs="Times New Roman"/>
              </w:rPr>
              <w:t>0</w:t>
            </w:r>
          </w:p>
        </w:tc>
      </w:tr>
    </w:tbl>
    <w:p w:rsidR="00A504D4" w:rsidRDefault="00A504D4" w:rsidP="00A504D4">
      <w:pPr>
        <w:pStyle w:val="ConsPlusNormal"/>
        <w:widowControl/>
        <w:suppressAutoHyphens/>
        <w:ind w:firstLine="709"/>
        <w:jc w:val="center"/>
        <w:rPr>
          <w:rFonts w:ascii="Times New Roman" w:hAnsi="Times New Roman" w:cs="Times New Roman"/>
          <w:b/>
          <w:sz w:val="24"/>
          <w:szCs w:val="24"/>
        </w:rPr>
        <w:sectPr w:rsidR="00A504D4" w:rsidSect="00B039A7">
          <w:pgSz w:w="16838" w:h="11905" w:orient="landscape"/>
          <w:pgMar w:top="1135" w:right="709" w:bottom="709" w:left="567" w:header="720" w:footer="720" w:gutter="0"/>
          <w:cols w:space="720"/>
          <w:noEndnote/>
          <w:docGrid w:linePitch="326"/>
        </w:sectPr>
      </w:pPr>
    </w:p>
    <w:p w:rsidR="007D644E" w:rsidRDefault="007D644E" w:rsidP="007D644E">
      <w:pPr>
        <w:widowControl w:val="0"/>
        <w:autoSpaceDE w:val="0"/>
        <w:autoSpaceDN w:val="0"/>
        <w:adjustRightInd w:val="0"/>
        <w:outlineLvl w:val="1"/>
        <w:rPr>
          <w:b/>
          <w:sz w:val="32"/>
          <w:szCs w:val="32"/>
        </w:rPr>
      </w:pPr>
    </w:p>
    <w:p w:rsidR="00DF5260" w:rsidRPr="000B4A73" w:rsidRDefault="009F5922" w:rsidP="00F3692C">
      <w:pPr>
        <w:tabs>
          <w:tab w:val="left" w:pos="2362"/>
        </w:tabs>
        <w:jc w:val="center"/>
        <w:rPr>
          <w:b/>
          <w:bCs/>
        </w:rPr>
      </w:pPr>
      <w:r w:rsidRPr="000B4A73">
        <w:rPr>
          <w:b/>
          <w:bCs/>
        </w:rPr>
        <w:t>ПОДПРОГРАММА 5</w:t>
      </w:r>
    </w:p>
    <w:p w:rsidR="00B41F25" w:rsidRPr="009127DA" w:rsidRDefault="00B41F25" w:rsidP="00F3692C">
      <w:pPr>
        <w:tabs>
          <w:tab w:val="left" w:pos="2362"/>
        </w:tabs>
        <w:jc w:val="center"/>
      </w:pPr>
    </w:p>
    <w:p w:rsidR="006D3D59" w:rsidRDefault="006D3D59" w:rsidP="00F3692C">
      <w:pPr>
        <w:pStyle w:val="ConsPlusTitle"/>
        <w:suppressAutoHyphens/>
        <w:jc w:val="center"/>
        <w:rPr>
          <w:rFonts w:ascii="Times New Roman" w:hAnsi="Times New Roman" w:cs="Times New Roman"/>
          <w:sz w:val="24"/>
          <w:szCs w:val="24"/>
        </w:rPr>
      </w:pPr>
      <w:r w:rsidRPr="001177D1">
        <w:rPr>
          <w:rFonts w:ascii="Times New Roman" w:hAnsi="Times New Roman" w:cs="Times New Roman"/>
          <w:sz w:val="24"/>
          <w:szCs w:val="24"/>
        </w:rPr>
        <w:t xml:space="preserve">«Развитие </w:t>
      </w:r>
      <w:r w:rsidRPr="001177D1">
        <w:rPr>
          <w:rFonts w:ascii="Times New Roman" w:hAnsi="Times New Roman"/>
          <w:sz w:val="24"/>
          <w:szCs w:val="24"/>
        </w:rPr>
        <w:t>коммунальной инфраструктуры,</w:t>
      </w:r>
      <w:r w:rsidR="00B41F25">
        <w:rPr>
          <w:rFonts w:ascii="Times New Roman" w:hAnsi="Times New Roman"/>
          <w:sz w:val="24"/>
          <w:szCs w:val="24"/>
        </w:rPr>
        <w:t xml:space="preserve"> </w:t>
      </w:r>
      <w:r w:rsidR="00EC6F0D" w:rsidRPr="001177D1">
        <w:rPr>
          <w:rFonts w:ascii="Times New Roman" w:hAnsi="Times New Roman" w:cs="Times New Roman"/>
          <w:sz w:val="24"/>
          <w:szCs w:val="24"/>
        </w:rPr>
        <w:t xml:space="preserve">энергетики, </w:t>
      </w:r>
      <w:r w:rsidRPr="001177D1">
        <w:rPr>
          <w:rFonts w:ascii="Times New Roman" w:hAnsi="Times New Roman" w:cs="Times New Roman"/>
          <w:sz w:val="24"/>
          <w:szCs w:val="24"/>
        </w:rPr>
        <w:t>дорожного хозяйства</w:t>
      </w:r>
      <w:r w:rsidR="00EC6F0D" w:rsidRPr="001177D1">
        <w:rPr>
          <w:rFonts w:ascii="Times New Roman" w:hAnsi="Times New Roman" w:cs="Times New Roman"/>
          <w:sz w:val="24"/>
          <w:szCs w:val="24"/>
        </w:rPr>
        <w:t xml:space="preserve"> и системы комплексного благоустройства </w:t>
      </w:r>
      <w:r w:rsidRPr="001177D1">
        <w:rPr>
          <w:rFonts w:ascii="Times New Roman" w:hAnsi="Times New Roman" w:cs="Times New Roman"/>
          <w:sz w:val="24"/>
          <w:szCs w:val="24"/>
        </w:rPr>
        <w:t>Заиграевского района»</w:t>
      </w:r>
    </w:p>
    <w:p w:rsidR="000B4A73" w:rsidRDefault="000B4A73" w:rsidP="00F3692C">
      <w:pPr>
        <w:pStyle w:val="ConsPlusTitle"/>
        <w:suppressAutoHyphens/>
        <w:jc w:val="center"/>
        <w:rPr>
          <w:rFonts w:ascii="Times New Roman" w:hAnsi="Times New Roman" w:cs="Times New Roman"/>
          <w:sz w:val="24"/>
          <w:szCs w:val="24"/>
        </w:rPr>
      </w:pPr>
    </w:p>
    <w:p w:rsidR="000B4A73" w:rsidRDefault="000B4A73" w:rsidP="00F3692C">
      <w:pPr>
        <w:pStyle w:val="ConsPlusTitle"/>
        <w:suppressAutoHyphens/>
        <w:jc w:val="center"/>
        <w:rPr>
          <w:rFonts w:ascii="Times New Roman" w:hAnsi="Times New Roman" w:cs="Times New Roman"/>
          <w:sz w:val="24"/>
          <w:szCs w:val="24"/>
        </w:rPr>
      </w:pPr>
      <w:r>
        <w:rPr>
          <w:rFonts w:ascii="Times New Roman" w:hAnsi="Times New Roman" w:cs="Times New Roman"/>
          <w:sz w:val="24"/>
          <w:szCs w:val="24"/>
        </w:rPr>
        <w:t>Паспорт</w:t>
      </w:r>
    </w:p>
    <w:p w:rsidR="008F2A7D" w:rsidRPr="00A603F2" w:rsidRDefault="008F2A7D" w:rsidP="00F3692C">
      <w:pPr>
        <w:pStyle w:val="ConsPlusTitle"/>
        <w:suppressAutoHyphens/>
        <w:jc w:val="center"/>
        <w:rPr>
          <w:rFonts w:ascii="Times New Roman" w:hAnsi="Times New Roman" w:cs="Times New Roman"/>
          <w:sz w:val="24"/>
          <w:szCs w:val="24"/>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4"/>
        <w:gridCol w:w="8307"/>
      </w:tblGrid>
      <w:tr w:rsidR="006D3D59" w:rsidRPr="009127DA" w:rsidTr="00F3692C">
        <w:tc>
          <w:tcPr>
            <w:tcW w:w="880" w:type="pct"/>
          </w:tcPr>
          <w:p w:rsidR="006D3D59" w:rsidRPr="009127DA" w:rsidRDefault="00023413" w:rsidP="006D3D59">
            <w:pPr>
              <w:pStyle w:val="ConsPlusNonformat"/>
              <w:widowControl/>
              <w:suppressAutoHyphens/>
              <w:rPr>
                <w:rFonts w:ascii="Times New Roman" w:hAnsi="Times New Roman" w:cs="Times New Roman"/>
                <w:sz w:val="24"/>
                <w:szCs w:val="24"/>
              </w:rPr>
            </w:pPr>
            <w:r w:rsidRPr="009127DA">
              <w:rPr>
                <w:rFonts w:ascii="Times New Roman" w:hAnsi="Times New Roman" w:cs="Times New Roman"/>
                <w:sz w:val="24"/>
                <w:szCs w:val="24"/>
              </w:rPr>
              <w:t>Наименование под</w:t>
            </w:r>
            <w:r w:rsidR="00B165B4" w:rsidRPr="009127DA">
              <w:rPr>
                <w:rFonts w:ascii="Times New Roman" w:hAnsi="Times New Roman" w:cs="Times New Roman"/>
                <w:sz w:val="24"/>
                <w:szCs w:val="24"/>
              </w:rPr>
              <w:t>п</w:t>
            </w:r>
            <w:r w:rsidR="006D3D59" w:rsidRPr="009127DA">
              <w:rPr>
                <w:rFonts w:ascii="Times New Roman" w:hAnsi="Times New Roman" w:cs="Times New Roman"/>
                <w:sz w:val="24"/>
                <w:szCs w:val="24"/>
              </w:rPr>
              <w:t>рограммы</w:t>
            </w:r>
          </w:p>
        </w:tc>
        <w:tc>
          <w:tcPr>
            <w:tcW w:w="4120" w:type="pct"/>
          </w:tcPr>
          <w:p w:rsidR="006D3D59" w:rsidRPr="009127DA" w:rsidRDefault="00023413" w:rsidP="00EC6F0D">
            <w:pPr>
              <w:pStyle w:val="ConsPlusTitle"/>
              <w:suppressAutoHyphens/>
              <w:jc w:val="both"/>
              <w:rPr>
                <w:rFonts w:ascii="Times New Roman" w:hAnsi="Times New Roman" w:cs="Times New Roman"/>
                <w:b w:val="0"/>
                <w:sz w:val="24"/>
                <w:szCs w:val="24"/>
              </w:rPr>
            </w:pPr>
            <w:r w:rsidRPr="001177D1">
              <w:rPr>
                <w:rFonts w:ascii="Times New Roman" w:hAnsi="Times New Roman" w:cs="Times New Roman"/>
                <w:b w:val="0"/>
                <w:sz w:val="24"/>
                <w:szCs w:val="24"/>
                <w:u w:val="single"/>
              </w:rPr>
              <w:t>П</w:t>
            </w:r>
            <w:r w:rsidR="006D3D59" w:rsidRPr="001177D1">
              <w:rPr>
                <w:rFonts w:ascii="Times New Roman" w:hAnsi="Times New Roman" w:cs="Times New Roman"/>
                <w:b w:val="0"/>
                <w:sz w:val="24"/>
                <w:szCs w:val="24"/>
                <w:u w:val="single"/>
              </w:rPr>
              <w:t xml:space="preserve">одпрограмма </w:t>
            </w:r>
            <w:r w:rsidR="009F5922" w:rsidRPr="001177D1">
              <w:rPr>
                <w:rFonts w:ascii="Times New Roman" w:hAnsi="Times New Roman" w:cs="Times New Roman"/>
                <w:b w:val="0"/>
                <w:sz w:val="24"/>
                <w:szCs w:val="24"/>
                <w:u w:val="single"/>
              </w:rPr>
              <w:t>5</w:t>
            </w:r>
            <w:r w:rsidR="00A462CE">
              <w:rPr>
                <w:rFonts w:ascii="Times New Roman" w:hAnsi="Times New Roman" w:cs="Times New Roman"/>
                <w:b w:val="0"/>
                <w:sz w:val="24"/>
                <w:szCs w:val="24"/>
                <w:u w:val="single"/>
              </w:rPr>
              <w:t xml:space="preserve"> </w:t>
            </w:r>
            <w:r w:rsidR="006D3D59" w:rsidRPr="001177D1">
              <w:rPr>
                <w:rFonts w:ascii="Times New Roman" w:hAnsi="Times New Roman" w:cs="Times New Roman"/>
                <w:b w:val="0"/>
                <w:sz w:val="24"/>
                <w:szCs w:val="24"/>
              </w:rPr>
              <w:t>«</w:t>
            </w:r>
            <w:r w:rsidR="00EC6F0D" w:rsidRPr="001177D1">
              <w:rPr>
                <w:rFonts w:ascii="Times New Roman" w:hAnsi="Times New Roman" w:cs="Times New Roman"/>
                <w:b w:val="0"/>
                <w:sz w:val="24"/>
                <w:szCs w:val="24"/>
              </w:rPr>
              <w:t xml:space="preserve">Развитие </w:t>
            </w:r>
            <w:r w:rsidR="00EC6F0D" w:rsidRPr="001177D1">
              <w:rPr>
                <w:rFonts w:ascii="Times New Roman" w:hAnsi="Times New Roman"/>
                <w:b w:val="0"/>
                <w:sz w:val="24"/>
                <w:szCs w:val="24"/>
              </w:rPr>
              <w:t xml:space="preserve">коммунальной инфраструктуры, </w:t>
            </w:r>
            <w:r w:rsidR="00EC6F0D" w:rsidRPr="001177D1">
              <w:rPr>
                <w:rFonts w:ascii="Times New Roman" w:hAnsi="Times New Roman" w:cs="Times New Roman"/>
                <w:b w:val="0"/>
                <w:sz w:val="24"/>
                <w:szCs w:val="24"/>
              </w:rPr>
              <w:t>энергетики, дорожного хозяйства и системы комплексного благоустройства Заиграевского района</w:t>
            </w:r>
            <w:r w:rsidR="006D3D59" w:rsidRPr="001177D1">
              <w:rPr>
                <w:rFonts w:ascii="Times New Roman" w:hAnsi="Times New Roman" w:cs="Times New Roman"/>
                <w:b w:val="0"/>
                <w:sz w:val="24"/>
                <w:szCs w:val="24"/>
              </w:rPr>
              <w:t>»</w:t>
            </w:r>
            <w:r w:rsidR="008A2C53" w:rsidRPr="001177D1">
              <w:rPr>
                <w:rFonts w:ascii="Times New Roman" w:hAnsi="Times New Roman" w:cs="Times New Roman"/>
                <w:b w:val="0"/>
                <w:sz w:val="24"/>
                <w:szCs w:val="24"/>
              </w:rPr>
              <w:t>.</w:t>
            </w:r>
          </w:p>
        </w:tc>
      </w:tr>
      <w:tr w:rsidR="006D3D59" w:rsidRPr="009127DA" w:rsidTr="00F3692C">
        <w:tc>
          <w:tcPr>
            <w:tcW w:w="880" w:type="pct"/>
          </w:tcPr>
          <w:p w:rsidR="006D3D59" w:rsidRPr="009127DA" w:rsidRDefault="006D3D59" w:rsidP="006D3D59">
            <w:pPr>
              <w:pStyle w:val="ConsPlusNonformat"/>
              <w:widowControl/>
              <w:suppressAutoHyphens/>
              <w:rPr>
                <w:rFonts w:ascii="Times New Roman" w:hAnsi="Times New Roman" w:cs="Times New Roman"/>
                <w:sz w:val="24"/>
                <w:szCs w:val="24"/>
              </w:rPr>
            </w:pPr>
            <w:r w:rsidRPr="009127DA">
              <w:rPr>
                <w:rFonts w:ascii="Times New Roman" w:hAnsi="Times New Roman" w:cs="Times New Roman"/>
                <w:sz w:val="24"/>
                <w:szCs w:val="24"/>
              </w:rPr>
              <w:t>Ответственный исполнитель подпрограммы</w:t>
            </w:r>
          </w:p>
        </w:tc>
        <w:tc>
          <w:tcPr>
            <w:tcW w:w="4120" w:type="pct"/>
            <w:shd w:val="clear" w:color="auto" w:fill="auto"/>
          </w:tcPr>
          <w:p w:rsidR="006D3D59" w:rsidRPr="009127DA" w:rsidRDefault="009F2A8D" w:rsidP="006D3D59">
            <w:pPr>
              <w:pStyle w:val="ConsPlusTitle"/>
              <w:suppressAutoHyphens/>
              <w:rPr>
                <w:rFonts w:ascii="Times New Roman" w:hAnsi="Times New Roman" w:cs="Times New Roman"/>
                <w:b w:val="0"/>
                <w:sz w:val="24"/>
                <w:szCs w:val="24"/>
              </w:rPr>
            </w:pPr>
            <w:r w:rsidRPr="009127DA">
              <w:rPr>
                <w:rFonts w:ascii="Times New Roman" w:hAnsi="Times New Roman" w:cs="Times New Roman"/>
                <w:b w:val="0"/>
                <w:sz w:val="24"/>
                <w:szCs w:val="24"/>
              </w:rPr>
              <w:t>МКУ «Комитет по архитектуре, имуществу и земельным отношениям» администрации муниципального образования «Заиграевский район»</w:t>
            </w:r>
          </w:p>
        </w:tc>
      </w:tr>
      <w:tr w:rsidR="006D3D59" w:rsidRPr="009127DA" w:rsidTr="00F3692C">
        <w:tc>
          <w:tcPr>
            <w:tcW w:w="880" w:type="pct"/>
          </w:tcPr>
          <w:p w:rsidR="006D3D59" w:rsidRPr="009127DA" w:rsidRDefault="00023413" w:rsidP="006D3D59">
            <w:pPr>
              <w:pStyle w:val="ConsPlusTitle"/>
              <w:suppressAutoHyphens/>
              <w:rPr>
                <w:rFonts w:ascii="Times New Roman" w:hAnsi="Times New Roman" w:cs="Times New Roman"/>
                <w:b w:val="0"/>
                <w:color w:val="000000"/>
                <w:sz w:val="24"/>
                <w:szCs w:val="24"/>
              </w:rPr>
            </w:pPr>
            <w:r w:rsidRPr="009127DA">
              <w:rPr>
                <w:rFonts w:ascii="Times New Roman" w:hAnsi="Times New Roman" w:cs="Times New Roman"/>
                <w:b w:val="0"/>
                <w:color w:val="000000"/>
                <w:sz w:val="24"/>
                <w:szCs w:val="24"/>
              </w:rPr>
              <w:t>Соисполнители под</w:t>
            </w:r>
            <w:r w:rsidR="00B165B4" w:rsidRPr="009127DA">
              <w:rPr>
                <w:rFonts w:ascii="Times New Roman" w:hAnsi="Times New Roman" w:cs="Times New Roman"/>
                <w:b w:val="0"/>
                <w:color w:val="000000"/>
                <w:sz w:val="24"/>
                <w:szCs w:val="24"/>
              </w:rPr>
              <w:t>п</w:t>
            </w:r>
            <w:r w:rsidR="006D3D59" w:rsidRPr="009127DA">
              <w:rPr>
                <w:rFonts w:ascii="Times New Roman" w:hAnsi="Times New Roman" w:cs="Times New Roman"/>
                <w:b w:val="0"/>
                <w:color w:val="000000"/>
                <w:sz w:val="24"/>
                <w:szCs w:val="24"/>
              </w:rPr>
              <w:t>рограммы</w:t>
            </w:r>
          </w:p>
        </w:tc>
        <w:tc>
          <w:tcPr>
            <w:tcW w:w="4120" w:type="pct"/>
            <w:shd w:val="clear" w:color="auto" w:fill="auto"/>
          </w:tcPr>
          <w:p w:rsidR="006D3D59" w:rsidRPr="009127DA" w:rsidRDefault="006D3D59" w:rsidP="00290426">
            <w:pPr>
              <w:pStyle w:val="ConsPlusTitle"/>
              <w:suppressAutoHyphens/>
              <w:jc w:val="both"/>
              <w:rPr>
                <w:rFonts w:ascii="Times New Roman" w:hAnsi="Times New Roman" w:cs="Times New Roman"/>
                <w:b w:val="0"/>
                <w:color w:val="000000"/>
                <w:sz w:val="24"/>
                <w:szCs w:val="24"/>
              </w:rPr>
            </w:pPr>
            <w:r w:rsidRPr="009127DA">
              <w:rPr>
                <w:rFonts w:ascii="Times New Roman" w:hAnsi="Times New Roman" w:cs="Times New Roman"/>
                <w:b w:val="0"/>
                <w:sz w:val="24"/>
                <w:szCs w:val="24"/>
              </w:rPr>
              <w:t>МБУ «Инфраструктурный центр – служба заказчика»</w:t>
            </w:r>
          </w:p>
        </w:tc>
      </w:tr>
      <w:tr w:rsidR="00023413" w:rsidRPr="006510D1" w:rsidTr="00F3692C">
        <w:tc>
          <w:tcPr>
            <w:tcW w:w="880" w:type="pct"/>
          </w:tcPr>
          <w:p w:rsidR="00023413" w:rsidRPr="009127DA" w:rsidRDefault="00B6740A" w:rsidP="006D3D59">
            <w:pPr>
              <w:pStyle w:val="ConsPlusTitle"/>
              <w:suppressAutoHyphens/>
              <w:rPr>
                <w:rFonts w:ascii="Times New Roman" w:hAnsi="Times New Roman" w:cs="Times New Roman"/>
                <w:b w:val="0"/>
                <w:color w:val="000000"/>
                <w:sz w:val="24"/>
                <w:szCs w:val="24"/>
              </w:rPr>
            </w:pPr>
            <w:r w:rsidRPr="009127DA">
              <w:rPr>
                <w:rFonts w:ascii="Times New Roman" w:hAnsi="Times New Roman" w:cs="Times New Roman"/>
                <w:b w:val="0"/>
                <w:color w:val="000000"/>
                <w:sz w:val="24"/>
                <w:szCs w:val="24"/>
              </w:rPr>
              <w:t>Цель</w:t>
            </w:r>
            <w:r w:rsidR="002D2BAC">
              <w:rPr>
                <w:rFonts w:ascii="Times New Roman" w:hAnsi="Times New Roman" w:cs="Times New Roman"/>
                <w:b w:val="0"/>
                <w:color w:val="000000"/>
                <w:sz w:val="24"/>
                <w:szCs w:val="24"/>
              </w:rPr>
              <w:t xml:space="preserve"> </w:t>
            </w:r>
            <w:r w:rsidR="00023413" w:rsidRPr="009127DA">
              <w:rPr>
                <w:rFonts w:ascii="Times New Roman" w:hAnsi="Times New Roman" w:cs="Times New Roman"/>
                <w:b w:val="0"/>
                <w:color w:val="000000"/>
                <w:sz w:val="24"/>
                <w:szCs w:val="24"/>
              </w:rPr>
              <w:t>подпрограммы</w:t>
            </w:r>
          </w:p>
        </w:tc>
        <w:tc>
          <w:tcPr>
            <w:tcW w:w="4120" w:type="pct"/>
            <w:shd w:val="clear" w:color="auto" w:fill="auto"/>
          </w:tcPr>
          <w:p w:rsidR="00023413" w:rsidRPr="00113407" w:rsidRDefault="00023413" w:rsidP="0072668D">
            <w:pPr>
              <w:pStyle w:val="ConsPlusTitle"/>
              <w:suppressAutoHyphens/>
              <w:jc w:val="both"/>
              <w:rPr>
                <w:rFonts w:ascii="Times New Roman" w:hAnsi="Times New Roman" w:cs="Times New Roman"/>
                <w:b w:val="0"/>
                <w:sz w:val="24"/>
                <w:szCs w:val="24"/>
              </w:rPr>
            </w:pPr>
            <w:r w:rsidRPr="001177D1">
              <w:rPr>
                <w:rFonts w:ascii="Times New Roman" w:hAnsi="Times New Roman" w:cs="Times New Roman"/>
                <w:b w:val="0"/>
                <w:sz w:val="24"/>
                <w:szCs w:val="24"/>
              </w:rPr>
              <w:t xml:space="preserve">Обеспечение </w:t>
            </w:r>
            <w:r w:rsidR="0072668D" w:rsidRPr="001177D1">
              <w:rPr>
                <w:rFonts w:ascii="Times New Roman" w:hAnsi="Times New Roman" w:cs="Times New Roman"/>
                <w:b w:val="0"/>
                <w:sz w:val="24"/>
                <w:szCs w:val="24"/>
              </w:rPr>
              <w:t>качественной и комфортной среды проживания населения муниципального образования «Заиграевский район»</w:t>
            </w:r>
          </w:p>
        </w:tc>
      </w:tr>
      <w:tr w:rsidR="006D3D59" w:rsidRPr="006510D1" w:rsidTr="00F3692C">
        <w:trPr>
          <w:trHeight w:val="2154"/>
        </w:trPr>
        <w:tc>
          <w:tcPr>
            <w:tcW w:w="880" w:type="pct"/>
          </w:tcPr>
          <w:p w:rsidR="006D3D59" w:rsidRPr="006510D1" w:rsidRDefault="00023413" w:rsidP="006D3D59">
            <w:pPr>
              <w:pStyle w:val="ConsPlusTitle"/>
              <w:suppressAutoHyphens/>
              <w:rPr>
                <w:rFonts w:ascii="Times New Roman" w:hAnsi="Times New Roman" w:cs="Times New Roman"/>
                <w:b w:val="0"/>
                <w:sz w:val="24"/>
                <w:szCs w:val="24"/>
              </w:rPr>
            </w:pPr>
            <w:r>
              <w:rPr>
                <w:rFonts w:ascii="Times New Roman" w:hAnsi="Times New Roman" w:cs="Times New Roman"/>
                <w:b w:val="0"/>
                <w:sz w:val="24"/>
                <w:szCs w:val="24"/>
              </w:rPr>
              <w:t>З</w:t>
            </w:r>
            <w:r w:rsidR="006D3D59" w:rsidRPr="006510D1">
              <w:rPr>
                <w:rFonts w:ascii="Times New Roman" w:hAnsi="Times New Roman" w:cs="Times New Roman"/>
                <w:b w:val="0"/>
                <w:sz w:val="24"/>
                <w:szCs w:val="24"/>
              </w:rPr>
              <w:t xml:space="preserve">адачи </w:t>
            </w:r>
            <w:r>
              <w:rPr>
                <w:rFonts w:ascii="Times New Roman" w:hAnsi="Times New Roman" w:cs="Times New Roman"/>
                <w:b w:val="0"/>
                <w:sz w:val="24"/>
                <w:szCs w:val="24"/>
              </w:rPr>
              <w:t>Под</w:t>
            </w:r>
            <w:r w:rsidR="006D3D59" w:rsidRPr="006510D1">
              <w:rPr>
                <w:rFonts w:ascii="Times New Roman" w:hAnsi="Times New Roman" w:cs="Times New Roman"/>
                <w:b w:val="0"/>
                <w:sz w:val="24"/>
                <w:szCs w:val="24"/>
              </w:rPr>
              <w:t xml:space="preserve">программы </w:t>
            </w:r>
          </w:p>
          <w:p w:rsidR="006D3D59" w:rsidRPr="006510D1" w:rsidRDefault="006D3D59" w:rsidP="006D3D59">
            <w:pPr>
              <w:pStyle w:val="ConsPlusTitle"/>
              <w:suppressAutoHyphens/>
              <w:jc w:val="both"/>
              <w:rPr>
                <w:rFonts w:ascii="Times New Roman" w:hAnsi="Times New Roman" w:cs="Times New Roman"/>
                <w:b w:val="0"/>
                <w:sz w:val="24"/>
                <w:szCs w:val="24"/>
              </w:rPr>
            </w:pPr>
          </w:p>
        </w:tc>
        <w:tc>
          <w:tcPr>
            <w:tcW w:w="4120" w:type="pct"/>
            <w:shd w:val="clear" w:color="auto" w:fill="auto"/>
          </w:tcPr>
          <w:p w:rsidR="006D3D59" w:rsidRPr="009127DA" w:rsidRDefault="006D3D59" w:rsidP="00023413">
            <w:pPr>
              <w:pStyle w:val="ConsPlusNonformat"/>
              <w:widowControl/>
              <w:suppressAutoHyphens/>
              <w:jc w:val="both"/>
              <w:rPr>
                <w:rFonts w:ascii="Times New Roman" w:eastAsia="Calibri" w:hAnsi="Times New Roman" w:cs="Times New Roman"/>
                <w:sz w:val="24"/>
                <w:szCs w:val="24"/>
              </w:rPr>
            </w:pPr>
            <w:r w:rsidRPr="009127DA">
              <w:rPr>
                <w:rFonts w:ascii="Times New Roman" w:hAnsi="Times New Roman" w:cs="Times New Roman"/>
                <w:sz w:val="24"/>
                <w:szCs w:val="24"/>
              </w:rPr>
              <w:t>1</w:t>
            </w:r>
            <w:bookmarkStart w:id="18" w:name="_Hlk139895923"/>
            <w:r w:rsidRPr="009127DA">
              <w:rPr>
                <w:rFonts w:ascii="Times New Roman" w:hAnsi="Times New Roman" w:cs="Times New Roman"/>
                <w:sz w:val="24"/>
                <w:szCs w:val="24"/>
              </w:rPr>
              <w:t>. Обеспечение потребностей экономики Заиграевского района</w:t>
            </w:r>
            <w:r w:rsidR="002D2BAC">
              <w:rPr>
                <w:rFonts w:ascii="Times New Roman" w:hAnsi="Times New Roman" w:cs="Times New Roman"/>
                <w:sz w:val="24"/>
                <w:szCs w:val="24"/>
              </w:rPr>
              <w:t xml:space="preserve"> </w:t>
            </w:r>
            <w:r w:rsidRPr="009127DA">
              <w:rPr>
                <w:rFonts w:ascii="Times New Roman" w:hAnsi="Times New Roman" w:cs="Times New Roman"/>
                <w:sz w:val="24"/>
                <w:szCs w:val="24"/>
              </w:rPr>
              <w:t>Республики Бурятия энергетическими ресурсами (тепловой и электрической энергией) с учетом повышения эффективности их использования.</w:t>
            </w:r>
          </w:p>
          <w:p w:rsidR="006D3D59" w:rsidRPr="009127DA" w:rsidRDefault="006D3D59" w:rsidP="00B0417E">
            <w:pPr>
              <w:pStyle w:val="ab"/>
              <w:suppressAutoHyphens/>
              <w:spacing w:after="0"/>
              <w:ind w:left="0"/>
              <w:contextualSpacing/>
              <w:jc w:val="both"/>
            </w:pPr>
            <w:r w:rsidRPr="009127DA">
              <w:t xml:space="preserve">2. </w:t>
            </w:r>
            <w:r w:rsidR="00B0417E" w:rsidRPr="009127DA">
              <w:t>Строительство и модернизация систем коммунальной инфраструктуры муниципального образования Заиграевского района.</w:t>
            </w:r>
          </w:p>
          <w:p w:rsidR="006D3D59" w:rsidRPr="009127DA" w:rsidRDefault="009F5922" w:rsidP="006D3D59">
            <w:pPr>
              <w:suppressAutoHyphens/>
              <w:snapToGrid w:val="0"/>
              <w:jc w:val="both"/>
              <w:rPr>
                <w:lang w:eastAsia="ar-SA"/>
              </w:rPr>
            </w:pPr>
            <w:r w:rsidRPr="009127DA">
              <w:rPr>
                <w:bCs/>
              </w:rPr>
              <w:t>3</w:t>
            </w:r>
            <w:r w:rsidR="006D3D59" w:rsidRPr="009127DA">
              <w:rPr>
                <w:bCs/>
              </w:rPr>
              <w:t>.</w:t>
            </w:r>
            <w:r w:rsidR="006D3D59" w:rsidRPr="009127DA">
              <w:rPr>
                <w:lang w:eastAsia="ar-SA"/>
              </w:rPr>
              <w:t xml:space="preserve"> Совершенствование и развитие сети автомобильных дорог местного значения.</w:t>
            </w:r>
          </w:p>
          <w:bookmarkEnd w:id="18"/>
          <w:p w:rsidR="00706CC4" w:rsidRDefault="00B55778" w:rsidP="006D3D59">
            <w:pPr>
              <w:suppressAutoHyphens/>
              <w:snapToGrid w:val="0"/>
              <w:jc w:val="both"/>
            </w:pPr>
            <w:r w:rsidRPr="009127DA">
              <w:rPr>
                <w:lang w:eastAsia="ar-SA"/>
              </w:rPr>
              <w:t xml:space="preserve">4. </w:t>
            </w:r>
            <w:r w:rsidRPr="009127DA">
              <w:t>Обеспечение эффективного управления  бюджетом МБУ «Инфраструктурный центр – служба заказчика» формирования, организации исполнения и реализация возложенных на учреждение  бюджетных полномочий.</w:t>
            </w:r>
          </w:p>
          <w:p w:rsidR="004463E0" w:rsidRPr="00BD77FB" w:rsidRDefault="004463E0" w:rsidP="004463E0">
            <w:pPr>
              <w:widowControl w:val="0"/>
              <w:autoSpaceDE w:val="0"/>
            </w:pPr>
            <w:r w:rsidRPr="00BD77FB">
              <w:rPr>
                <w:lang w:eastAsia="ar-SA"/>
              </w:rPr>
              <w:t xml:space="preserve">5. </w:t>
            </w:r>
            <w:r w:rsidRPr="00BD77FB">
              <w:t>Создание современного, безопасного и многофункционального дворового пространства, отвечающего потребностям разных категорий пользователей.</w:t>
            </w:r>
          </w:p>
          <w:p w:rsidR="004463E0" w:rsidRPr="00684B56" w:rsidRDefault="004463E0" w:rsidP="004463E0">
            <w:pPr>
              <w:suppressAutoHyphens/>
              <w:snapToGrid w:val="0"/>
              <w:jc w:val="both"/>
              <w:rPr>
                <w:lang w:eastAsia="ar-SA"/>
              </w:rPr>
            </w:pPr>
            <w:r w:rsidRPr="00BD77FB">
              <w:t>6.  Обеспечение очистки загрязнения сточных вод, поступающих в озеро Байкал и другие объекты Байкальской природной территории, путем модернизации и строительства очистных сооружений</w:t>
            </w:r>
          </w:p>
        </w:tc>
      </w:tr>
      <w:tr w:rsidR="006D3D59" w:rsidRPr="006510D1" w:rsidTr="00F3692C">
        <w:trPr>
          <w:trHeight w:val="345"/>
        </w:trPr>
        <w:tc>
          <w:tcPr>
            <w:tcW w:w="880" w:type="pct"/>
          </w:tcPr>
          <w:p w:rsidR="006D3D59" w:rsidRPr="006510D1" w:rsidRDefault="006D3D59" w:rsidP="006D3D59">
            <w:pPr>
              <w:pStyle w:val="ConsPlusTitle"/>
              <w:suppressAutoHyphens/>
              <w:rPr>
                <w:rFonts w:ascii="Times New Roman" w:hAnsi="Times New Roman" w:cs="Times New Roman"/>
                <w:b w:val="0"/>
                <w:sz w:val="24"/>
                <w:szCs w:val="24"/>
              </w:rPr>
            </w:pPr>
            <w:r w:rsidRPr="006510D1">
              <w:rPr>
                <w:rFonts w:ascii="Times New Roman" w:hAnsi="Times New Roman" w:cs="Times New Roman"/>
                <w:b w:val="0"/>
                <w:sz w:val="24"/>
                <w:szCs w:val="24"/>
              </w:rPr>
              <w:t>Целевые индикаторы (показатели) программы</w:t>
            </w:r>
          </w:p>
        </w:tc>
        <w:tc>
          <w:tcPr>
            <w:tcW w:w="4120" w:type="pct"/>
            <w:shd w:val="clear" w:color="auto" w:fill="auto"/>
          </w:tcPr>
          <w:p w:rsidR="006D3D59" w:rsidRPr="009127DA" w:rsidRDefault="00AB4A30" w:rsidP="006D3D59">
            <w:pPr>
              <w:tabs>
                <w:tab w:val="left" w:pos="282"/>
              </w:tabs>
              <w:suppressAutoHyphens/>
              <w:ind w:firstLine="33"/>
              <w:jc w:val="both"/>
              <w:rPr>
                <w:color w:val="000000"/>
              </w:rPr>
            </w:pPr>
            <w:r w:rsidRPr="009127DA">
              <w:rPr>
                <w:color w:val="000000"/>
              </w:rPr>
              <w:t>-</w:t>
            </w:r>
            <w:r w:rsidR="006D3D59" w:rsidRPr="009127DA">
              <w:rPr>
                <w:color w:val="000000"/>
              </w:rPr>
              <w:t>Протяженность линий электропередач построенных и реконструированных, км;</w:t>
            </w:r>
          </w:p>
          <w:p w:rsidR="006D3D59" w:rsidRPr="009127DA" w:rsidRDefault="00AB4A30" w:rsidP="006D3D59">
            <w:pPr>
              <w:pStyle w:val="ConsPlusNonformat"/>
              <w:widowControl/>
              <w:suppressAutoHyphens/>
              <w:jc w:val="both"/>
              <w:rPr>
                <w:rFonts w:ascii="Times New Roman" w:hAnsi="Times New Roman"/>
                <w:color w:val="000000"/>
                <w:sz w:val="24"/>
                <w:szCs w:val="24"/>
              </w:rPr>
            </w:pPr>
            <w:r w:rsidRPr="009127DA">
              <w:rPr>
                <w:rFonts w:ascii="Times New Roman" w:hAnsi="Times New Roman"/>
                <w:color w:val="000000"/>
                <w:sz w:val="24"/>
                <w:szCs w:val="24"/>
              </w:rPr>
              <w:t>-</w:t>
            </w:r>
            <w:r w:rsidR="006D3D59" w:rsidRPr="009127DA">
              <w:rPr>
                <w:rFonts w:ascii="Times New Roman" w:hAnsi="Times New Roman"/>
                <w:color w:val="000000"/>
                <w:sz w:val="24"/>
                <w:szCs w:val="24"/>
              </w:rPr>
              <w:t>Протяженность отремонтированных коммунальных сетей</w:t>
            </w:r>
          </w:p>
          <w:p w:rsidR="006D3D59" w:rsidRPr="009127DA" w:rsidRDefault="00AB4A30" w:rsidP="006D3D59">
            <w:pPr>
              <w:snapToGrid w:val="0"/>
              <w:jc w:val="both"/>
              <w:rPr>
                <w:lang w:eastAsia="ar-SA"/>
              </w:rPr>
            </w:pPr>
            <w:r w:rsidRPr="009127DA">
              <w:rPr>
                <w:lang w:eastAsia="ar-SA"/>
              </w:rPr>
              <w:t>-</w:t>
            </w:r>
            <w:r w:rsidR="006D3D59" w:rsidRPr="009127DA">
              <w:rPr>
                <w:lang w:eastAsia="ar-SA"/>
              </w:rPr>
              <w:t>Протяженность отремонтированных автомобильных дорог общего пользования местного значения, км.</w:t>
            </w:r>
          </w:p>
          <w:p w:rsidR="008C1908" w:rsidRDefault="00AB4A30" w:rsidP="00274BB0">
            <w:pPr>
              <w:snapToGrid w:val="0"/>
              <w:jc w:val="both"/>
              <w:rPr>
                <w:lang w:eastAsia="ar-SA"/>
              </w:rPr>
            </w:pPr>
            <w:r w:rsidRPr="009127DA">
              <w:rPr>
                <w:lang w:eastAsia="ar-SA"/>
              </w:rPr>
              <w:t>-</w:t>
            </w:r>
            <w:r w:rsidR="006D3D59" w:rsidRPr="009127DA">
              <w:rPr>
                <w:lang w:eastAsia="ar-SA"/>
              </w:rPr>
              <w:t xml:space="preserve">Протяженность </w:t>
            </w:r>
            <w:r w:rsidR="009D0E22" w:rsidRPr="009127DA">
              <w:rPr>
                <w:lang w:eastAsia="ar-SA"/>
              </w:rPr>
              <w:t xml:space="preserve">отремонтированных мостов, </w:t>
            </w:r>
            <w:r w:rsidR="006D3D59" w:rsidRPr="009127DA">
              <w:rPr>
                <w:lang w:eastAsia="ar-SA"/>
              </w:rPr>
              <w:t>м.</w:t>
            </w:r>
          </w:p>
          <w:p w:rsidR="008A22D6" w:rsidRPr="009127DA" w:rsidRDefault="008A22D6" w:rsidP="00274BB0">
            <w:pPr>
              <w:snapToGrid w:val="0"/>
              <w:jc w:val="both"/>
              <w:rPr>
                <w:lang w:eastAsia="ar-SA"/>
              </w:rPr>
            </w:pPr>
            <w:r>
              <w:rPr>
                <w:lang w:eastAsia="ar-SA"/>
              </w:rPr>
              <w:t>-Протяженность построенных (введенных в эксплуатацию) автодорог общего пользования местного значения, км.</w:t>
            </w:r>
          </w:p>
          <w:p w:rsidR="008B522D" w:rsidRPr="00D817CB" w:rsidRDefault="008B522D" w:rsidP="00274BB0">
            <w:pPr>
              <w:snapToGrid w:val="0"/>
              <w:jc w:val="both"/>
            </w:pPr>
            <w:r w:rsidRPr="009127DA">
              <w:rPr>
                <w:lang w:eastAsia="ar-SA"/>
              </w:rPr>
              <w:t>-Доля освоения финансирования выделенного из бюджет</w:t>
            </w:r>
            <w:r w:rsidR="00523ED5" w:rsidRPr="009127DA">
              <w:rPr>
                <w:lang w:eastAsia="ar-SA"/>
              </w:rPr>
              <w:t>а</w:t>
            </w:r>
            <w:r w:rsidRPr="009127DA">
              <w:rPr>
                <w:lang w:eastAsia="ar-SA"/>
              </w:rPr>
              <w:t xml:space="preserve"> на обеспечение деятельности </w:t>
            </w:r>
            <w:r w:rsidRPr="009127DA">
              <w:t>МБУ «Инфраструктурный центр – служба заказчика» формирования, организации исполнения и реализация возложенных на учреждение  бюджетных полномочий.</w:t>
            </w:r>
          </w:p>
          <w:p w:rsidR="001E13B1" w:rsidRPr="006F0EE7" w:rsidRDefault="001E13B1" w:rsidP="001E13B1">
            <w:pPr>
              <w:snapToGrid w:val="0"/>
              <w:jc w:val="both"/>
            </w:pPr>
            <w:r w:rsidRPr="006F0EE7">
              <w:t xml:space="preserve">- </w:t>
            </w:r>
            <w:r w:rsidR="00234B57" w:rsidRPr="006F0EE7">
              <w:t>К</w:t>
            </w:r>
            <w:r w:rsidRPr="006F0EE7">
              <w:t>оличество современного, безопасного и многофункционального дворового пространства;</w:t>
            </w:r>
          </w:p>
          <w:p w:rsidR="00234B57" w:rsidRPr="00BB2CAB" w:rsidRDefault="001E13B1" w:rsidP="001E13B1">
            <w:pPr>
              <w:snapToGrid w:val="0"/>
              <w:jc w:val="both"/>
              <w:rPr>
                <w:shd w:val="clear" w:color="auto" w:fill="FFFFFF"/>
              </w:rPr>
            </w:pPr>
            <w:r w:rsidRPr="006F0EE7">
              <w:rPr>
                <w:lang w:eastAsia="ar-SA"/>
              </w:rPr>
              <w:t>-</w:t>
            </w:r>
            <w:r w:rsidR="00234B57" w:rsidRPr="006F0EE7">
              <w:rPr>
                <w:lang w:eastAsia="ar-SA"/>
              </w:rPr>
              <w:t xml:space="preserve"> К</w:t>
            </w:r>
            <w:r w:rsidRPr="006F0EE7">
              <w:rPr>
                <w:lang w:eastAsia="ar-SA"/>
              </w:rPr>
              <w:t xml:space="preserve">оличество </w:t>
            </w:r>
            <w:r w:rsidRPr="006F0EE7">
              <w:rPr>
                <w:shd w:val="clear" w:color="auto" w:fill="FFFFFF"/>
              </w:rPr>
              <w:t>специальных сооружений, предназначенный для очистки сточных вод от содержащихся в них загрязнений</w:t>
            </w:r>
            <w:r w:rsidR="00234B57" w:rsidRPr="006F0EE7">
              <w:rPr>
                <w:shd w:val="clear" w:color="auto" w:fill="FFFFFF"/>
              </w:rPr>
              <w:t>;</w:t>
            </w:r>
          </w:p>
        </w:tc>
      </w:tr>
      <w:tr w:rsidR="006D3D59" w:rsidRPr="006510D1" w:rsidTr="00F3692C">
        <w:tc>
          <w:tcPr>
            <w:tcW w:w="880" w:type="pct"/>
          </w:tcPr>
          <w:p w:rsidR="006D3D59" w:rsidRPr="009127DA" w:rsidRDefault="006D3D59" w:rsidP="006D3D59">
            <w:pPr>
              <w:pStyle w:val="ConsPlusTitle"/>
              <w:suppressAutoHyphens/>
              <w:rPr>
                <w:rFonts w:ascii="Times New Roman" w:hAnsi="Times New Roman" w:cs="Times New Roman"/>
                <w:b w:val="0"/>
                <w:sz w:val="24"/>
                <w:szCs w:val="24"/>
              </w:rPr>
            </w:pPr>
            <w:r w:rsidRPr="009127DA">
              <w:rPr>
                <w:rFonts w:ascii="Times New Roman" w:hAnsi="Times New Roman" w:cs="Times New Roman"/>
                <w:b w:val="0"/>
                <w:sz w:val="24"/>
                <w:szCs w:val="24"/>
              </w:rPr>
              <w:lastRenderedPageBreak/>
              <w:t>Этапы и сроки реализации программы</w:t>
            </w:r>
          </w:p>
        </w:tc>
        <w:tc>
          <w:tcPr>
            <w:tcW w:w="4120" w:type="pct"/>
            <w:shd w:val="clear" w:color="auto" w:fill="auto"/>
          </w:tcPr>
          <w:p w:rsidR="006D3D59" w:rsidRPr="009127DA" w:rsidRDefault="00B0417E" w:rsidP="006D3D59">
            <w:pPr>
              <w:pStyle w:val="ConsPlusNonformat"/>
              <w:widowControl/>
              <w:suppressAutoHyphens/>
              <w:jc w:val="both"/>
              <w:rPr>
                <w:rFonts w:ascii="Times New Roman" w:hAnsi="Times New Roman" w:cs="Times New Roman"/>
                <w:sz w:val="24"/>
                <w:szCs w:val="24"/>
              </w:rPr>
            </w:pPr>
            <w:r w:rsidRPr="009127DA">
              <w:rPr>
                <w:rFonts w:ascii="Times New Roman" w:hAnsi="Times New Roman" w:cs="Times New Roman"/>
                <w:sz w:val="24"/>
                <w:szCs w:val="24"/>
              </w:rPr>
              <w:t>20</w:t>
            </w:r>
            <w:r w:rsidR="005C7FDC" w:rsidRPr="009127DA">
              <w:rPr>
                <w:rFonts w:ascii="Times New Roman" w:hAnsi="Times New Roman" w:cs="Times New Roman"/>
                <w:sz w:val="24"/>
                <w:szCs w:val="24"/>
              </w:rPr>
              <w:t>24</w:t>
            </w:r>
            <w:r w:rsidR="006D3D59" w:rsidRPr="009127DA">
              <w:rPr>
                <w:rFonts w:ascii="Times New Roman" w:hAnsi="Times New Roman" w:cs="Times New Roman"/>
                <w:sz w:val="24"/>
                <w:szCs w:val="24"/>
              </w:rPr>
              <w:t>-20</w:t>
            </w:r>
            <w:r w:rsidRPr="009127DA">
              <w:rPr>
                <w:rFonts w:ascii="Times New Roman" w:hAnsi="Times New Roman" w:cs="Times New Roman"/>
                <w:sz w:val="24"/>
                <w:szCs w:val="24"/>
              </w:rPr>
              <w:t>2</w:t>
            </w:r>
            <w:r w:rsidR="005C7FDC" w:rsidRPr="009127DA">
              <w:rPr>
                <w:rFonts w:ascii="Times New Roman" w:hAnsi="Times New Roman" w:cs="Times New Roman"/>
                <w:sz w:val="24"/>
                <w:szCs w:val="24"/>
              </w:rPr>
              <w:t>9 годы</w:t>
            </w:r>
            <w:r w:rsidR="006D3D59" w:rsidRPr="009127DA">
              <w:rPr>
                <w:rFonts w:ascii="Times New Roman" w:hAnsi="Times New Roman" w:cs="Times New Roman"/>
                <w:sz w:val="24"/>
                <w:szCs w:val="24"/>
              </w:rPr>
              <w:t>.</w:t>
            </w:r>
          </w:p>
        </w:tc>
      </w:tr>
      <w:tr w:rsidR="00023413" w:rsidRPr="006510D1" w:rsidTr="00F3692C">
        <w:tc>
          <w:tcPr>
            <w:tcW w:w="880" w:type="pct"/>
          </w:tcPr>
          <w:p w:rsidR="00023413" w:rsidRPr="000F07FC" w:rsidRDefault="00023413" w:rsidP="00B165B4">
            <w:pPr>
              <w:widowControl w:val="0"/>
              <w:autoSpaceDE w:val="0"/>
              <w:autoSpaceDN w:val="0"/>
              <w:adjustRightInd w:val="0"/>
            </w:pPr>
            <w:r w:rsidRPr="000F07FC">
              <w:t>Объемы бюджетных ассигнований</w:t>
            </w:r>
          </w:p>
          <w:p w:rsidR="00023413" w:rsidRPr="000F07FC" w:rsidRDefault="00023413" w:rsidP="00B165B4">
            <w:pPr>
              <w:widowControl w:val="0"/>
              <w:autoSpaceDE w:val="0"/>
              <w:autoSpaceDN w:val="0"/>
              <w:adjustRightInd w:val="0"/>
            </w:pPr>
            <w:r w:rsidRPr="000F07FC">
              <w:t>программы</w:t>
            </w:r>
          </w:p>
          <w:p w:rsidR="00023413" w:rsidRPr="00BC18E4" w:rsidRDefault="00023413" w:rsidP="00B165B4">
            <w:pPr>
              <w:widowControl w:val="0"/>
              <w:autoSpaceDE w:val="0"/>
              <w:autoSpaceDN w:val="0"/>
              <w:adjustRightInd w:val="0"/>
            </w:pPr>
          </w:p>
        </w:tc>
        <w:tc>
          <w:tcPr>
            <w:tcW w:w="4120" w:type="pct"/>
            <w:shd w:val="clear" w:color="auto" w:fill="auto"/>
          </w:tcPr>
          <w:tbl>
            <w:tblPr>
              <w:tblW w:w="498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7"/>
              <w:gridCol w:w="1656"/>
              <w:gridCol w:w="1385"/>
              <w:gridCol w:w="1660"/>
              <w:gridCol w:w="1523"/>
              <w:gridCol w:w="1109"/>
            </w:tblGrid>
            <w:tr w:rsidR="00FD01A2" w:rsidRPr="00684B56" w:rsidTr="005C7FDC">
              <w:tc>
                <w:tcPr>
                  <w:tcW w:w="5000" w:type="pct"/>
                  <w:gridSpan w:val="6"/>
                  <w:tcBorders>
                    <w:top w:val="single" w:sz="4" w:space="0" w:color="auto"/>
                    <w:left w:val="single" w:sz="4" w:space="0" w:color="auto"/>
                    <w:bottom w:val="single" w:sz="4" w:space="0" w:color="auto"/>
                    <w:right w:val="single" w:sz="4" w:space="0" w:color="auto"/>
                  </w:tcBorders>
                </w:tcPr>
                <w:p w:rsidR="00FD01A2" w:rsidRPr="00684B56" w:rsidRDefault="00E6521F" w:rsidP="00E6521F">
                  <w:pPr>
                    <w:pStyle w:val="afc"/>
                    <w:rPr>
                      <w:rFonts w:ascii="Times New Roman" w:hAnsi="Times New Roman" w:cs="Times New Roman"/>
                    </w:rPr>
                  </w:pPr>
                  <w:r>
                    <w:rPr>
                      <w:rFonts w:ascii="Times New Roman" w:hAnsi="Times New Roman" w:cs="Times New Roman"/>
                    </w:rPr>
                    <w:t xml:space="preserve">                                 </w:t>
                  </w:r>
                  <w:r w:rsidR="00FD01A2" w:rsidRPr="00684B56">
                    <w:rPr>
                      <w:rFonts w:ascii="Times New Roman" w:hAnsi="Times New Roman" w:cs="Times New Roman"/>
                    </w:rPr>
                    <w:t>Общий объем финансирования-</w:t>
                  </w:r>
                  <w:r>
                    <w:rPr>
                      <w:rFonts w:ascii="Times New Roman" w:hAnsi="Times New Roman" w:cs="Times New Roman"/>
                    </w:rPr>
                    <w:t xml:space="preserve"> </w:t>
                  </w:r>
                  <w:r w:rsidR="007E098F">
                    <w:rPr>
                      <w:rFonts w:ascii="Times New Roman" w:hAnsi="Times New Roman" w:cs="Times New Roman"/>
                    </w:rPr>
                    <w:t>689</w:t>
                  </w:r>
                  <w:r w:rsidRPr="00E6521F">
                    <w:rPr>
                      <w:rFonts w:ascii="Times New Roman" w:hAnsi="Times New Roman" w:cs="Times New Roman"/>
                      <w:color w:val="000000"/>
                      <w:sz w:val="22"/>
                      <w:szCs w:val="22"/>
                    </w:rPr>
                    <w:t xml:space="preserve"> </w:t>
                  </w:r>
                  <w:r w:rsidR="007E098F">
                    <w:rPr>
                      <w:rFonts w:ascii="Times New Roman" w:hAnsi="Times New Roman" w:cs="Times New Roman"/>
                      <w:color w:val="000000"/>
                      <w:sz w:val="22"/>
                      <w:szCs w:val="22"/>
                    </w:rPr>
                    <w:t>235</w:t>
                  </w:r>
                  <w:r w:rsidRPr="00E6521F">
                    <w:rPr>
                      <w:rFonts w:ascii="Times New Roman" w:hAnsi="Times New Roman" w:cs="Times New Roman"/>
                      <w:color w:val="000000"/>
                      <w:sz w:val="22"/>
                      <w:szCs w:val="22"/>
                    </w:rPr>
                    <w:t xml:space="preserve"> </w:t>
                  </w:r>
                  <w:r w:rsidR="007E098F">
                    <w:rPr>
                      <w:rFonts w:ascii="Times New Roman" w:hAnsi="Times New Roman" w:cs="Times New Roman"/>
                      <w:color w:val="000000"/>
                      <w:sz w:val="22"/>
                      <w:szCs w:val="22"/>
                    </w:rPr>
                    <w:t>136</w:t>
                  </w:r>
                  <w:r w:rsidRPr="00E6521F">
                    <w:rPr>
                      <w:rFonts w:ascii="Times New Roman" w:hAnsi="Times New Roman" w:cs="Times New Roman"/>
                      <w:color w:val="000000"/>
                      <w:sz w:val="22"/>
                      <w:szCs w:val="22"/>
                    </w:rPr>
                    <w:t>,</w:t>
                  </w:r>
                  <w:r w:rsidR="007E098F">
                    <w:rPr>
                      <w:rFonts w:ascii="Times New Roman" w:hAnsi="Times New Roman" w:cs="Times New Roman"/>
                      <w:color w:val="000000"/>
                      <w:sz w:val="22"/>
                      <w:szCs w:val="22"/>
                    </w:rPr>
                    <w:t>06</w:t>
                  </w:r>
                  <w:r>
                    <w:rPr>
                      <w:color w:val="000000"/>
                      <w:sz w:val="20"/>
                      <w:szCs w:val="20"/>
                    </w:rPr>
                    <w:t xml:space="preserve"> </w:t>
                  </w:r>
                  <w:r w:rsidR="00FD01A2" w:rsidRPr="00684B56">
                    <w:rPr>
                      <w:rFonts w:ascii="Times New Roman" w:hAnsi="Times New Roman" w:cs="Times New Roman"/>
                    </w:rPr>
                    <w:t>рублей</w:t>
                  </w:r>
                </w:p>
              </w:tc>
            </w:tr>
            <w:tr w:rsidR="005C7FDC" w:rsidRPr="00684B56" w:rsidTr="00273BDC">
              <w:tc>
                <w:tcPr>
                  <w:tcW w:w="451" w:type="pct"/>
                  <w:tcBorders>
                    <w:top w:val="single" w:sz="4" w:space="0" w:color="auto"/>
                    <w:left w:val="single" w:sz="4" w:space="0" w:color="auto"/>
                    <w:bottom w:val="single" w:sz="4" w:space="0" w:color="auto"/>
                    <w:right w:val="single" w:sz="4" w:space="0" w:color="auto"/>
                  </w:tcBorders>
                </w:tcPr>
                <w:p w:rsidR="00FD01A2" w:rsidRPr="00684B56" w:rsidRDefault="00FD01A2" w:rsidP="00B474D2">
                  <w:pPr>
                    <w:pStyle w:val="afc"/>
                    <w:jc w:val="center"/>
                    <w:rPr>
                      <w:rFonts w:ascii="Times New Roman" w:hAnsi="Times New Roman" w:cs="Times New Roman"/>
                    </w:rPr>
                  </w:pPr>
                  <w:r w:rsidRPr="00684B56">
                    <w:rPr>
                      <w:rFonts w:ascii="Times New Roman" w:hAnsi="Times New Roman" w:cs="Times New Roman"/>
                      <w:sz w:val="22"/>
                    </w:rPr>
                    <w:t>Годы</w:t>
                  </w:r>
                </w:p>
              </w:tc>
              <w:tc>
                <w:tcPr>
                  <w:tcW w:w="1027" w:type="pct"/>
                  <w:tcBorders>
                    <w:top w:val="single" w:sz="4" w:space="0" w:color="auto"/>
                    <w:left w:val="single" w:sz="4" w:space="0" w:color="auto"/>
                    <w:bottom w:val="single" w:sz="4" w:space="0" w:color="auto"/>
                    <w:right w:val="single" w:sz="4" w:space="0" w:color="auto"/>
                  </w:tcBorders>
                </w:tcPr>
                <w:p w:rsidR="00FD01A2" w:rsidRPr="00684B56" w:rsidRDefault="00FD01A2" w:rsidP="00B474D2">
                  <w:pPr>
                    <w:pStyle w:val="afc"/>
                    <w:jc w:val="center"/>
                    <w:rPr>
                      <w:rFonts w:ascii="Times New Roman" w:hAnsi="Times New Roman" w:cs="Times New Roman"/>
                    </w:rPr>
                  </w:pPr>
                  <w:r w:rsidRPr="00684B56">
                    <w:rPr>
                      <w:rFonts w:ascii="Times New Roman" w:hAnsi="Times New Roman" w:cs="Times New Roman"/>
                      <w:sz w:val="22"/>
                    </w:rPr>
                    <w:t>Всего</w:t>
                  </w:r>
                </w:p>
              </w:tc>
              <w:tc>
                <w:tcPr>
                  <w:tcW w:w="859" w:type="pct"/>
                  <w:tcBorders>
                    <w:top w:val="single" w:sz="4" w:space="0" w:color="auto"/>
                    <w:left w:val="single" w:sz="4" w:space="0" w:color="auto"/>
                    <w:bottom w:val="single" w:sz="4" w:space="0" w:color="auto"/>
                    <w:right w:val="single" w:sz="4" w:space="0" w:color="auto"/>
                  </w:tcBorders>
                </w:tcPr>
                <w:p w:rsidR="00FD01A2" w:rsidRPr="00684B56" w:rsidRDefault="00FD01A2" w:rsidP="00B474D2">
                  <w:pPr>
                    <w:pStyle w:val="afc"/>
                    <w:jc w:val="center"/>
                    <w:rPr>
                      <w:rFonts w:ascii="Times New Roman" w:hAnsi="Times New Roman" w:cs="Times New Roman"/>
                    </w:rPr>
                  </w:pPr>
                  <w:r w:rsidRPr="00684B56">
                    <w:rPr>
                      <w:rFonts w:ascii="Times New Roman" w:hAnsi="Times New Roman" w:cs="Times New Roman"/>
                      <w:sz w:val="22"/>
                    </w:rPr>
                    <w:t>Федеральный Бюджет</w:t>
                  </w:r>
                </w:p>
              </w:tc>
              <w:tc>
                <w:tcPr>
                  <w:tcW w:w="1030" w:type="pct"/>
                  <w:tcBorders>
                    <w:top w:val="single" w:sz="4" w:space="0" w:color="auto"/>
                    <w:left w:val="single" w:sz="4" w:space="0" w:color="auto"/>
                    <w:bottom w:val="single" w:sz="4" w:space="0" w:color="auto"/>
                    <w:right w:val="single" w:sz="4" w:space="0" w:color="auto"/>
                  </w:tcBorders>
                </w:tcPr>
                <w:p w:rsidR="00FD01A2" w:rsidRPr="00684B56" w:rsidRDefault="00FD01A2" w:rsidP="00B474D2">
                  <w:pPr>
                    <w:pStyle w:val="afc"/>
                    <w:jc w:val="center"/>
                    <w:rPr>
                      <w:rFonts w:ascii="Times New Roman" w:hAnsi="Times New Roman" w:cs="Times New Roman"/>
                    </w:rPr>
                  </w:pPr>
                  <w:r w:rsidRPr="00684B56">
                    <w:rPr>
                      <w:rFonts w:ascii="Times New Roman" w:hAnsi="Times New Roman" w:cs="Times New Roman"/>
                      <w:sz w:val="22"/>
                    </w:rPr>
                    <w:t>Республиканский Бюджет</w:t>
                  </w:r>
                </w:p>
              </w:tc>
              <w:tc>
                <w:tcPr>
                  <w:tcW w:w="945" w:type="pct"/>
                  <w:tcBorders>
                    <w:top w:val="single" w:sz="4" w:space="0" w:color="auto"/>
                    <w:left w:val="single" w:sz="4" w:space="0" w:color="auto"/>
                    <w:bottom w:val="single" w:sz="4" w:space="0" w:color="auto"/>
                    <w:right w:val="single" w:sz="4" w:space="0" w:color="auto"/>
                  </w:tcBorders>
                </w:tcPr>
                <w:p w:rsidR="00FD01A2" w:rsidRPr="00684B56" w:rsidRDefault="00FD01A2" w:rsidP="00B474D2">
                  <w:pPr>
                    <w:pStyle w:val="afc"/>
                    <w:jc w:val="center"/>
                    <w:rPr>
                      <w:rFonts w:ascii="Times New Roman" w:hAnsi="Times New Roman" w:cs="Times New Roman"/>
                    </w:rPr>
                  </w:pPr>
                  <w:r w:rsidRPr="00684B56">
                    <w:rPr>
                      <w:rFonts w:ascii="Times New Roman" w:hAnsi="Times New Roman" w:cs="Times New Roman"/>
                      <w:sz w:val="22"/>
                    </w:rPr>
                    <w:t>Местный Бюджет</w:t>
                  </w:r>
                </w:p>
              </w:tc>
              <w:tc>
                <w:tcPr>
                  <w:tcW w:w="688" w:type="pct"/>
                  <w:tcBorders>
                    <w:top w:val="single" w:sz="4" w:space="0" w:color="auto"/>
                    <w:left w:val="single" w:sz="4" w:space="0" w:color="auto"/>
                    <w:bottom w:val="single" w:sz="4" w:space="0" w:color="auto"/>
                    <w:right w:val="single" w:sz="4" w:space="0" w:color="auto"/>
                  </w:tcBorders>
                </w:tcPr>
                <w:p w:rsidR="00FD01A2" w:rsidRPr="00684B56" w:rsidRDefault="00FD01A2" w:rsidP="00B474D2">
                  <w:pPr>
                    <w:pStyle w:val="afc"/>
                    <w:jc w:val="center"/>
                    <w:rPr>
                      <w:rFonts w:ascii="Times New Roman" w:hAnsi="Times New Roman" w:cs="Times New Roman"/>
                    </w:rPr>
                  </w:pPr>
                  <w:r w:rsidRPr="00684B56">
                    <w:rPr>
                      <w:rFonts w:ascii="Times New Roman" w:hAnsi="Times New Roman" w:cs="Times New Roman"/>
                      <w:sz w:val="22"/>
                    </w:rPr>
                    <w:t>Внебюджетные источники</w:t>
                  </w:r>
                </w:p>
              </w:tc>
            </w:tr>
            <w:tr w:rsidR="005A1B31" w:rsidRPr="00684B56" w:rsidTr="00273BDC">
              <w:trPr>
                <w:trHeight w:val="286"/>
              </w:trPr>
              <w:tc>
                <w:tcPr>
                  <w:tcW w:w="451" w:type="pct"/>
                  <w:tcBorders>
                    <w:left w:val="single" w:sz="4" w:space="0" w:color="auto"/>
                    <w:bottom w:val="single" w:sz="4" w:space="0" w:color="auto"/>
                    <w:right w:val="single" w:sz="4" w:space="0" w:color="auto"/>
                  </w:tcBorders>
                </w:tcPr>
                <w:p w:rsidR="005A1B31" w:rsidRPr="00684B56" w:rsidRDefault="005A1B31" w:rsidP="005A1B31">
                  <w:pPr>
                    <w:pStyle w:val="afc"/>
                    <w:rPr>
                      <w:rFonts w:ascii="Times New Roman" w:hAnsi="Times New Roman" w:cs="Times New Roman"/>
                      <w:sz w:val="22"/>
                      <w:szCs w:val="22"/>
                    </w:rPr>
                  </w:pPr>
                  <w:r w:rsidRPr="00684B56">
                    <w:rPr>
                      <w:rFonts w:ascii="Times New Roman" w:hAnsi="Times New Roman" w:cs="Times New Roman"/>
                      <w:sz w:val="22"/>
                      <w:szCs w:val="22"/>
                    </w:rPr>
                    <w:t>2024</w:t>
                  </w:r>
                </w:p>
              </w:tc>
              <w:tc>
                <w:tcPr>
                  <w:tcW w:w="1027" w:type="pct"/>
                  <w:tcBorders>
                    <w:left w:val="single" w:sz="4" w:space="0" w:color="auto"/>
                    <w:bottom w:val="single" w:sz="4" w:space="0" w:color="auto"/>
                    <w:right w:val="single" w:sz="4" w:space="0" w:color="auto"/>
                  </w:tcBorders>
                </w:tcPr>
                <w:p w:rsidR="005A1B31" w:rsidRPr="00E6521F" w:rsidRDefault="007E098F" w:rsidP="005A1B31">
                  <w:pPr>
                    <w:jc w:val="right"/>
                    <w:rPr>
                      <w:color w:val="000000"/>
                      <w:sz w:val="20"/>
                      <w:szCs w:val="20"/>
                    </w:rPr>
                  </w:pPr>
                  <w:r>
                    <w:rPr>
                      <w:color w:val="000000"/>
                      <w:sz w:val="20"/>
                      <w:szCs w:val="20"/>
                    </w:rPr>
                    <w:t>131 708 213,26</w:t>
                  </w:r>
                </w:p>
              </w:tc>
              <w:tc>
                <w:tcPr>
                  <w:tcW w:w="859" w:type="pct"/>
                  <w:tcBorders>
                    <w:left w:val="single" w:sz="4" w:space="0" w:color="auto"/>
                    <w:bottom w:val="single" w:sz="4" w:space="0" w:color="auto"/>
                    <w:right w:val="single" w:sz="4" w:space="0" w:color="auto"/>
                  </w:tcBorders>
                </w:tcPr>
                <w:p w:rsidR="005A1B31" w:rsidRPr="00684B56" w:rsidRDefault="005A1B31" w:rsidP="005A1B31">
                  <w:pPr>
                    <w:pStyle w:val="afc"/>
                    <w:rPr>
                      <w:rFonts w:ascii="Times New Roman" w:hAnsi="Times New Roman" w:cs="Times New Roman"/>
                      <w:sz w:val="22"/>
                      <w:szCs w:val="22"/>
                    </w:rPr>
                  </w:pPr>
                  <w:r w:rsidRPr="00684B56">
                    <w:rPr>
                      <w:rFonts w:ascii="Times New Roman" w:hAnsi="Times New Roman" w:cs="Times New Roman"/>
                      <w:sz w:val="22"/>
                      <w:szCs w:val="22"/>
                    </w:rPr>
                    <w:t>-</w:t>
                  </w:r>
                </w:p>
              </w:tc>
              <w:tc>
                <w:tcPr>
                  <w:tcW w:w="1030" w:type="pct"/>
                  <w:tcBorders>
                    <w:left w:val="single" w:sz="4" w:space="0" w:color="auto"/>
                    <w:bottom w:val="single" w:sz="4" w:space="0" w:color="auto"/>
                    <w:right w:val="single" w:sz="4" w:space="0" w:color="auto"/>
                  </w:tcBorders>
                </w:tcPr>
                <w:p w:rsidR="005A1B31" w:rsidRPr="003B3E81" w:rsidRDefault="007E098F" w:rsidP="005A1B31">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92 131 100,00</w:t>
                  </w:r>
                </w:p>
              </w:tc>
              <w:tc>
                <w:tcPr>
                  <w:tcW w:w="945" w:type="pct"/>
                  <w:tcBorders>
                    <w:left w:val="single" w:sz="4" w:space="0" w:color="auto"/>
                    <w:bottom w:val="single" w:sz="4" w:space="0" w:color="auto"/>
                    <w:right w:val="single" w:sz="4" w:space="0" w:color="auto"/>
                  </w:tcBorders>
                </w:tcPr>
                <w:p w:rsidR="005A1B31" w:rsidRPr="0017323F" w:rsidRDefault="007E098F" w:rsidP="005A1B31">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39 577 113,26</w:t>
                  </w:r>
                </w:p>
              </w:tc>
              <w:tc>
                <w:tcPr>
                  <w:tcW w:w="688" w:type="pct"/>
                  <w:tcBorders>
                    <w:left w:val="single" w:sz="4" w:space="0" w:color="auto"/>
                    <w:bottom w:val="single" w:sz="4" w:space="0" w:color="auto"/>
                    <w:right w:val="single" w:sz="4" w:space="0" w:color="auto"/>
                  </w:tcBorders>
                </w:tcPr>
                <w:p w:rsidR="005A1B31" w:rsidRPr="00684B56" w:rsidRDefault="005A1B31" w:rsidP="005A1B31">
                  <w:pPr>
                    <w:pStyle w:val="afc"/>
                    <w:rPr>
                      <w:rFonts w:ascii="Times New Roman" w:hAnsi="Times New Roman" w:cs="Times New Roman"/>
                      <w:sz w:val="22"/>
                      <w:szCs w:val="22"/>
                    </w:rPr>
                  </w:pPr>
                  <w:r w:rsidRPr="00684B56">
                    <w:rPr>
                      <w:rFonts w:ascii="Times New Roman" w:hAnsi="Times New Roman" w:cs="Times New Roman"/>
                      <w:sz w:val="22"/>
                      <w:szCs w:val="22"/>
                    </w:rPr>
                    <w:t>-</w:t>
                  </w:r>
                </w:p>
              </w:tc>
            </w:tr>
            <w:tr w:rsidR="005A1B31" w:rsidRPr="00684B56" w:rsidTr="00273BDC">
              <w:tc>
                <w:tcPr>
                  <w:tcW w:w="451" w:type="pct"/>
                  <w:tcBorders>
                    <w:top w:val="single" w:sz="4" w:space="0" w:color="auto"/>
                    <w:left w:val="single" w:sz="4" w:space="0" w:color="auto"/>
                    <w:bottom w:val="single" w:sz="4" w:space="0" w:color="auto"/>
                    <w:right w:val="single" w:sz="4" w:space="0" w:color="auto"/>
                  </w:tcBorders>
                </w:tcPr>
                <w:p w:rsidR="005A1B31" w:rsidRPr="00684B56" w:rsidRDefault="005A1B31" w:rsidP="005A1B31">
                  <w:pPr>
                    <w:pStyle w:val="afc"/>
                    <w:rPr>
                      <w:rFonts w:ascii="Times New Roman" w:hAnsi="Times New Roman" w:cs="Times New Roman"/>
                      <w:sz w:val="22"/>
                      <w:szCs w:val="22"/>
                    </w:rPr>
                  </w:pPr>
                  <w:r w:rsidRPr="00684B56">
                    <w:rPr>
                      <w:rFonts w:ascii="Times New Roman" w:hAnsi="Times New Roman" w:cs="Times New Roman"/>
                      <w:sz w:val="22"/>
                      <w:szCs w:val="22"/>
                    </w:rPr>
                    <w:t>2025</w:t>
                  </w:r>
                </w:p>
              </w:tc>
              <w:tc>
                <w:tcPr>
                  <w:tcW w:w="1027" w:type="pct"/>
                  <w:tcBorders>
                    <w:left w:val="single" w:sz="4" w:space="0" w:color="auto"/>
                    <w:bottom w:val="single" w:sz="4" w:space="0" w:color="auto"/>
                    <w:right w:val="single" w:sz="4" w:space="0" w:color="auto"/>
                  </w:tcBorders>
                </w:tcPr>
                <w:p w:rsidR="005A1B31" w:rsidRPr="00E6521F" w:rsidRDefault="007E098F" w:rsidP="005A1B31">
                  <w:pPr>
                    <w:jc w:val="right"/>
                    <w:rPr>
                      <w:color w:val="000000"/>
                      <w:sz w:val="20"/>
                      <w:szCs w:val="20"/>
                    </w:rPr>
                  </w:pPr>
                  <w:r>
                    <w:rPr>
                      <w:color w:val="000000"/>
                      <w:sz w:val="20"/>
                      <w:szCs w:val="20"/>
                    </w:rPr>
                    <w:t>128 294 104,56</w:t>
                  </w:r>
                </w:p>
              </w:tc>
              <w:tc>
                <w:tcPr>
                  <w:tcW w:w="859" w:type="pct"/>
                  <w:tcBorders>
                    <w:left w:val="single" w:sz="4" w:space="0" w:color="auto"/>
                    <w:bottom w:val="single" w:sz="4" w:space="0" w:color="auto"/>
                    <w:right w:val="single" w:sz="4" w:space="0" w:color="auto"/>
                  </w:tcBorders>
                </w:tcPr>
                <w:p w:rsidR="005A1B31" w:rsidRPr="00684B56" w:rsidRDefault="005A1B31" w:rsidP="005A1B31">
                  <w:pPr>
                    <w:pStyle w:val="afc"/>
                    <w:rPr>
                      <w:rFonts w:ascii="Times New Roman" w:hAnsi="Times New Roman" w:cs="Times New Roman"/>
                      <w:sz w:val="22"/>
                      <w:szCs w:val="22"/>
                    </w:rPr>
                  </w:pPr>
                  <w:r w:rsidRPr="00684B56">
                    <w:rPr>
                      <w:rFonts w:ascii="Times New Roman" w:hAnsi="Times New Roman" w:cs="Times New Roman"/>
                      <w:sz w:val="22"/>
                      <w:szCs w:val="22"/>
                    </w:rPr>
                    <w:t>-</w:t>
                  </w:r>
                </w:p>
              </w:tc>
              <w:tc>
                <w:tcPr>
                  <w:tcW w:w="1030" w:type="pct"/>
                  <w:tcBorders>
                    <w:left w:val="single" w:sz="4" w:space="0" w:color="auto"/>
                    <w:bottom w:val="single" w:sz="4" w:space="0" w:color="auto"/>
                    <w:right w:val="single" w:sz="4" w:space="0" w:color="auto"/>
                  </w:tcBorders>
                </w:tcPr>
                <w:p w:rsidR="005A1B31" w:rsidRPr="003B3E81" w:rsidRDefault="007E098F" w:rsidP="005A1B31">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85 879 700,00</w:t>
                  </w:r>
                </w:p>
              </w:tc>
              <w:tc>
                <w:tcPr>
                  <w:tcW w:w="945" w:type="pct"/>
                  <w:tcBorders>
                    <w:left w:val="single" w:sz="4" w:space="0" w:color="auto"/>
                    <w:bottom w:val="single" w:sz="4" w:space="0" w:color="auto"/>
                    <w:right w:val="single" w:sz="4" w:space="0" w:color="auto"/>
                  </w:tcBorders>
                </w:tcPr>
                <w:p w:rsidR="005A1B31" w:rsidRPr="0017323F" w:rsidRDefault="005A1B31" w:rsidP="005A1B31">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42</w:t>
                  </w:r>
                  <w:r w:rsidR="007E098F">
                    <w:rPr>
                      <w:rFonts w:ascii="Times New Roman" w:hAnsi="Times New Roman" w:cs="Times New Roman"/>
                      <w:sz w:val="16"/>
                      <w:szCs w:val="16"/>
                    </w:rPr>
                    <w:t> </w:t>
                  </w:r>
                  <w:r>
                    <w:rPr>
                      <w:rFonts w:ascii="Times New Roman" w:hAnsi="Times New Roman" w:cs="Times New Roman"/>
                      <w:sz w:val="16"/>
                      <w:szCs w:val="16"/>
                    </w:rPr>
                    <w:t>414</w:t>
                  </w:r>
                  <w:r w:rsidR="007E098F">
                    <w:rPr>
                      <w:rFonts w:ascii="Times New Roman" w:hAnsi="Times New Roman" w:cs="Times New Roman"/>
                      <w:sz w:val="16"/>
                      <w:szCs w:val="16"/>
                    </w:rPr>
                    <w:t xml:space="preserve"> </w:t>
                  </w:r>
                  <w:r>
                    <w:rPr>
                      <w:rFonts w:ascii="Times New Roman" w:hAnsi="Times New Roman" w:cs="Times New Roman"/>
                      <w:sz w:val="16"/>
                      <w:szCs w:val="16"/>
                    </w:rPr>
                    <w:t>404,56</w:t>
                  </w:r>
                </w:p>
              </w:tc>
              <w:tc>
                <w:tcPr>
                  <w:tcW w:w="688" w:type="pct"/>
                  <w:tcBorders>
                    <w:top w:val="single" w:sz="4" w:space="0" w:color="auto"/>
                    <w:left w:val="single" w:sz="4" w:space="0" w:color="auto"/>
                    <w:bottom w:val="single" w:sz="4" w:space="0" w:color="auto"/>
                    <w:right w:val="single" w:sz="4" w:space="0" w:color="auto"/>
                  </w:tcBorders>
                </w:tcPr>
                <w:p w:rsidR="005A1B31" w:rsidRPr="00684B56" w:rsidRDefault="005A1B31" w:rsidP="005A1B31">
                  <w:pPr>
                    <w:pStyle w:val="afc"/>
                    <w:rPr>
                      <w:rFonts w:ascii="Times New Roman" w:hAnsi="Times New Roman" w:cs="Times New Roman"/>
                      <w:sz w:val="22"/>
                      <w:szCs w:val="22"/>
                    </w:rPr>
                  </w:pPr>
                  <w:r w:rsidRPr="00684B56">
                    <w:rPr>
                      <w:rFonts w:ascii="Times New Roman" w:hAnsi="Times New Roman" w:cs="Times New Roman"/>
                      <w:sz w:val="22"/>
                      <w:szCs w:val="22"/>
                    </w:rPr>
                    <w:t>-</w:t>
                  </w:r>
                </w:p>
              </w:tc>
            </w:tr>
            <w:tr w:rsidR="00E6521F" w:rsidRPr="00684B56" w:rsidTr="00273BDC">
              <w:tc>
                <w:tcPr>
                  <w:tcW w:w="451" w:type="pct"/>
                  <w:tcBorders>
                    <w:top w:val="single" w:sz="4" w:space="0" w:color="auto"/>
                    <w:left w:val="single" w:sz="4" w:space="0" w:color="auto"/>
                    <w:bottom w:val="single" w:sz="4" w:space="0" w:color="auto"/>
                    <w:right w:val="single" w:sz="4" w:space="0" w:color="auto"/>
                  </w:tcBorders>
                </w:tcPr>
                <w:p w:rsidR="00E6521F" w:rsidRPr="00684B56" w:rsidRDefault="00E6521F" w:rsidP="00E6521F">
                  <w:pPr>
                    <w:pStyle w:val="afc"/>
                    <w:rPr>
                      <w:rFonts w:ascii="Times New Roman" w:hAnsi="Times New Roman" w:cs="Times New Roman"/>
                      <w:sz w:val="22"/>
                      <w:szCs w:val="22"/>
                    </w:rPr>
                  </w:pPr>
                  <w:r w:rsidRPr="00684B56">
                    <w:rPr>
                      <w:rFonts w:ascii="Times New Roman" w:hAnsi="Times New Roman" w:cs="Times New Roman"/>
                      <w:sz w:val="22"/>
                      <w:szCs w:val="22"/>
                    </w:rPr>
                    <w:t>2026</w:t>
                  </w:r>
                </w:p>
              </w:tc>
              <w:tc>
                <w:tcPr>
                  <w:tcW w:w="1027" w:type="pct"/>
                  <w:tcBorders>
                    <w:left w:val="single" w:sz="4" w:space="0" w:color="auto"/>
                    <w:bottom w:val="single" w:sz="4" w:space="0" w:color="auto"/>
                    <w:right w:val="single" w:sz="4" w:space="0" w:color="auto"/>
                  </w:tcBorders>
                </w:tcPr>
                <w:p w:rsidR="00E6521F" w:rsidRPr="00E6521F" w:rsidRDefault="007E098F" w:rsidP="00E6521F">
                  <w:pPr>
                    <w:jc w:val="right"/>
                    <w:rPr>
                      <w:color w:val="000000"/>
                      <w:sz w:val="20"/>
                      <w:szCs w:val="20"/>
                    </w:rPr>
                  </w:pPr>
                  <w:r>
                    <w:rPr>
                      <w:color w:val="000000"/>
                      <w:sz w:val="20"/>
                      <w:szCs w:val="20"/>
                    </w:rPr>
                    <w:t>107 308 204,56</w:t>
                  </w:r>
                </w:p>
              </w:tc>
              <w:tc>
                <w:tcPr>
                  <w:tcW w:w="859" w:type="pct"/>
                  <w:tcBorders>
                    <w:left w:val="single" w:sz="4" w:space="0" w:color="auto"/>
                    <w:bottom w:val="single" w:sz="4" w:space="0" w:color="auto"/>
                    <w:right w:val="single" w:sz="4" w:space="0" w:color="auto"/>
                  </w:tcBorders>
                </w:tcPr>
                <w:p w:rsidR="00E6521F" w:rsidRPr="00684B56" w:rsidRDefault="00E6521F" w:rsidP="00E6521F">
                  <w:pPr>
                    <w:pStyle w:val="afc"/>
                    <w:rPr>
                      <w:rFonts w:ascii="Times New Roman" w:hAnsi="Times New Roman" w:cs="Times New Roman"/>
                      <w:sz w:val="22"/>
                      <w:szCs w:val="22"/>
                    </w:rPr>
                  </w:pPr>
                  <w:r w:rsidRPr="00684B56">
                    <w:rPr>
                      <w:rFonts w:ascii="Times New Roman" w:hAnsi="Times New Roman" w:cs="Times New Roman"/>
                      <w:sz w:val="22"/>
                      <w:szCs w:val="22"/>
                    </w:rPr>
                    <w:t>-</w:t>
                  </w:r>
                </w:p>
              </w:tc>
              <w:tc>
                <w:tcPr>
                  <w:tcW w:w="1030" w:type="pct"/>
                  <w:tcBorders>
                    <w:left w:val="single" w:sz="4" w:space="0" w:color="auto"/>
                    <w:bottom w:val="single" w:sz="4" w:space="0" w:color="auto"/>
                    <w:right w:val="single" w:sz="4" w:space="0" w:color="auto"/>
                  </w:tcBorders>
                </w:tcPr>
                <w:p w:rsidR="00E6521F" w:rsidRPr="003B3E81" w:rsidRDefault="007E098F" w:rsidP="00E652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64 893 800,00</w:t>
                  </w:r>
                </w:p>
              </w:tc>
              <w:tc>
                <w:tcPr>
                  <w:tcW w:w="945" w:type="pct"/>
                  <w:tcBorders>
                    <w:left w:val="single" w:sz="4" w:space="0" w:color="auto"/>
                    <w:bottom w:val="single" w:sz="4" w:space="0" w:color="auto"/>
                    <w:right w:val="single" w:sz="4" w:space="0" w:color="auto"/>
                  </w:tcBorders>
                </w:tcPr>
                <w:p w:rsidR="00E6521F" w:rsidRPr="0017323F" w:rsidRDefault="00E6521F" w:rsidP="00E6521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42</w:t>
                  </w:r>
                  <w:r w:rsidR="007E098F">
                    <w:rPr>
                      <w:rFonts w:ascii="Times New Roman" w:hAnsi="Times New Roman" w:cs="Times New Roman"/>
                      <w:sz w:val="16"/>
                      <w:szCs w:val="16"/>
                    </w:rPr>
                    <w:t> </w:t>
                  </w:r>
                  <w:r>
                    <w:rPr>
                      <w:rFonts w:ascii="Times New Roman" w:hAnsi="Times New Roman" w:cs="Times New Roman"/>
                      <w:sz w:val="16"/>
                      <w:szCs w:val="16"/>
                    </w:rPr>
                    <w:t>414</w:t>
                  </w:r>
                  <w:r w:rsidR="007E098F">
                    <w:rPr>
                      <w:rFonts w:ascii="Times New Roman" w:hAnsi="Times New Roman" w:cs="Times New Roman"/>
                      <w:sz w:val="16"/>
                      <w:szCs w:val="16"/>
                    </w:rPr>
                    <w:t xml:space="preserve"> </w:t>
                  </w:r>
                  <w:r>
                    <w:rPr>
                      <w:rFonts w:ascii="Times New Roman" w:hAnsi="Times New Roman" w:cs="Times New Roman"/>
                      <w:sz w:val="16"/>
                      <w:szCs w:val="16"/>
                    </w:rPr>
                    <w:t>404,56</w:t>
                  </w:r>
                </w:p>
              </w:tc>
              <w:tc>
                <w:tcPr>
                  <w:tcW w:w="688" w:type="pct"/>
                  <w:tcBorders>
                    <w:left w:val="single" w:sz="4" w:space="0" w:color="auto"/>
                    <w:bottom w:val="single" w:sz="4" w:space="0" w:color="auto"/>
                    <w:right w:val="single" w:sz="4" w:space="0" w:color="auto"/>
                  </w:tcBorders>
                </w:tcPr>
                <w:p w:rsidR="00E6521F" w:rsidRPr="00684B56" w:rsidRDefault="00E6521F" w:rsidP="00E6521F">
                  <w:pPr>
                    <w:pStyle w:val="afc"/>
                    <w:rPr>
                      <w:rFonts w:ascii="Times New Roman" w:hAnsi="Times New Roman" w:cs="Times New Roman"/>
                      <w:sz w:val="22"/>
                      <w:szCs w:val="22"/>
                    </w:rPr>
                  </w:pPr>
                  <w:r w:rsidRPr="00684B56">
                    <w:rPr>
                      <w:rFonts w:ascii="Times New Roman" w:hAnsi="Times New Roman" w:cs="Times New Roman"/>
                      <w:sz w:val="22"/>
                      <w:szCs w:val="22"/>
                    </w:rPr>
                    <w:t>-</w:t>
                  </w:r>
                </w:p>
              </w:tc>
            </w:tr>
            <w:tr w:rsidR="007E098F" w:rsidRPr="00684B56" w:rsidTr="00273BDC">
              <w:tc>
                <w:tcPr>
                  <w:tcW w:w="451"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2027</w:t>
                  </w:r>
                </w:p>
              </w:tc>
              <w:tc>
                <w:tcPr>
                  <w:tcW w:w="1027" w:type="pct"/>
                  <w:tcBorders>
                    <w:top w:val="single" w:sz="4" w:space="0" w:color="auto"/>
                    <w:left w:val="single" w:sz="4" w:space="0" w:color="auto"/>
                    <w:bottom w:val="single" w:sz="4" w:space="0" w:color="auto"/>
                    <w:right w:val="single" w:sz="4" w:space="0" w:color="auto"/>
                  </w:tcBorders>
                </w:tcPr>
                <w:p w:rsidR="007E098F" w:rsidRPr="00E6521F" w:rsidRDefault="007E098F" w:rsidP="007E098F">
                  <w:pPr>
                    <w:jc w:val="right"/>
                    <w:rPr>
                      <w:color w:val="000000"/>
                      <w:sz w:val="20"/>
                      <w:szCs w:val="20"/>
                    </w:rPr>
                  </w:pPr>
                  <w:r>
                    <w:rPr>
                      <w:color w:val="000000"/>
                      <w:sz w:val="20"/>
                      <w:szCs w:val="20"/>
                    </w:rPr>
                    <w:t>107 308 204,56</w:t>
                  </w:r>
                </w:p>
              </w:tc>
              <w:tc>
                <w:tcPr>
                  <w:tcW w:w="859"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w:t>
                  </w:r>
                </w:p>
              </w:tc>
              <w:tc>
                <w:tcPr>
                  <w:tcW w:w="1030" w:type="pct"/>
                  <w:tcBorders>
                    <w:top w:val="single" w:sz="4" w:space="0" w:color="auto"/>
                    <w:left w:val="single" w:sz="4" w:space="0" w:color="auto"/>
                    <w:bottom w:val="single" w:sz="4" w:space="0" w:color="auto"/>
                    <w:right w:val="single" w:sz="4" w:space="0" w:color="auto"/>
                  </w:tcBorders>
                </w:tcPr>
                <w:p w:rsidR="007E098F" w:rsidRPr="003B3E81" w:rsidRDefault="007E098F" w:rsidP="007E098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64 893 800,00</w:t>
                  </w:r>
                </w:p>
              </w:tc>
              <w:tc>
                <w:tcPr>
                  <w:tcW w:w="945" w:type="pct"/>
                  <w:tcBorders>
                    <w:top w:val="single" w:sz="4" w:space="0" w:color="auto"/>
                    <w:left w:val="single" w:sz="4" w:space="0" w:color="auto"/>
                    <w:bottom w:val="single" w:sz="4" w:space="0" w:color="auto"/>
                    <w:right w:val="single" w:sz="4" w:space="0" w:color="auto"/>
                  </w:tcBorders>
                </w:tcPr>
                <w:p w:rsidR="007E098F" w:rsidRPr="0017323F" w:rsidRDefault="007E098F" w:rsidP="007E098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42 414 404,56</w:t>
                  </w:r>
                </w:p>
              </w:tc>
              <w:tc>
                <w:tcPr>
                  <w:tcW w:w="688"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w:t>
                  </w:r>
                </w:p>
              </w:tc>
            </w:tr>
            <w:tr w:rsidR="007E098F" w:rsidRPr="00684B56" w:rsidTr="00273BDC">
              <w:tc>
                <w:tcPr>
                  <w:tcW w:w="451"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2028</w:t>
                  </w:r>
                </w:p>
              </w:tc>
              <w:tc>
                <w:tcPr>
                  <w:tcW w:w="1027" w:type="pct"/>
                  <w:tcBorders>
                    <w:top w:val="single" w:sz="4" w:space="0" w:color="auto"/>
                    <w:left w:val="single" w:sz="4" w:space="0" w:color="auto"/>
                    <w:bottom w:val="single" w:sz="4" w:space="0" w:color="auto"/>
                    <w:right w:val="single" w:sz="4" w:space="0" w:color="auto"/>
                  </w:tcBorders>
                </w:tcPr>
                <w:p w:rsidR="007E098F" w:rsidRPr="00E6521F" w:rsidRDefault="007E098F" w:rsidP="007E098F">
                  <w:pPr>
                    <w:jc w:val="right"/>
                    <w:rPr>
                      <w:color w:val="000000"/>
                      <w:sz w:val="20"/>
                      <w:szCs w:val="20"/>
                    </w:rPr>
                  </w:pPr>
                  <w:r>
                    <w:rPr>
                      <w:color w:val="000000"/>
                      <w:sz w:val="20"/>
                      <w:szCs w:val="20"/>
                    </w:rPr>
                    <w:t>107 308 204,56</w:t>
                  </w:r>
                </w:p>
              </w:tc>
              <w:tc>
                <w:tcPr>
                  <w:tcW w:w="859"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w:t>
                  </w:r>
                </w:p>
              </w:tc>
              <w:tc>
                <w:tcPr>
                  <w:tcW w:w="1030" w:type="pct"/>
                  <w:tcBorders>
                    <w:top w:val="single" w:sz="4" w:space="0" w:color="auto"/>
                    <w:left w:val="single" w:sz="4" w:space="0" w:color="auto"/>
                    <w:bottom w:val="single" w:sz="4" w:space="0" w:color="auto"/>
                    <w:right w:val="single" w:sz="4" w:space="0" w:color="auto"/>
                  </w:tcBorders>
                </w:tcPr>
                <w:p w:rsidR="007E098F" w:rsidRPr="003B3E81" w:rsidRDefault="007E098F" w:rsidP="007E098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64 893 800,00</w:t>
                  </w:r>
                </w:p>
              </w:tc>
              <w:tc>
                <w:tcPr>
                  <w:tcW w:w="945" w:type="pct"/>
                  <w:tcBorders>
                    <w:top w:val="single" w:sz="4" w:space="0" w:color="auto"/>
                    <w:left w:val="single" w:sz="4" w:space="0" w:color="auto"/>
                    <w:bottom w:val="single" w:sz="4" w:space="0" w:color="auto"/>
                    <w:right w:val="single" w:sz="4" w:space="0" w:color="auto"/>
                  </w:tcBorders>
                </w:tcPr>
                <w:p w:rsidR="007E098F" w:rsidRPr="0017323F" w:rsidRDefault="007E098F" w:rsidP="007E098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42 414 404,56</w:t>
                  </w:r>
                </w:p>
              </w:tc>
              <w:tc>
                <w:tcPr>
                  <w:tcW w:w="688"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w:t>
                  </w:r>
                </w:p>
              </w:tc>
            </w:tr>
            <w:tr w:rsidR="007E098F" w:rsidRPr="00684B56" w:rsidTr="00273BDC">
              <w:trPr>
                <w:trHeight w:val="343"/>
              </w:trPr>
              <w:tc>
                <w:tcPr>
                  <w:tcW w:w="451"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2029</w:t>
                  </w:r>
                </w:p>
              </w:tc>
              <w:tc>
                <w:tcPr>
                  <w:tcW w:w="1027" w:type="pct"/>
                  <w:tcBorders>
                    <w:top w:val="single" w:sz="4" w:space="0" w:color="auto"/>
                    <w:left w:val="single" w:sz="4" w:space="0" w:color="auto"/>
                    <w:bottom w:val="single" w:sz="4" w:space="0" w:color="auto"/>
                    <w:right w:val="single" w:sz="4" w:space="0" w:color="auto"/>
                  </w:tcBorders>
                </w:tcPr>
                <w:p w:rsidR="007E098F" w:rsidRPr="00E6521F" w:rsidRDefault="007E098F" w:rsidP="007E098F">
                  <w:pPr>
                    <w:jc w:val="right"/>
                    <w:rPr>
                      <w:color w:val="000000"/>
                      <w:sz w:val="20"/>
                      <w:szCs w:val="20"/>
                    </w:rPr>
                  </w:pPr>
                  <w:r>
                    <w:rPr>
                      <w:color w:val="000000"/>
                      <w:sz w:val="20"/>
                      <w:szCs w:val="20"/>
                    </w:rPr>
                    <w:t>107 308 204,56</w:t>
                  </w:r>
                </w:p>
              </w:tc>
              <w:tc>
                <w:tcPr>
                  <w:tcW w:w="859"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w:t>
                  </w:r>
                </w:p>
              </w:tc>
              <w:tc>
                <w:tcPr>
                  <w:tcW w:w="1030" w:type="pct"/>
                  <w:tcBorders>
                    <w:top w:val="single" w:sz="4" w:space="0" w:color="auto"/>
                    <w:left w:val="single" w:sz="4" w:space="0" w:color="auto"/>
                    <w:bottom w:val="single" w:sz="4" w:space="0" w:color="auto"/>
                    <w:right w:val="single" w:sz="4" w:space="0" w:color="auto"/>
                  </w:tcBorders>
                </w:tcPr>
                <w:p w:rsidR="007E098F" w:rsidRPr="003B3E81" w:rsidRDefault="007E098F" w:rsidP="007E098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64 893 800,00</w:t>
                  </w:r>
                </w:p>
              </w:tc>
              <w:tc>
                <w:tcPr>
                  <w:tcW w:w="945" w:type="pct"/>
                  <w:tcBorders>
                    <w:top w:val="single" w:sz="4" w:space="0" w:color="auto"/>
                    <w:left w:val="single" w:sz="4" w:space="0" w:color="auto"/>
                    <w:bottom w:val="single" w:sz="4" w:space="0" w:color="auto"/>
                    <w:right w:val="single" w:sz="4" w:space="0" w:color="auto"/>
                  </w:tcBorders>
                </w:tcPr>
                <w:p w:rsidR="007E098F" w:rsidRPr="0017323F" w:rsidRDefault="007E098F" w:rsidP="007E098F">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42 414 404,56</w:t>
                  </w:r>
                </w:p>
              </w:tc>
              <w:tc>
                <w:tcPr>
                  <w:tcW w:w="688" w:type="pct"/>
                  <w:tcBorders>
                    <w:top w:val="single" w:sz="4" w:space="0" w:color="auto"/>
                    <w:left w:val="single" w:sz="4" w:space="0" w:color="auto"/>
                    <w:bottom w:val="single" w:sz="4" w:space="0" w:color="auto"/>
                    <w:right w:val="single" w:sz="4" w:space="0" w:color="auto"/>
                  </w:tcBorders>
                </w:tcPr>
                <w:p w:rsidR="007E098F" w:rsidRPr="00684B56" w:rsidRDefault="007E098F" w:rsidP="007E098F">
                  <w:pPr>
                    <w:pStyle w:val="afc"/>
                    <w:rPr>
                      <w:rFonts w:ascii="Times New Roman" w:hAnsi="Times New Roman" w:cs="Times New Roman"/>
                      <w:sz w:val="22"/>
                      <w:szCs w:val="22"/>
                    </w:rPr>
                  </w:pPr>
                  <w:r w:rsidRPr="00684B56">
                    <w:rPr>
                      <w:rFonts w:ascii="Times New Roman" w:hAnsi="Times New Roman" w:cs="Times New Roman"/>
                      <w:sz w:val="22"/>
                      <w:szCs w:val="22"/>
                    </w:rPr>
                    <w:t>-</w:t>
                  </w:r>
                </w:p>
              </w:tc>
            </w:tr>
          </w:tbl>
          <w:p w:rsidR="00DD7BF6" w:rsidRPr="00684B56" w:rsidRDefault="00DD7BF6" w:rsidP="00B0417E">
            <w:pPr>
              <w:widowControl w:val="0"/>
              <w:autoSpaceDE w:val="0"/>
              <w:autoSpaceDN w:val="0"/>
              <w:adjustRightInd w:val="0"/>
            </w:pPr>
          </w:p>
        </w:tc>
      </w:tr>
      <w:tr w:rsidR="006D3D59" w:rsidRPr="006510D1" w:rsidTr="00F3692C">
        <w:tc>
          <w:tcPr>
            <w:tcW w:w="880" w:type="pct"/>
          </w:tcPr>
          <w:p w:rsidR="006D3D59" w:rsidRPr="006510D1" w:rsidRDefault="006D3D59" w:rsidP="006D3D59">
            <w:pPr>
              <w:pStyle w:val="ConsPlusTitle"/>
              <w:suppressAutoHyphens/>
              <w:rPr>
                <w:rFonts w:ascii="Times New Roman" w:hAnsi="Times New Roman" w:cs="Times New Roman"/>
                <w:b w:val="0"/>
                <w:sz w:val="24"/>
                <w:szCs w:val="24"/>
              </w:rPr>
            </w:pPr>
            <w:r w:rsidRPr="006510D1">
              <w:rPr>
                <w:rFonts w:ascii="Times New Roman" w:hAnsi="Times New Roman" w:cs="Times New Roman"/>
                <w:b w:val="0"/>
                <w:sz w:val="24"/>
                <w:szCs w:val="24"/>
              </w:rPr>
              <w:t>Ожидаемые результаты реализации программы</w:t>
            </w:r>
          </w:p>
        </w:tc>
        <w:tc>
          <w:tcPr>
            <w:tcW w:w="4120" w:type="pct"/>
            <w:shd w:val="clear" w:color="auto" w:fill="auto"/>
          </w:tcPr>
          <w:p w:rsidR="006D3D59" w:rsidRPr="009127DA" w:rsidRDefault="008C1908" w:rsidP="006D3D59">
            <w:pPr>
              <w:pStyle w:val="ConsNonformat"/>
              <w:widowControl/>
              <w:tabs>
                <w:tab w:val="left" w:pos="1134"/>
              </w:tabs>
              <w:suppressAutoHyphens/>
              <w:ind w:right="-26"/>
              <w:contextualSpacing/>
              <w:jc w:val="both"/>
              <w:rPr>
                <w:rFonts w:ascii="Times New Roman" w:hAnsi="Times New Roman" w:cs="Times New Roman"/>
                <w:sz w:val="22"/>
                <w:szCs w:val="22"/>
              </w:rPr>
            </w:pPr>
            <w:r w:rsidRPr="009127DA">
              <w:rPr>
                <w:rFonts w:ascii="Times New Roman" w:hAnsi="Times New Roman" w:cs="Times New Roman"/>
                <w:sz w:val="22"/>
                <w:szCs w:val="22"/>
              </w:rPr>
              <w:t>-</w:t>
            </w:r>
            <w:r w:rsidR="00523ED5" w:rsidRPr="009127DA">
              <w:rPr>
                <w:rFonts w:ascii="Times New Roman" w:hAnsi="Times New Roman" w:cs="Times New Roman"/>
                <w:sz w:val="22"/>
                <w:szCs w:val="22"/>
              </w:rPr>
              <w:t>С</w:t>
            </w:r>
            <w:r w:rsidR="00023413" w:rsidRPr="009127DA">
              <w:rPr>
                <w:rFonts w:ascii="Times New Roman" w:hAnsi="Times New Roman" w:cs="Times New Roman"/>
                <w:sz w:val="22"/>
                <w:szCs w:val="22"/>
              </w:rPr>
              <w:t>нижение доли протяжённости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w:t>
            </w:r>
            <w:r w:rsidR="009656A4" w:rsidRPr="009127DA">
              <w:rPr>
                <w:rFonts w:ascii="Times New Roman" w:hAnsi="Times New Roman" w:cs="Times New Roman"/>
                <w:sz w:val="22"/>
                <w:szCs w:val="22"/>
              </w:rPr>
              <w:t xml:space="preserve"> местного значения</w:t>
            </w:r>
            <w:r w:rsidR="00023413" w:rsidRPr="009127DA">
              <w:rPr>
                <w:rFonts w:ascii="Times New Roman" w:hAnsi="Times New Roman" w:cs="Times New Roman"/>
                <w:sz w:val="22"/>
                <w:szCs w:val="22"/>
              </w:rPr>
              <w:t>.</w:t>
            </w:r>
          </w:p>
          <w:p w:rsidR="00523ED5" w:rsidRDefault="00523ED5" w:rsidP="006D3D59">
            <w:pPr>
              <w:pStyle w:val="ConsNonformat"/>
              <w:widowControl/>
              <w:tabs>
                <w:tab w:val="left" w:pos="1134"/>
              </w:tabs>
              <w:suppressAutoHyphens/>
              <w:ind w:right="-26"/>
              <w:contextualSpacing/>
              <w:jc w:val="both"/>
              <w:rPr>
                <w:rFonts w:ascii="Times New Roman" w:hAnsi="Times New Roman" w:cs="Times New Roman"/>
                <w:bCs/>
                <w:color w:val="000000"/>
                <w:sz w:val="22"/>
                <w:szCs w:val="22"/>
                <w:shd w:val="clear" w:color="auto" w:fill="FFFFFF"/>
              </w:rPr>
            </w:pPr>
            <w:r w:rsidRPr="009127DA">
              <w:rPr>
                <w:rFonts w:ascii="Times New Roman" w:hAnsi="Times New Roman" w:cs="Times New Roman"/>
                <w:bCs/>
                <w:color w:val="000000"/>
                <w:sz w:val="22"/>
                <w:szCs w:val="22"/>
                <w:shd w:val="clear" w:color="auto" w:fill="FFFFFF"/>
              </w:rPr>
              <w:t>- Бесперебойное тепло-, водо-, энергообеспечение. Содержание объектов недвижимого имущества в надлежащем санитарном состоянии. Безаварийная работа инженерных систем и оборудования</w:t>
            </w:r>
          </w:p>
          <w:p w:rsidR="00816CC1" w:rsidRPr="006F0EE7" w:rsidRDefault="00816CC1" w:rsidP="006D3D59">
            <w:pPr>
              <w:pStyle w:val="ConsNonformat"/>
              <w:widowControl/>
              <w:tabs>
                <w:tab w:val="left" w:pos="1134"/>
              </w:tabs>
              <w:suppressAutoHyphens/>
              <w:ind w:right="-26"/>
              <w:contextualSpacing/>
              <w:jc w:val="both"/>
              <w:rPr>
                <w:rFonts w:ascii="Times New Roman" w:hAnsi="Times New Roman" w:cs="Times New Roman"/>
                <w:sz w:val="22"/>
                <w:szCs w:val="22"/>
              </w:rPr>
            </w:pPr>
            <w:r w:rsidRPr="006F0EE7">
              <w:rPr>
                <w:rFonts w:ascii="Times New Roman" w:hAnsi="Times New Roman" w:cs="Times New Roman"/>
                <w:sz w:val="22"/>
                <w:szCs w:val="22"/>
                <w:shd w:val="clear" w:color="auto" w:fill="FFFFFF"/>
              </w:rPr>
              <w:t>-</w:t>
            </w:r>
            <w:r w:rsidRPr="006F0EE7">
              <w:rPr>
                <w:rFonts w:ascii="Times New Roman" w:hAnsi="Times New Roman" w:cs="Times New Roman"/>
                <w:sz w:val="22"/>
                <w:szCs w:val="22"/>
              </w:rPr>
              <w:t xml:space="preserve"> Создание современного, безопасного и многофункционального дворового пространства, отвечающего потребностям разных категорий пользователей</w:t>
            </w:r>
          </w:p>
          <w:p w:rsidR="005E0A6E" w:rsidRPr="005E0A6E" w:rsidRDefault="00816CC1" w:rsidP="005E0A6E">
            <w:pPr>
              <w:jc w:val="both"/>
              <w:rPr>
                <w:sz w:val="22"/>
                <w:szCs w:val="22"/>
              </w:rPr>
            </w:pPr>
            <w:r w:rsidRPr="000C1A6C">
              <w:rPr>
                <w:sz w:val="22"/>
                <w:szCs w:val="22"/>
              </w:rPr>
              <w:t xml:space="preserve">- </w:t>
            </w:r>
            <w:r w:rsidR="005E0A6E" w:rsidRPr="000C1A6C">
              <w:rPr>
                <w:sz w:val="22"/>
                <w:szCs w:val="22"/>
                <w:shd w:val="clear" w:color="auto" w:fill="FFFFFF"/>
              </w:rPr>
              <w:t>Модернизация и строительство очистных сооружений, необходимых для очистки загрязненных сточных вод, поступающих в озеро Байкал и другие водные объекты Байкальской природной территории</w:t>
            </w:r>
            <w:r w:rsidR="000C1A6C">
              <w:rPr>
                <w:sz w:val="22"/>
                <w:szCs w:val="22"/>
                <w:shd w:val="clear" w:color="auto" w:fill="FFFFFF"/>
              </w:rPr>
              <w:t>.</w:t>
            </w:r>
          </w:p>
          <w:p w:rsidR="008C1908" w:rsidRPr="00684B56" w:rsidRDefault="008C1908" w:rsidP="00163856">
            <w:pPr>
              <w:snapToGrid w:val="0"/>
            </w:pPr>
          </w:p>
        </w:tc>
      </w:tr>
    </w:tbl>
    <w:p w:rsidR="00BA4BEA" w:rsidRDefault="00BA4BEA" w:rsidP="00807C5E">
      <w:pPr>
        <w:suppressAutoHyphens/>
        <w:rPr>
          <w:b/>
        </w:rPr>
      </w:pPr>
    </w:p>
    <w:p w:rsidR="00602FCC" w:rsidRDefault="00602FCC" w:rsidP="00807C5E">
      <w:pPr>
        <w:suppressAutoHyphens/>
        <w:rPr>
          <w:b/>
        </w:rPr>
      </w:pPr>
    </w:p>
    <w:p w:rsidR="00163856" w:rsidRDefault="00163856" w:rsidP="00807C5E">
      <w:pPr>
        <w:suppressAutoHyphens/>
        <w:rPr>
          <w:b/>
        </w:rPr>
      </w:pPr>
    </w:p>
    <w:p w:rsidR="00163856" w:rsidRDefault="00163856" w:rsidP="009656A4">
      <w:pPr>
        <w:suppressAutoHyphens/>
        <w:ind w:firstLine="709"/>
        <w:jc w:val="center"/>
        <w:rPr>
          <w:b/>
        </w:rPr>
      </w:pPr>
    </w:p>
    <w:p w:rsidR="006D3D59" w:rsidRPr="00684B56" w:rsidRDefault="009656A4" w:rsidP="009656A4">
      <w:pPr>
        <w:suppressAutoHyphens/>
        <w:ind w:firstLine="709"/>
        <w:jc w:val="center"/>
        <w:rPr>
          <w:b/>
        </w:rPr>
      </w:pPr>
      <w:r w:rsidRPr="00684B56">
        <w:rPr>
          <w:b/>
        </w:rPr>
        <w:t>Раздел I. ХАРАКТЕРИСТИКА ТЕКУЩЕГО СОСТОЯНИЯ, ОСНОВНЫЕ ПРОБЛЕМЫ РАЗВИТИЯ</w:t>
      </w:r>
    </w:p>
    <w:p w:rsidR="009656A4" w:rsidRPr="006C67D1" w:rsidRDefault="006C67D1" w:rsidP="006C67D1">
      <w:pPr>
        <w:pStyle w:val="ConsPlusNormal"/>
        <w:spacing w:before="200"/>
        <w:ind w:firstLine="540"/>
        <w:jc w:val="both"/>
        <w:rPr>
          <w:rFonts w:ascii="Times New Roman" w:hAnsi="Times New Roman" w:cs="Times New Roman"/>
          <w:sz w:val="22"/>
          <w:szCs w:val="22"/>
        </w:rPr>
      </w:pPr>
      <w:r w:rsidRPr="000C1A6C">
        <w:rPr>
          <w:rFonts w:ascii="Times New Roman" w:hAnsi="Times New Roman" w:cs="Times New Roman"/>
          <w:sz w:val="22"/>
          <w:szCs w:val="22"/>
        </w:rPr>
        <w:t xml:space="preserve">Благоустройство территорий представляет собой комплекс мероприятий, направленных на создание благоприятных условий жизни, трудовой деятельности и досуга населения в границах муниципального образования «Заиграевский район», осуществляемых органом местного самоуправления. Большинство объектов внешнего благоустройства района, таких как зоны отдыха, инженерные коммуникации, </w:t>
      </w:r>
      <w:r w:rsidR="00926437" w:rsidRPr="000C1A6C">
        <w:rPr>
          <w:rFonts w:ascii="Times New Roman" w:hAnsi="Times New Roman" w:cs="Times New Roman"/>
          <w:sz w:val="22"/>
          <w:szCs w:val="22"/>
        </w:rPr>
        <w:t xml:space="preserve">дорожные сети </w:t>
      </w:r>
      <w:r w:rsidRPr="000C1A6C">
        <w:rPr>
          <w:rFonts w:ascii="Times New Roman" w:hAnsi="Times New Roman" w:cs="Times New Roman"/>
          <w:sz w:val="22"/>
          <w:szCs w:val="22"/>
        </w:rPr>
        <w:t>до настоящего времени не обеспечивают комфортных условий для жизни и деятельности населения и нуждаются в ремонте и реконструкции, а также постоянном обслуживании.</w:t>
      </w:r>
    </w:p>
    <w:p w:rsidR="006C5AF0" w:rsidRDefault="006C5AF0" w:rsidP="009257DD">
      <w:pPr>
        <w:ind w:firstLine="567"/>
        <w:contextualSpacing/>
        <w:jc w:val="both"/>
        <w:rPr>
          <w:sz w:val="22"/>
          <w:szCs w:val="22"/>
        </w:rPr>
      </w:pPr>
      <w:r>
        <w:rPr>
          <w:sz w:val="22"/>
          <w:szCs w:val="22"/>
        </w:rPr>
        <w:t xml:space="preserve">В соответствии с Уставом МБУ «Инфраструктурный центр – служба заказчика», утвержденным Постановлением администрации МО «Заиграевский район» Республики Бурятия №2078 от 30.10.2013г.,обязанности по организации </w:t>
      </w:r>
      <w:r w:rsidR="00C7590C">
        <w:rPr>
          <w:sz w:val="22"/>
          <w:szCs w:val="22"/>
        </w:rPr>
        <w:t xml:space="preserve"> и контролю качества и надежности выполняемых работ по капитальном, текущему, выборочному капитальному ремонтам, строительству, благоустройству, текущему содержанию и реконструкции объектов муниципальной собственности муниципального образования «Заиграевский район» возложены на МБУ «Инфраструктурный центр – служба заказчика».</w:t>
      </w:r>
    </w:p>
    <w:p w:rsidR="005B374E" w:rsidRPr="00730496" w:rsidRDefault="005B374E" w:rsidP="009257DD">
      <w:pPr>
        <w:ind w:firstLine="567"/>
        <w:contextualSpacing/>
        <w:jc w:val="both"/>
        <w:rPr>
          <w:sz w:val="22"/>
          <w:szCs w:val="22"/>
        </w:rPr>
      </w:pPr>
      <w:r w:rsidRPr="00730496">
        <w:rPr>
          <w:sz w:val="22"/>
          <w:szCs w:val="22"/>
        </w:rPr>
        <w:t xml:space="preserve">Одной из важнейших сфер в районе является жилищно-коммунальное хозяйство, которое представляют котельные, тепловые сети, сети водоснабжения и водоотведения. </w:t>
      </w:r>
      <w:r w:rsidR="009257DD" w:rsidRPr="00730496">
        <w:rPr>
          <w:sz w:val="22"/>
          <w:szCs w:val="22"/>
        </w:rPr>
        <w:t xml:space="preserve">Заиграевский </w:t>
      </w:r>
      <w:r w:rsidRPr="00730496">
        <w:rPr>
          <w:sz w:val="22"/>
          <w:szCs w:val="22"/>
        </w:rPr>
        <w:t>район обладает одной из крупнейших сетей жилищно-коммунального комплекса среди муниципальных образований, и обеспечение бесперебойной работы в данной сфере остается приоритетным.</w:t>
      </w:r>
    </w:p>
    <w:p w:rsidR="00732AAE" w:rsidRPr="00730496" w:rsidRDefault="00732AAE" w:rsidP="00732AAE">
      <w:pPr>
        <w:jc w:val="both"/>
        <w:rPr>
          <w:sz w:val="22"/>
          <w:szCs w:val="22"/>
        </w:rPr>
      </w:pPr>
      <w:r w:rsidRPr="00730496">
        <w:rPr>
          <w:sz w:val="22"/>
          <w:szCs w:val="22"/>
        </w:rPr>
        <w:t xml:space="preserve">Существующее состояние коммунальной инфраструктуры муниципального образования «Заиграевский район» характеризуется высокой степенью износа, как основного, так и вспомогательного оборудования. Для большинства объектов процент износа достигает 75-100%, некоторые объекты достаточно продолжительное время находятся в аварийном состоянии, что не способствует поддерживанию качества, не обеспечивает необходимый уровень надежности и ведет к </w:t>
      </w:r>
      <w:r w:rsidRPr="00730496">
        <w:rPr>
          <w:sz w:val="22"/>
          <w:szCs w:val="22"/>
        </w:rPr>
        <w:lastRenderedPageBreak/>
        <w:t>сверхнормативным потерям ресурсов. В ряде учреждений отсутствует централизованное водоснабжение и водоотведение.</w:t>
      </w:r>
    </w:p>
    <w:p w:rsidR="005B374E" w:rsidRPr="00730496" w:rsidRDefault="005B374E" w:rsidP="009257DD">
      <w:pPr>
        <w:shd w:val="clear" w:color="auto" w:fill="FFFFFF"/>
        <w:ind w:right="-284" w:firstLine="283"/>
        <w:jc w:val="both"/>
        <w:rPr>
          <w:sz w:val="22"/>
          <w:szCs w:val="22"/>
        </w:rPr>
      </w:pPr>
      <w:r w:rsidRPr="00730496">
        <w:rPr>
          <w:sz w:val="22"/>
          <w:szCs w:val="22"/>
        </w:rPr>
        <w:t xml:space="preserve">В районе функционирует 8 предприятий коммунального комплекса, 14 котельных, 18 школьных котельных. На подготовку объектов жилищно-коммунального комплекса к отопительному сезону </w:t>
      </w:r>
      <w:r w:rsidR="009257DD" w:rsidRPr="00730496">
        <w:rPr>
          <w:sz w:val="22"/>
          <w:szCs w:val="22"/>
        </w:rPr>
        <w:t xml:space="preserve"> в 2022 году </w:t>
      </w:r>
      <w:r w:rsidRPr="00730496">
        <w:rPr>
          <w:sz w:val="22"/>
          <w:szCs w:val="22"/>
        </w:rPr>
        <w:t xml:space="preserve">было  израсходовано  26,5 млн. руб., из них: средства предприятий ЖКХ – 11,5 млн. руб., средства местного бюджета – 2,6 млн  руб., средства РБ – 12,6 млн. руб. </w:t>
      </w:r>
    </w:p>
    <w:p w:rsidR="005B374E" w:rsidRPr="00730496" w:rsidRDefault="005B374E" w:rsidP="003755BD">
      <w:pPr>
        <w:shd w:val="clear" w:color="auto" w:fill="FFFFFF"/>
        <w:ind w:right="-1" w:firstLine="709"/>
        <w:jc w:val="both"/>
        <w:rPr>
          <w:sz w:val="22"/>
          <w:szCs w:val="22"/>
        </w:rPr>
      </w:pPr>
      <w:r w:rsidRPr="00730496">
        <w:rPr>
          <w:sz w:val="22"/>
          <w:szCs w:val="22"/>
        </w:rPr>
        <w:t xml:space="preserve"> В 2022 году только в школьных котельных устранили  173 аварийных ситуации.  В целях недопущения критически низкого запаса топлива  на предприятиях ЖКХ из бюджета района выделено 6,7 млн.руб.  на покупку 2,3 тыс. тонн угля.</w:t>
      </w:r>
    </w:p>
    <w:p w:rsidR="005B374E" w:rsidRPr="00730496" w:rsidRDefault="00732AAE" w:rsidP="009257DD">
      <w:pPr>
        <w:ind w:firstLine="709"/>
        <w:contextualSpacing/>
        <w:jc w:val="both"/>
        <w:rPr>
          <w:i/>
          <w:sz w:val="22"/>
          <w:szCs w:val="22"/>
        </w:rPr>
      </w:pPr>
      <w:r w:rsidRPr="00730496">
        <w:rPr>
          <w:sz w:val="22"/>
          <w:szCs w:val="22"/>
        </w:rPr>
        <w:t>За</w:t>
      </w:r>
      <w:r w:rsidR="005B374E" w:rsidRPr="00730496">
        <w:rPr>
          <w:sz w:val="22"/>
          <w:szCs w:val="22"/>
        </w:rPr>
        <w:t xml:space="preserve"> 2022 году на реализацию первоочередных мероприятий выделено 13 млн  973 тыс. руб.</w:t>
      </w:r>
    </w:p>
    <w:p w:rsidR="005B374E" w:rsidRPr="00730496" w:rsidRDefault="005B374E" w:rsidP="009257DD">
      <w:pPr>
        <w:ind w:firstLine="709"/>
        <w:contextualSpacing/>
        <w:jc w:val="both"/>
        <w:rPr>
          <w:sz w:val="22"/>
          <w:szCs w:val="22"/>
        </w:rPr>
      </w:pPr>
      <w:r w:rsidRPr="00730496">
        <w:rPr>
          <w:sz w:val="22"/>
          <w:szCs w:val="22"/>
        </w:rPr>
        <w:t>За счет указанных средств приобретено котельное оборудование для ЖКХ  п. Онохой, п. Новоильинск, с.Старый Онохой, с. Старая Брянь, Челутай -3км., выполнен текущий ремонт котла в п. Заиграево, капитальный ремонт теплотрасс в п. Заиграево, п. Новая Брянь, также был произведен капитальный ремонт здания  котельной в с. Шабур, с полной заменой котельного оборудования.</w:t>
      </w:r>
    </w:p>
    <w:p w:rsidR="005B374E" w:rsidRPr="00730496" w:rsidRDefault="00025DAE" w:rsidP="009257DD">
      <w:pPr>
        <w:ind w:firstLine="709"/>
        <w:contextualSpacing/>
        <w:jc w:val="both"/>
        <w:rPr>
          <w:sz w:val="22"/>
          <w:szCs w:val="22"/>
        </w:rPr>
      </w:pPr>
      <w:r w:rsidRPr="00730496">
        <w:rPr>
          <w:sz w:val="22"/>
          <w:szCs w:val="22"/>
        </w:rPr>
        <w:t>В 2023</w:t>
      </w:r>
      <w:r w:rsidR="005B374E" w:rsidRPr="00730496">
        <w:rPr>
          <w:sz w:val="22"/>
          <w:szCs w:val="22"/>
        </w:rPr>
        <w:t xml:space="preserve">  году планируется капитально отремонтировать тепловые и водопроводные сети в с.Новая Брянь, в п.Эрхирик, в с.Усть-Брянь, в с.Татарский Ключ, котел в котельной п.Заиграево. В с. Новоильинск необходимо заменить дымовую трубу, в с.Илька будет заменено котельное оборудование.</w:t>
      </w:r>
    </w:p>
    <w:p w:rsidR="009257DD" w:rsidRPr="00730496" w:rsidRDefault="009257DD" w:rsidP="009257DD">
      <w:pPr>
        <w:ind w:firstLine="709"/>
        <w:contextualSpacing/>
        <w:jc w:val="both"/>
        <w:rPr>
          <w:i/>
          <w:sz w:val="22"/>
          <w:szCs w:val="22"/>
        </w:rPr>
      </w:pPr>
      <w:r w:rsidRPr="00730496">
        <w:rPr>
          <w:sz w:val="22"/>
          <w:szCs w:val="22"/>
        </w:rPr>
        <w:t xml:space="preserve">В 2022 году </w:t>
      </w:r>
      <w:r w:rsidRPr="00730496">
        <w:rPr>
          <w:color w:val="000000"/>
          <w:sz w:val="22"/>
          <w:szCs w:val="22"/>
        </w:rPr>
        <w:t xml:space="preserve">на </w:t>
      </w:r>
      <w:r w:rsidRPr="00730496">
        <w:rPr>
          <w:sz w:val="22"/>
          <w:szCs w:val="22"/>
        </w:rPr>
        <w:t>мероприятия по развитию общественной инфраструктуры района было направлено 22,0 млн. руб.</w:t>
      </w:r>
      <w:r w:rsidRPr="00730496">
        <w:rPr>
          <w:i/>
          <w:sz w:val="22"/>
          <w:szCs w:val="22"/>
        </w:rPr>
        <w:t>(РБ – 20,9 млн. руб., МБ – 1,1 млн. руб.)</w:t>
      </w:r>
    </w:p>
    <w:p w:rsidR="009257DD" w:rsidRPr="00730496" w:rsidRDefault="009257DD" w:rsidP="00025DAE">
      <w:pPr>
        <w:ind w:firstLine="709"/>
        <w:contextualSpacing/>
        <w:jc w:val="both"/>
        <w:rPr>
          <w:sz w:val="22"/>
          <w:szCs w:val="22"/>
        </w:rPr>
      </w:pPr>
      <w:r w:rsidRPr="00730496">
        <w:rPr>
          <w:sz w:val="22"/>
          <w:szCs w:val="22"/>
        </w:rPr>
        <w:t xml:space="preserve"> Отремонтированы 10 общеобразовательных учреждений </w:t>
      </w:r>
    </w:p>
    <w:p w:rsidR="009257DD" w:rsidRPr="00730496" w:rsidRDefault="009257DD" w:rsidP="00025DAE">
      <w:pPr>
        <w:ind w:firstLine="709"/>
        <w:contextualSpacing/>
        <w:jc w:val="both"/>
        <w:rPr>
          <w:sz w:val="22"/>
          <w:szCs w:val="22"/>
        </w:rPr>
      </w:pPr>
      <w:r w:rsidRPr="00730496">
        <w:rPr>
          <w:sz w:val="22"/>
          <w:szCs w:val="22"/>
        </w:rPr>
        <w:t xml:space="preserve">- Дом культуры в с. Илька, </w:t>
      </w:r>
    </w:p>
    <w:p w:rsidR="009257DD" w:rsidRPr="00730496" w:rsidRDefault="009257DD" w:rsidP="00025DAE">
      <w:pPr>
        <w:ind w:firstLine="709"/>
        <w:contextualSpacing/>
        <w:jc w:val="both"/>
        <w:rPr>
          <w:sz w:val="22"/>
          <w:szCs w:val="22"/>
        </w:rPr>
      </w:pPr>
      <w:r w:rsidRPr="00730496">
        <w:rPr>
          <w:sz w:val="22"/>
          <w:szCs w:val="22"/>
        </w:rPr>
        <w:t xml:space="preserve">- отремонтированы 7 учреждений дошкольного образования </w:t>
      </w:r>
    </w:p>
    <w:p w:rsidR="009257DD" w:rsidRPr="00730496" w:rsidRDefault="009257DD" w:rsidP="00025DAE">
      <w:pPr>
        <w:ind w:firstLine="709"/>
        <w:contextualSpacing/>
        <w:jc w:val="both"/>
        <w:rPr>
          <w:sz w:val="22"/>
          <w:szCs w:val="22"/>
        </w:rPr>
      </w:pPr>
      <w:r w:rsidRPr="00730496">
        <w:rPr>
          <w:sz w:val="22"/>
          <w:szCs w:val="22"/>
        </w:rPr>
        <w:t>- проведен  капитальный ремонт системы теплоснабжения и водоснабжения по ул.Дачная в с.Усть-Брянь;</w:t>
      </w:r>
    </w:p>
    <w:p w:rsidR="009257DD" w:rsidRPr="00730496" w:rsidRDefault="009257DD" w:rsidP="00025DAE">
      <w:pPr>
        <w:ind w:firstLine="567"/>
        <w:contextualSpacing/>
        <w:jc w:val="both"/>
        <w:rPr>
          <w:sz w:val="22"/>
          <w:szCs w:val="22"/>
        </w:rPr>
      </w:pPr>
      <w:r w:rsidRPr="00730496">
        <w:rPr>
          <w:sz w:val="22"/>
          <w:szCs w:val="22"/>
        </w:rPr>
        <w:t xml:space="preserve">- ремонт  помещения в соответствии с требованиями брендбука для открытия </w:t>
      </w:r>
      <w:r w:rsidRPr="00730496">
        <w:rPr>
          <w:sz w:val="22"/>
          <w:szCs w:val="22"/>
          <w:lang w:val="en-US"/>
        </w:rPr>
        <w:t>IT</w:t>
      </w:r>
      <w:r w:rsidRPr="00730496">
        <w:rPr>
          <w:sz w:val="22"/>
          <w:szCs w:val="22"/>
        </w:rPr>
        <w:t xml:space="preserve"> куба</w:t>
      </w:r>
    </w:p>
    <w:p w:rsidR="009257DD" w:rsidRPr="00730496" w:rsidRDefault="009257DD" w:rsidP="00025DAE">
      <w:pPr>
        <w:ind w:firstLine="709"/>
        <w:contextualSpacing/>
        <w:jc w:val="both"/>
        <w:rPr>
          <w:sz w:val="22"/>
          <w:szCs w:val="22"/>
        </w:rPr>
      </w:pPr>
      <w:r w:rsidRPr="00730496">
        <w:rPr>
          <w:sz w:val="22"/>
          <w:szCs w:val="22"/>
        </w:rPr>
        <w:t xml:space="preserve">- строительство и монтаж освещения вдоль автомобильной дороги в с. Эрхирик по ул.Санжиева,  </w:t>
      </w:r>
    </w:p>
    <w:p w:rsidR="009257DD" w:rsidRPr="00730496" w:rsidRDefault="009257DD" w:rsidP="00025DAE">
      <w:pPr>
        <w:ind w:firstLine="709"/>
        <w:contextualSpacing/>
        <w:jc w:val="both"/>
        <w:rPr>
          <w:sz w:val="22"/>
          <w:szCs w:val="22"/>
        </w:rPr>
      </w:pPr>
      <w:r w:rsidRPr="00730496">
        <w:rPr>
          <w:sz w:val="22"/>
          <w:szCs w:val="22"/>
        </w:rPr>
        <w:t>- строительство ВЛИ-0,38 кВ для электроснабжения здания МБОУ «Ново-Горхонская СОШ».</w:t>
      </w:r>
    </w:p>
    <w:p w:rsidR="00DD3E42" w:rsidRPr="00214521" w:rsidRDefault="009257DD" w:rsidP="00214521">
      <w:pPr>
        <w:autoSpaceDE w:val="0"/>
        <w:ind w:firstLine="709"/>
        <w:jc w:val="both"/>
        <w:rPr>
          <w:sz w:val="22"/>
          <w:szCs w:val="22"/>
        </w:rPr>
      </w:pPr>
      <w:r w:rsidRPr="00730496">
        <w:rPr>
          <w:iCs/>
          <w:sz w:val="22"/>
          <w:szCs w:val="22"/>
        </w:rPr>
        <w:t xml:space="preserve">На 2023 год </w:t>
      </w:r>
      <w:r w:rsidRPr="00730496">
        <w:rPr>
          <w:sz w:val="22"/>
          <w:szCs w:val="22"/>
        </w:rPr>
        <w:t xml:space="preserve">на мероприятия по развитию общественной инфраструктуры района предусмотрено финансирование в объеме 21,98млн. руб. </w:t>
      </w:r>
      <w:r w:rsidRPr="00730496">
        <w:rPr>
          <w:i/>
          <w:sz w:val="22"/>
          <w:szCs w:val="22"/>
        </w:rPr>
        <w:t>(РБ – 20,88 млн. руб., МБ – 1,1 млн. руб.)</w:t>
      </w:r>
      <w:r w:rsidR="0095270D">
        <w:rPr>
          <w:i/>
          <w:sz w:val="22"/>
          <w:szCs w:val="22"/>
        </w:rPr>
        <w:t xml:space="preserve">, </w:t>
      </w:r>
      <w:r w:rsidRPr="00730496">
        <w:rPr>
          <w:sz w:val="22"/>
          <w:szCs w:val="22"/>
        </w:rPr>
        <w:t>средства также будут направлены на ремонт образовательных учреждений,  изготов</w:t>
      </w:r>
      <w:r w:rsidR="00E95D7D" w:rsidRPr="00730496">
        <w:rPr>
          <w:sz w:val="22"/>
          <w:szCs w:val="22"/>
        </w:rPr>
        <w:t>ление</w:t>
      </w:r>
      <w:r w:rsidRPr="00730496">
        <w:rPr>
          <w:sz w:val="22"/>
          <w:szCs w:val="22"/>
        </w:rPr>
        <w:t xml:space="preserve"> проектн</w:t>
      </w:r>
      <w:r w:rsidR="00E95D7D" w:rsidRPr="00730496">
        <w:rPr>
          <w:sz w:val="22"/>
          <w:szCs w:val="22"/>
        </w:rPr>
        <w:t>ой</w:t>
      </w:r>
      <w:r w:rsidRPr="00730496">
        <w:rPr>
          <w:sz w:val="22"/>
          <w:szCs w:val="22"/>
        </w:rPr>
        <w:t xml:space="preserve"> документацию по ремонту мостов, заверш</w:t>
      </w:r>
      <w:r w:rsidR="00E95D7D" w:rsidRPr="00730496">
        <w:rPr>
          <w:sz w:val="22"/>
          <w:szCs w:val="22"/>
        </w:rPr>
        <w:t>ен</w:t>
      </w:r>
      <w:r w:rsidRPr="00730496">
        <w:rPr>
          <w:sz w:val="22"/>
          <w:szCs w:val="22"/>
        </w:rPr>
        <w:t>и</w:t>
      </w:r>
      <w:r w:rsidR="00E95D7D" w:rsidRPr="00730496">
        <w:rPr>
          <w:sz w:val="22"/>
          <w:szCs w:val="22"/>
        </w:rPr>
        <w:t xml:space="preserve">е работ по </w:t>
      </w:r>
      <w:r w:rsidRPr="00730496">
        <w:rPr>
          <w:sz w:val="22"/>
          <w:szCs w:val="22"/>
        </w:rPr>
        <w:t>освещени</w:t>
      </w:r>
      <w:r w:rsidR="00E95D7D" w:rsidRPr="00730496">
        <w:rPr>
          <w:sz w:val="22"/>
          <w:szCs w:val="22"/>
        </w:rPr>
        <w:t>ю</w:t>
      </w:r>
      <w:r w:rsidRPr="00730496">
        <w:rPr>
          <w:sz w:val="22"/>
          <w:szCs w:val="22"/>
        </w:rPr>
        <w:t xml:space="preserve"> улицы Санжиева в п.Эрхирик</w:t>
      </w:r>
      <w:r w:rsidR="00E95D7D" w:rsidRPr="00730496">
        <w:rPr>
          <w:sz w:val="22"/>
          <w:szCs w:val="22"/>
        </w:rPr>
        <w:t>.</w:t>
      </w:r>
    </w:p>
    <w:p w:rsidR="00062064" w:rsidRPr="00730496" w:rsidRDefault="00062064" w:rsidP="009257DD">
      <w:pPr>
        <w:autoSpaceDE w:val="0"/>
        <w:ind w:firstLine="709"/>
        <w:jc w:val="center"/>
        <w:rPr>
          <w:b/>
          <w:sz w:val="22"/>
          <w:szCs w:val="22"/>
        </w:rPr>
      </w:pPr>
    </w:p>
    <w:p w:rsidR="006D3D59" w:rsidRDefault="006D3D59" w:rsidP="009257DD">
      <w:pPr>
        <w:ind w:firstLine="709"/>
        <w:jc w:val="center"/>
        <w:rPr>
          <w:b/>
          <w:sz w:val="22"/>
          <w:szCs w:val="22"/>
          <w:lang w:eastAsia="ar-SA"/>
        </w:rPr>
      </w:pPr>
      <w:r w:rsidRPr="00730496">
        <w:rPr>
          <w:b/>
          <w:sz w:val="22"/>
          <w:szCs w:val="22"/>
          <w:lang w:eastAsia="ar-SA"/>
        </w:rPr>
        <w:t xml:space="preserve">Характеристика дорог общего пользования местного значения и улично-дорожной сети. </w:t>
      </w:r>
    </w:p>
    <w:p w:rsidR="00214521" w:rsidRPr="00730496" w:rsidRDefault="00214521" w:rsidP="009257DD">
      <w:pPr>
        <w:ind w:firstLine="709"/>
        <w:jc w:val="center"/>
        <w:rPr>
          <w:b/>
          <w:sz w:val="22"/>
          <w:szCs w:val="22"/>
          <w:lang w:eastAsia="ar-SA"/>
        </w:rPr>
      </w:pPr>
    </w:p>
    <w:p w:rsidR="008627A3" w:rsidRPr="00730496" w:rsidRDefault="009F5922" w:rsidP="008627A3">
      <w:pPr>
        <w:jc w:val="both"/>
        <w:rPr>
          <w:sz w:val="22"/>
          <w:szCs w:val="22"/>
        </w:rPr>
      </w:pPr>
      <w:r w:rsidRPr="00730496">
        <w:rPr>
          <w:sz w:val="22"/>
          <w:szCs w:val="22"/>
        </w:rPr>
        <w:t xml:space="preserve">Всего на содержании и обслуживании  автомобильных дорог общего пользования местного значения </w:t>
      </w:r>
      <w:smartTag w:uri="urn:schemas-microsoft-com:office:smarttags" w:element="metricconverter">
        <w:smartTagPr>
          <w:attr w:name="ProductID" w:val="-398 км"/>
        </w:smartTagPr>
        <w:r w:rsidRPr="00730496">
          <w:rPr>
            <w:sz w:val="22"/>
            <w:szCs w:val="22"/>
          </w:rPr>
          <w:t>-398 км</w:t>
        </w:r>
      </w:smartTag>
      <w:r w:rsidRPr="00730496">
        <w:rPr>
          <w:sz w:val="22"/>
          <w:szCs w:val="22"/>
        </w:rPr>
        <w:t xml:space="preserve">, в том числе </w:t>
      </w:r>
      <w:smartTag w:uri="urn:schemas-microsoft-com:office:smarttags" w:element="metricconverter">
        <w:smartTagPr>
          <w:attr w:name="ProductID" w:val="93 км"/>
        </w:smartTagPr>
        <w:r w:rsidRPr="00730496">
          <w:rPr>
            <w:sz w:val="22"/>
            <w:szCs w:val="22"/>
          </w:rPr>
          <w:t>93 км</w:t>
        </w:r>
      </w:smartTag>
      <w:r w:rsidRPr="00730496">
        <w:rPr>
          <w:sz w:val="22"/>
          <w:szCs w:val="22"/>
        </w:rPr>
        <w:t xml:space="preserve">  с асфальтобетонным и черногравийным покрытием, </w:t>
      </w:r>
      <w:smartTag w:uri="urn:schemas-microsoft-com:office:smarttags" w:element="metricconverter">
        <w:smartTagPr>
          <w:attr w:name="ProductID" w:val="148 км"/>
        </w:smartTagPr>
        <w:r w:rsidRPr="00730496">
          <w:rPr>
            <w:sz w:val="22"/>
            <w:szCs w:val="22"/>
          </w:rPr>
          <w:t>148 км</w:t>
        </w:r>
      </w:smartTag>
      <w:r w:rsidRPr="00730496">
        <w:rPr>
          <w:sz w:val="22"/>
          <w:szCs w:val="22"/>
        </w:rPr>
        <w:t xml:space="preserve"> гравийные, и грунтовые </w:t>
      </w:r>
      <w:smartTag w:uri="urn:schemas-microsoft-com:office:smarttags" w:element="metricconverter">
        <w:smartTagPr>
          <w:attr w:name="ProductID" w:val="157 км"/>
        </w:smartTagPr>
        <w:r w:rsidRPr="00730496">
          <w:rPr>
            <w:sz w:val="22"/>
            <w:szCs w:val="22"/>
          </w:rPr>
          <w:t>157 км</w:t>
        </w:r>
      </w:smartTag>
      <w:r w:rsidRPr="00730496">
        <w:rPr>
          <w:sz w:val="22"/>
          <w:szCs w:val="22"/>
        </w:rPr>
        <w:t xml:space="preserve">. Наличие искусственных сооружений  -мостовых переходов  составляет 11 шт, в том числе  больших и средних мостов – длиной более </w:t>
      </w:r>
      <w:smartTag w:uri="urn:schemas-microsoft-com:office:smarttags" w:element="metricconverter">
        <w:smartTagPr>
          <w:attr w:name="ProductID" w:val="25 м"/>
        </w:smartTagPr>
        <w:r w:rsidRPr="00730496">
          <w:rPr>
            <w:sz w:val="22"/>
            <w:szCs w:val="22"/>
          </w:rPr>
          <w:t>25 м</w:t>
        </w:r>
      </w:smartTag>
      <w:r w:rsidRPr="00730496">
        <w:rPr>
          <w:sz w:val="22"/>
          <w:szCs w:val="22"/>
        </w:rPr>
        <w:t xml:space="preserve"> – 5 шт. это мосты ч/з р. Уда -2 шт, р. Брянка -2 шт, ч/з р. Шара-улунка- 1 шт.</w:t>
      </w:r>
    </w:p>
    <w:p w:rsidR="008627A3" w:rsidRPr="00730496" w:rsidRDefault="008627A3" w:rsidP="008627A3">
      <w:pPr>
        <w:jc w:val="both"/>
        <w:rPr>
          <w:sz w:val="22"/>
          <w:szCs w:val="22"/>
        </w:rPr>
      </w:pPr>
      <w:r w:rsidRPr="00730496">
        <w:rPr>
          <w:sz w:val="22"/>
          <w:szCs w:val="22"/>
        </w:rPr>
        <w:t xml:space="preserve">Негативными факторами дорожной сети являются: отсутствие прочной дорожной одежды на всём протяжении дорог и  низкая несущая способность многих старых мостов, разрушены водопропускные  трубы,  предназначенные для пропуска талых вод, на всех черногравийных, гравийных и грунтовых дорогах присутствуют ямы и выбоины, не санкционированные съезды, сорная растительность в полосе отвода. </w:t>
      </w:r>
    </w:p>
    <w:p w:rsidR="008627A3" w:rsidRPr="00730496" w:rsidRDefault="008627A3" w:rsidP="008627A3">
      <w:pPr>
        <w:ind w:firstLine="709"/>
        <w:jc w:val="both"/>
        <w:rPr>
          <w:sz w:val="22"/>
          <w:szCs w:val="22"/>
        </w:rPr>
      </w:pPr>
      <w:r w:rsidRPr="00730496">
        <w:rPr>
          <w:sz w:val="22"/>
          <w:szCs w:val="22"/>
        </w:rPr>
        <w:t xml:space="preserve">Накопившийся за многие годы отсутствие ремонта привело к интенсивным деформациям и разрушениям конструктивных элементов дороги, что повлекло за собой увеличение затрат на содержание и последующие капитальные расходы на восстановление дорог. Не смотря на проводимые мероприятия по отсыпке и ямочному ремонту, автомобильные дороги находятся в неудовлетворительном состоянии. </w:t>
      </w:r>
    </w:p>
    <w:p w:rsidR="008627A3" w:rsidRPr="00730496" w:rsidRDefault="008627A3" w:rsidP="008627A3">
      <w:pPr>
        <w:ind w:firstLine="709"/>
        <w:jc w:val="both"/>
        <w:rPr>
          <w:sz w:val="22"/>
          <w:szCs w:val="22"/>
          <w:lang w:eastAsia="ar-SA"/>
        </w:rPr>
      </w:pPr>
      <w:r w:rsidRPr="00730496">
        <w:rPr>
          <w:sz w:val="22"/>
          <w:szCs w:val="22"/>
          <w:lang w:eastAsia="ar-SA"/>
        </w:rPr>
        <w:t>Не менее сложной и серьёзной проблемой является транспортно-эксплуатационное состояние улично-дорожной сети поселений Заиграевского района.</w:t>
      </w:r>
    </w:p>
    <w:p w:rsidR="008627A3" w:rsidRPr="00730496" w:rsidRDefault="008627A3" w:rsidP="008627A3">
      <w:pPr>
        <w:ind w:firstLine="709"/>
        <w:jc w:val="both"/>
        <w:rPr>
          <w:sz w:val="22"/>
          <w:szCs w:val="22"/>
          <w:lang w:eastAsia="ar-SA"/>
        </w:rPr>
      </w:pPr>
      <w:r w:rsidRPr="00730496">
        <w:rPr>
          <w:sz w:val="22"/>
          <w:szCs w:val="22"/>
          <w:lang w:eastAsia="ar-SA"/>
        </w:rPr>
        <w:t>Повышение качества состояния автодорог всех уровней и транспортно-эксплуатационное состояние искусственных сооружений требует значительных финансовых вложений в дорожную инфраструктуру.</w:t>
      </w:r>
    </w:p>
    <w:p w:rsidR="008627A3" w:rsidRPr="00730496" w:rsidRDefault="008627A3" w:rsidP="008627A3">
      <w:pPr>
        <w:ind w:firstLine="709"/>
        <w:jc w:val="both"/>
        <w:rPr>
          <w:sz w:val="22"/>
          <w:szCs w:val="22"/>
          <w:lang w:eastAsia="ar-SA"/>
        </w:rPr>
      </w:pPr>
      <w:r w:rsidRPr="00730496">
        <w:rPr>
          <w:sz w:val="22"/>
          <w:szCs w:val="22"/>
          <w:lang w:eastAsia="ar-SA"/>
        </w:rPr>
        <w:t xml:space="preserve"> Так, в качестве приоритетного было принято направление по обеспечению сохранности и улучшения транспортно-эксплуатационного состояния существующей дорожной сети, сокращение накопленного значительного «недоремонта». </w:t>
      </w:r>
    </w:p>
    <w:p w:rsidR="008627A3" w:rsidRPr="00730496" w:rsidRDefault="008627A3" w:rsidP="008627A3">
      <w:pPr>
        <w:ind w:firstLine="709"/>
        <w:jc w:val="both"/>
        <w:rPr>
          <w:sz w:val="22"/>
          <w:szCs w:val="22"/>
          <w:lang w:eastAsia="ar-SA"/>
        </w:rPr>
      </w:pPr>
      <w:r w:rsidRPr="00730496">
        <w:rPr>
          <w:sz w:val="22"/>
          <w:szCs w:val="22"/>
          <w:lang w:eastAsia="ar-SA"/>
        </w:rPr>
        <w:lastRenderedPageBreak/>
        <w:t xml:space="preserve">Работа по улучшению данной ситуации предполагает реализацию следующих мероприятий: строительство, реконструкция, капитальный ремонт и ремонт, содержание автомобильных дорог, улично-дорожной сети поселений и искусственных сооружений на них, а также направление субсидий на содержание уличного освещения для повышения безопасности дорожного движения в темное время суток. </w:t>
      </w:r>
    </w:p>
    <w:p w:rsidR="005B374E" w:rsidRPr="00730496" w:rsidRDefault="007064B2" w:rsidP="0003092F">
      <w:pPr>
        <w:jc w:val="both"/>
        <w:rPr>
          <w:sz w:val="22"/>
          <w:szCs w:val="22"/>
        </w:rPr>
      </w:pPr>
      <w:r w:rsidRPr="00730496">
        <w:rPr>
          <w:sz w:val="22"/>
          <w:szCs w:val="22"/>
        </w:rPr>
        <w:t xml:space="preserve">Существующий темп  восстановление автодорог и мостов  увеличивается с каждым годом,  но значительная  часть дорог  - </w:t>
      </w:r>
      <w:smartTag w:uri="urn:schemas-microsoft-com:office:smarttags" w:element="metricconverter">
        <w:smartTagPr>
          <w:attr w:name="ProductID" w:val="306 км"/>
        </w:smartTagPr>
        <w:r w:rsidRPr="00730496">
          <w:rPr>
            <w:sz w:val="22"/>
            <w:szCs w:val="22"/>
          </w:rPr>
          <w:t>306 км</w:t>
        </w:r>
      </w:smartTag>
      <w:r w:rsidRPr="00730496">
        <w:rPr>
          <w:sz w:val="22"/>
          <w:szCs w:val="22"/>
        </w:rPr>
        <w:t xml:space="preserve">.  требует ремонта  и перевода автодорог  в нормативное состояние  ( гравийные покрытия в заменить на  асфальтобетонные) перевод   в </w:t>
      </w:r>
      <w:r w:rsidRPr="00730496">
        <w:rPr>
          <w:sz w:val="22"/>
          <w:szCs w:val="22"/>
          <w:lang w:val="en-US"/>
        </w:rPr>
        <w:t>III</w:t>
      </w:r>
      <w:r w:rsidRPr="00730496">
        <w:rPr>
          <w:sz w:val="22"/>
          <w:szCs w:val="22"/>
        </w:rPr>
        <w:t xml:space="preserve">  техническую категорию  из-за увеличения роста интенсивности движения  большегрузных автомобилей</w:t>
      </w:r>
      <w:r w:rsidR="0003092F" w:rsidRPr="00730496">
        <w:rPr>
          <w:sz w:val="22"/>
          <w:szCs w:val="22"/>
        </w:rPr>
        <w:t xml:space="preserve">, </w:t>
      </w:r>
      <w:r w:rsidR="005B374E" w:rsidRPr="00730496">
        <w:rPr>
          <w:sz w:val="22"/>
          <w:szCs w:val="22"/>
        </w:rPr>
        <w:t xml:space="preserve">за счет улучшения качества дорожного покрытия и строительства новых автодорог. </w:t>
      </w:r>
    </w:p>
    <w:p w:rsidR="005B374E" w:rsidRPr="00730496" w:rsidRDefault="005B374E" w:rsidP="0003092F">
      <w:pPr>
        <w:shd w:val="clear" w:color="auto" w:fill="FFFFFF"/>
        <w:ind w:firstLine="708"/>
        <w:jc w:val="both"/>
        <w:rPr>
          <w:sz w:val="22"/>
          <w:szCs w:val="22"/>
        </w:rPr>
      </w:pPr>
      <w:r w:rsidRPr="00730496">
        <w:rPr>
          <w:sz w:val="22"/>
          <w:szCs w:val="22"/>
        </w:rPr>
        <w:t>В 2022 году в рамках реализации национального проекта «Безопасные качественные дороги» произведен ремонт следующих автомобильных дорог:</w:t>
      </w:r>
    </w:p>
    <w:p w:rsidR="005B374E" w:rsidRPr="00730496" w:rsidRDefault="005B374E" w:rsidP="0003092F">
      <w:pPr>
        <w:shd w:val="clear" w:color="auto" w:fill="FFFFFF"/>
        <w:jc w:val="both"/>
        <w:rPr>
          <w:sz w:val="22"/>
          <w:szCs w:val="22"/>
        </w:rPr>
      </w:pPr>
      <w:r w:rsidRPr="00730496">
        <w:rPr>
          <w:sz w:val="22"/>
          <w:szCs w:val="22"/>
        </w:rPr>
        <w:t>- ремонт дороги ул. Гагарина и примыкания ул. Школьная в с. Эрхирик, стоимостью – 22,5 млн. рублей;</w:t>
      </w:r>
    </w:p>
    <w:p w:rsidR="005B374E" w:rsidRPr="00730496" w:rsidRDefault="005B374E" w:rsidP="0003092F">
      <w:pPr>
        <w:shd w:val="clear" w:color="auto" w:fill="FFFFFF"/>
        <w:jc w:val="both"/>
        <w:rPr>
          <w:sz w:val="22"/>
          <w:szCs w:val="22"/>
        </w:rPr>
      </w:pPr>
      <w:r w:rsidRPr="00730496">
        <w:rPr>
          <w:sz w:val="22"/>
          <w:szCs w:val="22"/>
        </w:rPr>
        <w:t xml:space="preserve">- подъезд к школе в п. Нижние Тальцы </w:t>
      </w:r>
      <w:r w:rsidR="00025DAE" w:rsidRPr="00730496">
        <w:rPr>
          <w:sz w:val="22"/>
          <w:szCs w:val="22"/>
        </w:rPr>
        <w:t>–</w:t>
      </w:r>
      <w:r w:rsidRPr="00730496">
        <w:rPr>
          <w:sz w:val="22"/>
          <w:szCs w:val="22"/>
        </w:rPr>
        <w:t xml:space="preserve"> стоимостью – 13,2 млн. рублей;</w:t>
      </w:r>
    </w:p>
    <w:p w:rsidR="0003092F" w:rsidRPr="00730496" w:rsidRDefault="005B374E" w:rsidP="0003092F">
      <w:pPr>
        <w:autoSpaceDE w:val="0"/>
        <w:autoSpaceDN w:val="0"/>
        <w:adjustRightInd w:val="0"/>
        <w:ind w:firstLine="709"/>
        <w:contextualSpacing/>
        <w:jc w:val="both"/>
        <w:rPr>
          <w:sz w:val="22"/>
          <w:szCs w:val="22"/>
        </w:rPr>
      </w:pPr>
      <w:r w:rsidRPr="00730496">
        <w:rPr>
          <w:sz w:val="22"/>
          <w:szCs w:val="22"/>
        </w:rPr>
        <w:t>- ремонт дорог по ул. Первомайская, ул. Серова и ул. Строительная в поселкеЗаиграево, стоимостью – 41 млн. рублей.</w:t>
      </w:r>
    </w:p>
    <w:p w:rsidR="0003092F" w:rsidRPr="00730496" w:rsidRDefault="0003092F" w:rsidP="0003092F">
      <w:pPr>
        <w:autoSpaceDE w:val="0"/>
        <w:autoSpaceDN w:val="0"/>
        <w:adjustRightInd w:val="0"/>
        <w:ind w:firstLine="709"/>
        <w:contextualSpacing/>
        <w:jc w:val="both"/>
        <w:rPr>
          <w:sz w:val="22"/>
          <w:szCs w:val="22"/>
        </w:rPr>
      </w:pPr>
      <w:r w:rsidRPr="00730496">
        <w:rPr>
          <w:sz w:val="22"/>
          <w:szCs w:val="22"/>
        </w:rPr>
        <w:t>По национальному проекту «Безопасные и качественные автомобильные дороги» по дорогам республиканского значения завершены ремонтные  работы протяженностью  более 65 км, на 845 млн.руб.</w:t>
      </w:r>
    </w:p>
    <w:p w:rsidR="0003092F" w:rsidRPr="00730496" w:rsidRDefault="0003092F" w:rsidP="0003092F">
      <w:pPr>
        <w:ind w:firstLine="708"/>
        <w:jc w:val="both"/>
        <w:rPr>
          <w:sz w:val="22"/>
          <w:szCs w:val="22"/>
        </w:rPr>
      </w:pPr>
      <w:r w:rsidRPr="00730496">
        <w:rPr>
          <w:sz w:val="22"/>
          <w:szCs w:val="22"/>
        </w:rPr>
        <w:t>Из средств бюджета района на ремонт и обслуживание дорог местного значения в 2022 году израсходовано 10 млн.116 тыс. руб., эти средства были направлены</w:t>
      </w:r>
      <w:r w:rsidR="00BF5421" w:rsidRPr="00730496">
        <w:rPr>
          <w:sz w:val="22"/>
          <w:szCs w:val="22"/>
        </w:rPr>
        <w:t>,</w:t>
      </w:r>
      <w:r w:rsidRPr="00730496">
        <w:rPr>
          <w:sz w:val="22"/>
          <w:szCs w:val="22"/>
        </w:rPr>
        <w:t xml:space="preserve"> как непосредственно на грейдирование и подсыпку дорог, так и на обслуживание дорожной техники. </w:t>
      </w:r>
    </w:p>
    <w:p w:rsidR="0003092F" w:rsidRPr="00730496" w:rsidRDefault="0003092F" w:rsidP="0003092F">
      <w:pPr>
        <w:ind w:firstLine="708"/>
        <w:jc w:val="both"/>
        <w:rPr>
          <w:sz w:val="22"/>
          <w:szCs w:val="22"/>
        </w:rPr>
      </w:pPr>
      <w:r w:rsidRPr="00730496">
        <w:rPr>
          <w:sz w:val="22"/>
          <w:szCs w:val="22"/>
        </w:rPr>
        <w:t>Поселениям района средства дорожного фонда были переданы в объеме 4 млн. 63 тыс.  руб. Кроме этого, в Верхнеилькинское, Новоильинское и Талецкое поселения на содержание дорог были дополнительно распределены  средства республиканского бюджета в сумме 1 млн. 313 тыс. руб.</w:t>
      </w:r>
    </w:p>
    <w:p w:rsidR="0003092F" w:rsidRPr="00730496" w:rsidRDefault="0003092F" w:rsidP="0003092F">
      <w:pPr>
        <w:ind w:firstLine="708"/>
        <w:jc w:val="both"/>
        <w:rPr>
          <w:sz w:val="22"/>
          <w:szCs w:val="22"/>
        </w:rPr>
      </w:pPr>
      <w:r w:rsidRPr="00730496">
        <w:rPr>
          <w:sz w:val="22"/>
          <w:szCs w:val="22"/>
        </w:rPr>
        <w:t>В 2023 году поселениям района средства дорожного фонда предусмотрены в объеме 4,7 млн.руб.</w:t>
      </w:r>
    </w:p>
    <w:p w:rsidR="0003092F" w:rsidRPr="00730496" w:rsidRDefault="0003092F" w:rsidP="00BF5421">
      <w:pPr>
        <w:autoSpaceDE w:val="0"/>
        <w:autoSpaceDN w:val="0"/>
        <w:adjustRightInd w:val="0"/>
        <w:ind w:firstLine="708"/>
        <w:contextualSpacing/>
        <w:jc w:val="both"/>
        <w:rPr>
          <w:sz w:val="22"/>
          <w:szCs w:val="22"/>
        </w:rPr>
      </w:pPr>
      <w:r w:rsidRPr="00730496">
        <w:rPr>
          <w:sz w:val="22"/>
          <w:szCs w:val="22"/>
        </w:rPr>
        <w:t>В планах района на 2023-2025 год приоритетным направлением  является разработка проектов по аварийным мостам:</w:t>
      </w:r>
    </w:p>
    <w:p w:rsidR="0003092F" w:rsidRPr="00730496" w:rsidRDefault="0003092F" w:rsidP="00BF5421">
      <w:pPr>
        <w:autoSpaceDE w:val="0"/>
        <w:autoSpaceDN w:val="0"/>
        <w:adjustRightInd w:val="0"/>
        <w:ind w:firstLine="709"/>
        <w:contextualSpacing/>
        <w:jc w:val="both"/>
        <w:rPr>
          <w:sz w:val="22"/>
          <w:szCs w:val="22"/>
        </w:rPr>
      </w:pPr>
      <w:r w:rsidRPr="00730496">
        <w:rPr>
          <w:sz w:val="22"/>
          <w:szCs w:val="22"/>
        </w:rPr>
        <w:t xml:space="preserve">Мост  через р.Илька на подъездах к селам Челутай 3 км ,с.Илька , </w:t>
      </w:r>
    </w:p>
    <w:p w:rsidR="0003092F" w:rsidRPr="00730496" w:rsidRDefault="0003092F" w:rsidP="00BF5421">
      <w:pPr>
        <w:autoSpaceDE w:val="0"/>
        <w:autoSpaceDN w:val="0"/>
        <w:adjustRightInd w:val="0"/>
        <w:ind w:firstLine="709"/>
        <w:contextualSpacing/>
        <w:jc w:val="both"/>
        <w:rPr>
          <w:sz w:val="22"/>
          <w:szCs w:val="22"/>
        </w:rPr>
      </w:pPr>
      <w:r w:rsidRPr="00730496">
        <w:rPr>
          <w:sz w:val="22"/>
          <w:szCs w:val="22"/>
        </w:rPr>
        <w:t xml:space="preserve">Мост через реку Курба  к селу Ангир., </w:t>
      </w:r>
    </w:p>
    <w:p w:rsidR="005B374E" w:rsidRPr="00730496" w:rsidRDefault="005B374E" w:rsidP="008627A3">
      <w:pPr>
        <w:shd w:val="clear" w:color="auto" w:fill="FFFFFF"/>
        <w:jc w:val="right"/>
        <w:rPr>
          <w:sz w:val="22"/>
          <w:szCs w:val="22"/>
        </w:rPr>
      </w:pPr>
    </w:p>
    <w:p w:rsidR="005B374E" w:rsidRPr="00730496" w:rsidRDefault="005B374E" w:rsidP="008627A3">
      <w:pPr>
        <w:shd w:val="clear" w:color="auto" w:fill="FFFFFF"/>
        <w:ind w:firstLine="708"/>
        <w:jc w:val="both"/>
        <w:rPr>
          <w:sz w:val="22"/>
          <w:szCs w:val="22"/>
        </w:rPr>
      </w:pPr>
      <w:r w:rsidRPr="00730496">
        <w:rPr>
          <w:sz w:val="22"/>
          <w:szCs w:val="22"/>
        </w:rPr>
        <w:t>В 2023 году по запланированы  следующие мероприятия:</w:t>
      </w:r>
    </w:p>
    <w:p w:rsidR="005B374E" w:rsidRPr="00730496" w:rsidRDefault="005B374E" w:rsidP="008627A3">
      <w:pPr>
        <w:shd w:val="clear" w:color="auto" w:fill="FFFFFF"/>
        <w:ind w:firstLine="708"/>
        <w:jc w:val="both"/>
        <w:rPr>
          <w:sz w:val="22"/>
          <w:szCs w:val="22"/>
        </w:rPr>
      </w:pPr>
      <w:r w:rsidRPr="00730496">
        <w:rPr>
          <w:sz w:val="22"/>
          <w:szCs w:val="22"/>
        </w:rPr>
        <w:t>- капитальный ремонт подъезда к поселку Онохой от автодороги Улан-Удэ-Романовка-Чита через р. Уда и мост р. Шараулунка, стоимость – 49,4 млн. рублей;</w:t>
      </w:r>
    </w:p>
    <w:p w:rsidR="005B374E" w:rsidRPr="00730496" w:rsidRDefault="005B374E" w:rsidP="008627A3">
      <w:pPr>
        <w:shd w:val="clear" w:color="auto" w:fill="FFFFFF"/>
        <w:ind w:firstLine="708"/>
        <w:jc w:val="both"/>
        <w:rPr>
          <w:sz w:val="22"/>
          <w:szCs w:val="22"/>
        </w:rPr>
      </w:pPr>
      <w:r w:rsidRPr="00730496">
        <w:rPr>
          <w:sz w:val="22"/>
          <w:szCs w:val="22"/>
        </w:rPr>
        <w:t>- ремонт ул. 40 лет Победы, ул. Дорожная, в с. Усть-Брянь, стоимостью – 37,1 млн. рублей.</w:t>
      </w:r>
    </w:p>
    <w:p w:rsidR="005B374E" w:rsidRPr="00730496" w:rsidRDefault="005B374E" w:rsidP="008627A3">
      <w:pPr>
        <w:autoSpaceDE w:val="0"/>
        <w:autoSpaceDN w:val="0"/>
        <w:adjustRightInd w:val="0"/>
        <w:ind w:firstLine="708"/>
        <w:contextualSpacing/>
        <w:jc w:val="both"/>
        <w:rPr>
          <w:sz w:val="22"/>
          <w:szCs w:val="22"/>
        </w:rPr>
      </w:pPr>
      <w:r w:rsidRPr="00730496">
        <w:rPr>
          <w:color w:val="323E4F"/>
          <w:sz w:val="22"/>
          <w:szCs w:val="22"/>
        </w:rPr>
        <w:t>-</w:t>
      </w:r>
      <w:r w:rsidRPr="00730496">
        <w:rPr>
          <w:sz w:val="22"/>
          <w:szCs w:val="22"/>
        </w:rPr>
        <w:t xml:space="preserve">ремонтподъезда от автодороги Улан-Удэ-Романовка-Чита, с капитальным ремонтом Гортоповского моста </w:t>
      </w:r>
      <w:r w:rsidR="00025DAE" w:rsidRPr="00730496">
        <w:rPr>
          <w:sz w:val="22"/>
          <w:szCs w:val="22"/>
        </w:rPr>
        <w:t>–</w:t>
      </w:r>
      <w:r w:rsidRPr="00730496">
        <w:rPr>
          <w:sz w:val="22"/>
          <w:szCs w:val="22"/>
        </w:rPr>
        <w:t xml:space="preserve"> 97,3 млн., </w:t>
      </w:r>
    </w:p>
    <w:p w:rsidR="005B374E" w:rsidRPr="00730496" w:rsidRDefault="005B374E" w:rsidP="008627A3">
      <w:pPr>
        <w:autoSpaceDE w:val="0"/>
        <w:autoSpaceDN w:val="0"/>
        <w:adjustRightInd w:val="0"/>
        <w:ind w:firstLine="708"/>
        <w:contextualSpacing/>
        <w:jc w:val="both"/>
        <w:rPr>
          <w:sz w:val="22"/>
          <w:szCs w:val="22"/>
        </w:rPr>
      </w:pPr>
      <w:r w:rsidRPr="00730496">
        <w:rPr>
          <w:sz w:val="22"/>
          <w:szCs w:val="22"/>
        </w:rPr>
        <w:t xml:space="preserve">-Капитальный ремонт автомобильной дороги Улан-Удэ-Романовка-Чита  16-26  км на сумму  706,8 млн.руб., </w:t>
      </w:r>
    </w:p>
    <w:p w:rsidR="005B374E" w:rsidRPr="00730496" w:rsidRDefault="005B374E" w:rsidP="008627A3">
      <w:pPr>
        <w:autoSpaceDE w:val="0"/>
        <w:autoSpaceDN w:val="0"/>
        <w:adjustRightInd w:val="0"/>
        <w:ind w:firstLine="708"/>
        <w:contextualSpacing/>
        <w:jc w:val="both"/>
        <w:rPr>
          <w:sz w:val="22"/>
          <w:szCs w:val="22"/>
        </w:rPr>
      </w:pPr>
      <w:r w:rsidRPr="00730496">
        <w:rPr>
          <w:sz w:val="22"/>
          <w:szCs w:val="22"/>
        </w:rPr>
        <w:t xml:space="preserve">-Капитальный ремонт автомобильной дороги Улан-Удэ-Романовка-Чита  26-58  км на сумму  840,0 млн.руб, </w:t>
      </w:r>
    </w:p>
    <w:p w:rsidR="008627A3" w:rsidRPr="00730496" w:rsidRDefault="005B374E" w:rsidP="003755BD">
      <w:pPr>
        <w:ind w:firstLine="709"/>
        <w:jc w:val="both"/>
        <w:rPr>
          <w:sz w:val="22"/>
          <w:szCs w:val="22"/>
        </w:rPr>
      </w:pPr>
      <w:r w:rsidRPr="00730496">
        <w:rPr>
          <w:sz w:val="22"/>
          <w:szCs w:val="22"/>
        </w:rPr>
        <w:t>-  Ремонт автодороги Новоильинск–Горхон-Кижа–-161,5 млн.руб.</w:t>
      </w:r>
    </w:p>
    <w:p w:rsidR="005B374E" w:rsidRPr="00730496" w:rsidRDefault="005B374E" w:rsidP="008627A3">
      <w:pPr>
        <w:autoSpaceDE w:val="0"/>
        <w:autoSpaceDN w:val="0"/>
        <w:adjustRightInd w:val="0"/>
        <w:ind w:firstLine="709"/>
        <w:contextualSpacing/>
        <w:jc w:val="both"/>
        <w:rPr>
          <w:sz w:val="22"/>
          <w:szCs w:val="22"/>
        </w:rPr>
      </w:pPr>
      <w:r w:rsidRPr="00730496">
        <w:rPr>
          <w:sz w:val="22"/>
          <w:szCs w:val="22"/>
        </w:rPr>
        <w:t>Мост через р.Илька на подъезде к с.Илька.</w:t>
      </w:r>
    </w:p>
    <w:p w:rsidR="005B374E" w:rsidRPr="00730496" w:rsidRDefault="005B374E" w:rsidP="008627A3">
      <w:pPr>
        <w:autoSpaceDE w:val="0"/>
        <w:autoSpaceDN w:val="0"/>
        <w:adjustRightInd w:val="0"/>
        <w:ind w:firstLine="709"/>
        <w:contextualSpacing/>
        <w:jc w:val="both"/>
        <w:rPr>
          <w:sz w:val="22"/>
          <w:szCs w:val="22"/>
        </w:rPr>
      </w:pPr>
      <w:r w:rsidRPr="00730496">
        <w:rPr>
          <w:sz w:val="22"/>
          <w:szCs w:val="22"/>
        </w:rPr>
        <w:t>Мост через р.Брянка на подъезде к с.Татарский Ключ.</w:t>
      </w:r>
    </w:p>
    <w:p w:rsidR="0095270D" w:rsidRDefault="005B374E" w:rsidP="0095270D">
      <w:pPr>
        <w:pStyle w:val="af1"/>
        <w:spacing w:line="240" w:lineRule="auto"/>
        <w:ind w:left="0"/>
        <w:rPr>
          <w:rFonts w:ascii="Times New Roman" w:eastAsia="Times New Roman" w:hAnsi="Times New Roman"/>
          <w:sz w:val="22"/>
          <w:szCs w:val="22"/>
        </w:rPr>
      </w:pPr>
      <w:r w:rsidRPr="00730496">
        <w:rPr>
          <w:rFonts w:ascii="Times New Roman" w:eastAsia="Times New Roman" w:hAnsi="Times New Roman"/>
          <w:sz w:val="22"/>
          <w:szCs w:val="22"/>
        </w:rPr>
        <w:t>Ремонт автодороги по ул. Центральная в с.Старый Онохой</w:t>
      </w:r>
      <w:r w:rsidR="00AE40AF">
        <w:rPr>
          <w:rFonts w:ascii="Times New Roman" w:eastAsia="Times New Roman" w:hAnsi="Times New Roman"/>
          <w:sz w:val="22"/>
          <w:szCs w:val="22"/>
        </w:rPr>
        <w:t xml:space="preserve">. </w:t>
      </w:r>
    </w:p>
    <w:p w:rsidR="006C67D1" w:rsidRPr="0095270D" w:rsidRDefault="006C67D1" w:rsidP="0095270D">
      <w:pPr>
        <w:pStyle w:val="af1"/>
        <w:spacing w:line="240" w:lineRule="auto"/>
        <w:ind w:left="0"/>
        <w:jc w:val="both"/>
        <w:rPr>
          <w:rFonts w:ascii="Times New Roman" w:eastAsia="Times New Roman" w:hAnsi="Times New Roman"/>
          <w:sz w:val="22"/>
          <w:szCs w:val="22"/>
        </w:rPr>
      </w:pPr>
      <w:r w:rsidRPr="000C1A6C">
        <w:rPr>
          <w:rFonts w:ascii="Times New Roman" w:hAnsi="Times New Roman"/>
          <w:sz w:val="22"/>
          <w:szCs w:val="22"/>
          <w:lang w:eastAsia="ar-SA"/>
        </w:rPr>
        <w:t xml:space="preserve">С 2022 года на территории муниципального образования реализуется проект «1000 дворов». В рамках данного проекта в 2022 году </w:t>
      </w:r>
      <w:r w:rsidRPr="000C1A6C">
        <w:rPr>
          <w:rFonts w:ascii="Times New Roman" w:hAnsi="Times New Roman"/>
          <w:bCs/>
          <w:sz w:val="22"/>
          <w:szCs w:val="22"/>
        </w:rPr>
        <w:t xml:space="preserve">в 19 населенных пунктах построены площадки с оборудованием для игр и занятий спортом </w:t>
      </w:r>
      <w:r w:rsidRPr="000C1A6C">
        <w:rPr>
          <w:rFonts w:ascii="Times New Roman" w:hAnsi="Times New Roman"/>
          <w:sz w:val="22"/>
          <w:szCs w:val="22"/>
        </w:rPr>
        <w:t xml:space="preserve">на сумму 67,74 млн. руб. В 2023 году построят </w:t>
      </w:r>
      <w:r w:rsidRPr="000C1A6C">
        <w:rPr>
          <w:rFonts w:ascii="Times New Roman" w:hAnsi="Times New Roman"/>
          <w:bCs/>
          <w:sz w:val="22"/>
          <w:szCs w:val="22"/>
        </w:rPr>
        <w:t xml:space="preserve">площадки с оборудованием для игр и занятий спортом в 6 населенных пунктах на сумму </w:t>
      </w:r>
      <w:r w:rsidRPr="000C1A6C">
        <w:rPr>
          <w:rFonts w:ascii="Times New Roman" w:hAnsi="Times New Roman"/>
          <w:b/>
          <w:bCs/>
          <w:sz w:val="22"/>
          <w:szCs w:val="22"/>
        </w:rPr>
        <w:t>33,9 млн.</w:t>
      </w:r>
      <w:r w:rsidRPr="000C1A6C">
        <w:rPr>
          <w:rFonts w:ascii="Times New Roman" w:hAnsi="Times New Roman"/>
          <w:bCs/>
          <w:sz w:val="22"/>
          <w:szCs w:val="22"/>
        </w:rPr>
        <w:t xml:space="preserve"> рублей </w:t>
      </w:r>
      <w:r w:rsidRPr="000C1A6C">
        <w:rPr>
          <w:rFonts w:ascii="Times New Roman" w:hAnsi="Times New Roman"/>
          <w:bCs/>
          <w:i/>
          <w:sz w:val="22"/>
          <w:szCs w:val="22"/>
        </w:rPr>
        <w:t>(Заиграево, Новая Брянь, Онохой-2, Старая Курба, Тодогто, Лесозаводской).</w:t>
      </w:r>
    </w:p>
    <w:p w:rsidR="006C67D1" w:rsidRPr="006C67D1" w:rsidRDefault="006C67D1" w:rsidP="008627A3">
      <w:pPr>
        <w:jc w:val="both"/>
        <w:rPr>
          <w:sz w:val="22"/>
          <w:szCs w:val="22"/>
          <w:lang w:eastAsia="ar-SA"/>
        </w:rPr>
      </w:pPr>
    </w:p>
    <w:p w:rsidR="00C01182" w:rsidRPr="0057297C" w:rsidRDefault="00C01182" w:rsidP="00C01182">
      <w:pPr>
        <w:widowControl w:val="0"/>
        <w:autoSpaceDE w:val="0"/>
        <w:autoSpaceDN w:val="0"/>
        <w:adjustRightInd w:val="0"/>
        <w:jc w:val="center"/>
        <w:rPr>
          <w:b/>
          <w:sz w:val="22"/>
          <w:szCs w:val="22"/>
        </w:rPr>
      </w:pPr>
      <w:r w:rsidRPr="0057297C">
        <w:rPr>
          <w:b/>
          <w:sz w:val="22"/>
          <w:szCs w:val="22"/>
        </w:rPr>
        <w:t>Раздел II. ОСНОВНЫЕ ЦЕЛИ И ЗАДАЧИ</w:t>
      </w:r>
    </w:p>
    <w:p w:rsidR="00C01182" w:rsidRPr="0057297C" w:rsidRDefault="00C01182" w:rsidP="00C01182">
      <w:pPr>
        <w:rPr>
          <w:color w:val="FF0000"/>
          <w:sz w:val="22"/>
          <w:szCs w:val="22"/>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0126"/>
      </w:tblGrid>
      <w:tr w:rsidR="00C01182" w:rsidRPr="0057297C" w:rsidTr="004B69F9">
        <w:trPr>
          <w:trHeight w:val="3036"/>
          <w:tblCellSpacing w:w="5" w:type="nil"/>
        </w:trPr>
        <w:tc>
          <w:tcPr>
            <w:tcW w:w="5000" w:type="pct"/>
            <w:tcBorders>
              <w:top w:val="nil"/>
              <w:left w:val="nil"/>
              <w:bottom w:val="nil"/>
              <w:right w:val="nil"/>
            </w:tcBorders>
          </w:tcPr>
          <w:p w:rsidR="00C01182" w:rsidRPr="0057297C" w:rsidRDefault="00C01182" w:rsidP="004B69F9">
            <w:pPr>
              <w:widowControl w:val="0"/>
              <w:autoSpaceDE w:val="0"/>
              <w:autoSpaceDN w:val="0"/>
              <w:adjustRightInd w:val="0"/>
              <w:rPr>
                <w:bCs/>
                <w:sz w:val="22"/>
                <w:szCs w:val="22"/>
              </w:rPr>
            </w:pPr>
            <w:r w:rsidRPr="0057297C">
              <w:rPr>
                <w:bCs/>
                <w:sz w:val="22"/>
                <w:szCs w:val="22"/>
              </w:rPr>
              <w:lastRenderedPageBreak/>
              <w:t xml:space="preserve">Цель   подпрограммы:  </w:t>
            </w:r>
          </w:p>
          <w:p w:rsidR="00C42987" w:rsidRPr="0057297C" w:rsidRDefault="00C42987" w:rsidP="004B69F9">
            <w:pPr>
              <w:widowControl w:val="0"/>
              <w:autoSpaceDE w:val="0"/>
              <w:autoSpaceDN w:val="0"/>
              <w:adjustRightInd w:val="0"/>
              <w:rPr>
                <w:bCs/>
                <w:sz w:val="22"/>
                <w:szCs w:val="22"/>
              </w:rPr>
            </w:pPr>
          </w:p>
          <w:p w:rsidR="006228A2" w:rsidRPr="0057297C" w:rsidRDefault="00C42987" w:rsidP="00C42987">
            <w:pPr>
              <w:widowControl w:val="0"/>
              <w:autoSpaceDE w:val="0"/>
              <w:autoSpaceDN w:val="0"/>
              <w:adjustRightInd w:val="0"/>
              <w:jc w:val="both"/>
              <w:rPr>
                <w:bCs/>
                <w:sz w:val="22"/>
                <w:szCs w:val="22"/>
              </w:rPr>
            </w:pPr>
            <w:r w:rsidRPr="000C1A6C">
              <w:rPr>
                <w:sz w:val="22"/>
                <w:szCs w:val="22"/>
              </w:rPr>
              <w:t>Обеспечение качественной и комфортной среды проживания населения муниципального образования «Заиграевский район»</w:t>
            </w:r>
          </w:p>
          <w:p w:rsidR="00C42987" w:rsidRPr="0057297C" w:rsidRDefault="00C42987" w:rsidP="00C42987">
            <w:pPr>
              <w:widowControl w:val="0"/>
              <w:autoSpaceDE w:val="0"/>
              <w:autoSpaceDN w:val="0"/>
              <w:adjustRightInd w:val="0"/>
              <w:jc w:val="both"/>
              <w:rPr>
                <w:bCs/>
                <w:sz w:val="22"/>
                <w:szCs w:val="22"/>
              </w:rPr>
            </w:pPr>
          </w:p>
          <w:p w:rsidR="00C01182" w:rsidRPr="0057297C" w:rsidRDefault="00C01182" w:rsidP="004B69F9">
            <w:pPr>
              <w:widowControl w:val="0"/>
              <w:autoSpaceDE w:val="0"/>
              <w:autoSpaceDN w:val="0"/>
              <w:adjustRightInd w:val="0"/>
              <w:rPr>
                <w:bCs/>
                <w:sz w:val="22"/>
                <w:szCs w:val="22"/>
              </w:rPr>
            </w:pPr>
            <w:r w:rsidRPr="0057297C">
              <w:rPr>
                <w:bCs/>
                <w:sz w:val="22"/>
                <w:szCs w:val="22"/>
              </w:rPr>
              <w:t>Задачи  подпрограммы</w:t>
            </w:r>
          </w:p>
          <w:p w:rsidR="009A4339" w:rsidRPr="0057297C" w:rsidRDefault="009A4339" w:rsidP="004B69F9">
            <w:pPr>
              <w:widowControl w:val="0"/>
              <w:autoSpaceDE w:val="0"/>
              <w:autoSpaceDN w:val="0"/>
              <w:adjustRightInd w:val="0"/>
              <w:rPr>
                <w:b/>
                <w:bCs/>
                <w:sz w:val="22"/>
                <w:szCs w:val="22"/>
              </w:rPr>
            </w:pPr>
          </w:p>
          <w:p w:rsidR="009A4339" w:rsidRPr="0057297C" w:rsidRDefault="009A4339" w:rsidP="009A4339">
            <w:pPr>
              <w:pStyle w:val="ConsPlusNonformat"/>
              <w:widowControl/>
              <w:suppressAutoHyphens/>
              <w:jc w:val="both"/>
              <w:rPr>
                <w:rFonts w:ascii="Times New Roman" w:eastAsia="Calibri" w:hAnsi="Times New Roman" w:cs="Times New Roman"/>
                <w:sz w:val="22"/>
                <w:szCs w:val="22"/>
              </w:rPr>
            </w:pPr>
            <w:r w:rsidRPr="0057297C">
              <w:rPr>
                <w:rFonts w:ascii="Times New Roman" w:hAnsi="Times New Roman" w:cs="Times New Roman"/>
                <w:sz w:val="22"/>
                <w:szCs w:val="22"/>
              </w:rPr>
              <w:t>1. Обеспечение потребностей экономики Заиграевского района</w:t>
            </w:r>
            <w:r w:rsidR="008F5DEC">
              <w:rPr>
                <w:rFonts w:ascii="Times New Roman" w:hAnsi="Times New Roman" w:cs="Times New Roman"/>
                <w:sz w:val="22"/>
                <w:szCs w:val="22"/>
              </w:rPr>
              <w:t xml:space="preserve"> </w:t>
            </w:r>
            <w:r w:rsidRPr="0057297C">
              <w:rPr>
                <w:rFonts w:ascii="Times New Roman" w:hAnsi="Times New Roman" w:cs="Times New Roman"/>
                <w:sz w:val="22"/>
                <w:szCs w:val="22"/>
              </w:rPr>
              <w:t>Республики Бурятия энергетическими ресурсами (тепловой и электрической энергией) с учетом повышения эффективности их использования.</w:t>
            </w:r>
          </w:p>
          <w:p w:rsidR="009A4339" w:rsidRPr="0057297C" w:rsidRDefault="009A4339" w:rsidP="009A4339">
            <w:pPr>
              <w:pStyle w:val="ab"/>
              <w:suppressAutoHyphens/>
              <w:spacing w:after="0"/>
              <w:ind w:left="0"/>
              <w:contextualSpacing/>
              <w:jc w:val="both"/>
              <w:rPr>
                <w:sz w:val="22"/>
                <w:szCs w:val="22"/>
              </w:rPr>
            </w:pPr>
            <w:r w:rsidRPr="0057297C">
              <w:rPr>
                <w:sz w:val="22"/>
                <w:szCs w:val="22"/>
              </w:rPr>
              <w:t>2. Строительство и модернизация систем коммунальной инфраструктуры муниципального образования Заиграевского района.</w:t>
            </w:r>
          </w:p>
          <w:p w:rsidR="009A4339" w:rsidRPr="0057297C" w:rsidRDefault="009A4339" w:rsidP="009A4339">
            <w:pPr>
              <w:suppressAutoHyphens/>
              <w:snapToGrid w:val="0"/>
              <w:jc w:val="both"/>
              <w:rPr>
                <w:sz w:val="22"/>
                <w:szCs w:val="22"/>
                <w:lang w:eastAsia="ar-SA"/>
              </w:rPr>
            </w:pPr>
            <w:r w:rsidRPr="0057297C">
              <w:rPr>
                <w:bCs/>
                <w:sz w:val="22"/>
                <w:szCs w:val="22"/>
              </w:rPr>
              <w:t>3.</w:t>
            </w:r>
            <w:r w:rsidRPr="0057297C">
              <w:rPr>
                <w:sz w:val="22"/>
                <w:szCs w:val="22"/>
                <w:lang w:eastAsia="ar-SA"/>
              </w:rPr>
              <w:t xml:space="preserve"> Совершенствование и развитие сети автомобильных дорог местного значения.</w:t>
            </w:r>
          </w:p>
          <w:p w:rsidR="00C01182" w:rsidRPr="0057297C" w:rsidRDefault="0008306B" w:rsidP="00BD77FB">
            <w:pPr>
              <w:suppressAutoHyphens/>
              <w:snapToGrid w:val="0"/>
              <w:jc w:val="both"/>
              <w:rPr>
                <w:sz w:val="22"/>
                <w:szCs w:val="22"/>
              </w:rPr>
            </w:pPr>
            <w:r w:rsidRPr="0057297C">
              <w:rPr>
                <w:sz w:val="22"/>
                <w:szCs w:val="22"/>
                <w:lang w:eastAsia="ar-SA"/>
              </w:rPr>
              <w:t xml:space="preserve">4. </w:t>
            </w:r>
            <w:r w:rsidRPr="0057297C">
              <w:rPr>
                <w:sz w:val="22"/>
                <w:szCs w:val="22"/>
              </w:rPr>
              <w:t>Обеспечение эффективного управления  бюджетом МБУ «Инфраструктурный центр – служба заказчика» формирования, организации исполнения и реализация возложенных на учреждение  бюджетных полномочий.</w:t>
            </w:r>
          </w:p>
        </w:tc>
      </w:tr>
    </w:tbl>
    <w:p w:rsidR="00BD77FB" w:rsidRPr="0057297C" w:rsidRDefault="00BD77FB" w:rsidP="00BD77FB">
      <w:pPr>
        <w:widowControl w:val="0"/>
        <w:autoSpaceDE w:val="0"/>
        <w:rPr>
          <w:sz w:val="22"/>
          <w:szCs w:val="22"/>
        </w:rPr>
      </w:pPr>
      <w:r w:rsidRPr="0057297C">
        <w:rPr>
          <w:sz w:val="22"/>
          <w:szCs w:val="22"/>
          <w:lang w:eastAsia="ar-SA"/>
        </w:rPr>
        <w:t xml:space="preserve">5. </w:t>
      </w:r>
      <w:r w:rsidRPr="0057297C">
        <w:rPr>
          <w:sz w:val="22"/>
          <w:szCs w:val="22"/>
        </w:rPr>
        <w:t>Создание современного, безопасного и многофункционального дворового пространства, отвечающего потребностям разных категорий пользователей.</w:t>
      </w:r>
    </w:p>
    <w:p w:rsidR="00C01182" w:rsidRPr="0057297C" w:rsidRDefault="00BD77FB" w:rsidP="00BD77FB">
      <w:pPr>
        <w:tabs>
          <w:tab w:val="left" w:pos="7970"/>
        </w:tabs>
        <w:rPr>
          <w:sz w:val="22"/>
          <w:szCs w:val="22"/>
        </w:rPr>
      </w:pPr>
      <w:r w:rsidRPr="0057297C">
        <w:rPr>
          <w:sz w:val="22"/>
          <w:szCs w:val="22"/>
        </w:rPr>
        <w:t>6.  Обеспечение очистки загрязнения сточных вод, поступающих в озеро Байкал и другие объекты Байкальской природной территории, путем модернизации и строительства очистных сооружений.</w:t>
      </w:r>
    </w:p>
    <w:p w:rsidR="00C01182" w:rsidRPr="0057297C" w:rsidRDefault="00C01182" w:rsidP="00C01182">
      <w:pPr>
        <w:tabs>
          <w:tab w:val="left" w:pos="7970"/>
        </w:tabs>
        <w:jc w:val="center"/>
        <w:rPr>
          <w:sz w:val="22"/>
          <w:szCs w:val="22"/>
        </w:rPr>
      </w:pPr>
    </w:p>
    <w:p w:rsidR="00C01182" w:rsidRDefault="00C01182" w:rsidP="008D4E19">
      <w:pPr>
        <w:tabs>
          <w:tab w:val="left" w:pos="7970"/>
        </w:tabs>
      </w:pPr>
    </w:p>
    <w:p w:rsidR="001A2F97" w:rsidRDefault="001A2F97" w:rsidP="008D4E19">
      <w:pPr>
        <w:tabs>
          <w:tab w:val="left" w:pos="7970"/>
        </w:tabs>
        <w:rPr>
          <w:b/>
          <w:bCs/>
        </w:rPr>
      </w:pPr>
    </w:p>
    <w:p w:rsidR="00C01182" w:rsidRDefault="00C01182" w:rsidP="00C01182">
      <w:pPr>
        <w:tabs>
          <w:tab w:val="left" w:pos="7970"/>
        </w:tabs>
        <w:jc w:val="center"/>
        <w:rPr>
          <w:b/>
          <w:bCs/>
        </w:rPr>
      </w:pPr>
      <w:r w:rsidRPr="006F0EE7">
        <w:rPr>
          <w:b/>
          <w:bCs/>
        </w:rPr>
        <w:t xml:space="preserve">РАЗДЕЛ </w:t>
      </w:r>
      <w:r w:rsidRPr="006F0EE7">
        <w:rPr>
          <w:b/>
          <w:bCs/>
          <w:lang w:val="en-US"/>
        </w:rPr>
        <w:t>III</w:t>
      </w:r>
      <w:r w:rsidRPr="006F0EE7">
        <w:rPr>
          <w:b/>
          <w:bCs/>
        </w:rPr>
        <w:t>. ОЖИДАЕМЫЕ РЕЗУЛЬТАТЫ РЕАЛИЗАЦИИ ПОДПРОГРАММЫ</w:t>
      </w:r>
    </w:p>
    <w:p w:rsidR="00C01182" w:rsidRDefault="00C01182" w:rsidP="00C01182">
      <w:pPr>
        <w:tabs>
          <w:tab w:val="left" w:pos="7970"/>
        </w:tabs>
        <w:jc w:val="center"/>
        <w:rPr>
          <w:b/>
          <w:bCs/>
        </w:rPr>
      </w:pPr>
    </w:p>
    <w:p w:rsidR="00C01182" w:rsidRPr="00A504D4" w:rsidRDefault="00C01182" w:rsidP="00C01182">
      <w:pPr>
        <w:tabs>
          <w:tab w:val="left" w:pos="7970"/>
        </w:tabs>
        <w:jc w:val="right"/>
      </w:pPr>
      <w:r w:rsidRPr="00A504D4">
        <w:t>Таблица 1</w:t>
      </w:r>
    </w:p>
    <w:p w:rsidR="00C01182" w:rsidRDefault="00C01182" w:rsidP="00C01182">
      <w:pPr>
        <w:tabs>
          <w:tab w:val="left" w:pos="7970"/>
        </w:tabs>
        <w:rPr>
          <w:color w:val="FF0000"/>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2111"/>
        <w:gridCol w:w="2409"/>
        <w:gridCol w:w="1701"/>
        <w:gridCol w:w="993"/>
        <w:gridCol w:w="2089"/>
      </w:tblGrid>
      <w:tr w:rsidR="00C01182" w:rsidRPr="0051638C" w:rsidTr="00F02529">
        <w:tc>
          <w:tcPr>
            <w:tcW w:w="691" w:type="dxa"/>
            <w:shd w:val="clear" w:color="auto" w:fill="auto"/>
          </w:tcPr>
          <w:p w:rsidR="00C01182" w:rsidRPr="00866D7F" w:rsidRDefault="00C01182" w:rsidP="004B69F9">
            <w:pPr>
              <w:tabs>
                <w:tab w:val="left" w:pos="7970"/>
              </w:tabs>
            </w:pPr>
            <w:r w:rsidRPr="00866D7F">
              <w:t>№п/п</w:t>
            </w:r>
          </w:p>
        </w:tc>
        <w:tc>
          <w:tcPr>
            <w:tcW w:w="2111" w:type="dxa"/>
            <w:shd w:val="clear" w:color="auto" w:fill="auto"/>
          </w:tcPr>
          <w:p w:rsidR="00C01182" w:rsidRPr="00866D7F" w:rsidRDefault="00C01182" w:rsidP="004B69F9">
            <w:pPr>
              <w:tabs>
                <w:tab w:val="left" w:pos="7970"/>
              </w:tabs>
            </w:pPr>
            <w:r w:rsidRPr="00866D7F">
              <w:t>Задачи</w:t>
            </w:r>
          </w:p>
        </w:tc>
        <w:tc>
          <w:tcPr>
            <w:tcW w:w="2409" w:type="dxa"/>
            <w:shd w:val="clear" w:color="auto" w:fill="auto"/>
          </w:tcPr>
          <w:p w:rsidR="00C01182" w:rsidRPr="00866D7F" w:rsidRDefault="00C01182" w:rsidP="004B69F9">
            <w:pPr>
              <w:tabs>
                <w:tab w:val="left" w:pos="7970"/>
              </w:tabs>
            </w:pPr>
            <w:r w:rsidRPr="00866D7F">
              <w:t>Решаемые проблемы</w:t>
            </w:r>
          </w:p>
        </w:tc>
        <w:tc>
          <w:tcPr>
            <w:tcW w:w="1701" w:type="dxa"/>
            <w:shd w:val="clear" w:color="auto" w:fill="auto"/>
          </w:tcPr>
          <w:p w:rsidR="00C01182" w:rsidRPr="00866D7F" w:rsidRDefault="00C01182" w:rsidP="004B69F9">
            <w:pPr>
              <w:tabs>
                <w:tab w:val="left" w:pos="7970"/>
              </w:tabs>
            </w:pPr>
            <w:r w:rsidRPr="00866D7F">
              <w:t>Ожидаемые результаты</w:t>
            </w:r>
          </w:p>
        </w:tc>
        <w:tc>
          <w:tcPr>
            <w:tcW w:w="993" w:type="dxa"/>
            <w:shd w:val="clear" w:color="auto" w:fill="auto"/>
          </w:tcPr>
          <w:p w:rsidR="00C01182" w:rsidRPr="00866D7F" w:rsidRDefault="00C01182" w:rsidP="004B69F9">
            <w:pPr>
              <w:tabs>
                <w:tab w:val="left" w:pos="7970"/>
              </w:tabs>
            </w:pPr>
            <w:r w:rsidRPr="00866D7F">
              <w:t>Сроки достижения результатов</w:t>
            </w:r>
          </w:p>
        </w:tc>
        <w:tc>
          <w:tcPr>
            <w:tcW w:w="2089" w:type="dxa"/>
            <w:shd w:val="clear" w:color="auto" w:fill="auto"/>
          </w:tcPr>
          <w:p w:rsidR="00C01182" w:rsidRPr="00866D7F" w:rsidRDefault="00C01182" w:rsidP="004B69F9">
            <w:pPr>
              <w:tabs>
                <w:tab w:val="left" w:pos="7970"/>
              </w:tabs>
            </w:pPr>
            <w:r w:rsidRPr="00866D7F">
              <w:t xml:space="preserve">Ответственный исполнитель (соисполнитель) </w:t>
            </w:r>
          </w:p>
        </w:tc>
      </w:tr>
      <w:tr w:rsidR="00C01182" w:rsidRPr="0051638C" w:rsidTr="00F02529">
        <w:tc>
          <w:tcPr>
            <w:tcW w:w="9994" w:type="dxa"/>
            <w:gridSpan w:val="6"/>
            <w:shd w:val="clear" w:color="auto" w:fill="auto"/>
          </w:tcPr>
          <w:p w:rsidR="0057297C" w:rsidRPr="0057297C" w:rsidRDefault="00C01182" w:rsidP="0057297C">
            <w:pPr>
              <w:widowControl w:val="0"/>
              <w:autoSpaceDE w:val="0"/>
              <w:autoSpaceDN w:val="0"/>
              <w:adjustRightInd w:val="0"/>
              <w:jc w:val="both"/>
              <w:rPr>
                <w:bCs/>
                <w:sz w:val="22"/>
                <w:szCs w:val="22"/>
              </w:rPr>
            </w:pPr>
            <w:r w:rsidRPr="0057297C">
              <w:rPr>
                <w:sz w:val="22"/>
                <w:szCs w:val="22"/>
              </w:rPr>
              <w:t xml:space="preserve">Цель подпрограммы: </w:t>
            </w:r>
            <w:r w:rsidR="0057297C" w:rsidRPr="000C1A6C">
              <w:rPr>
                <w:sz w:val="22"/>
                <w:szCs w:val="22"/>
              </w:rPr>
              <w:t>Обеспечение качественной и комфортной среды проживания населения муниципального образования «Заиграевский район»</w:t>
            </w:r>
            <w:r w:rsidR="000C1A6C">
              <w:rPr>
                <w:sz w:val="22"/>
                <w:szCs w:val="22"/>
              </w:rPr>
              <w:t>.</w:t>
            </w:r>
          </w:p>
          <w:p w:rsidR="00C01182" w:rsidRPr="009F1EE9" w:rsidRDefault="00C01182" w:rsidP="009040A1">
            <w:pPr>
              <w:widowControl w:val="0"/>
              <w:autoSpaceDE w:val="0"/>
              <w:autoSpaceDN w:val="0"/>
              <w:adjustRightInd w:val="0"/>
              <w:rPr>
                <w:sz w:val="22"/>
                <w:szCs w:val="22"/>
              </w:rPr>
            </w:pPr>
          </w:p>
        </w:tc>
      </w:tr>
      <w:tr w:rsidR="00083818" w:rsidRPr="0051638C" w:rsidTr="00F02529">
        <w:tc>
          <w:tcPr>
            <w:tcW w:w="691" w:type="dxa"/>
            <w:shd w:val="clear" w:color="auto" w:fill="auto"/>
          </w:tcPr>
          <w:p w:rsidR="00083818" w:rsidRPr="009F1EE9" w:rsidRDefault="00083818" w:rsidP="00083818">
            <w:pPr>
              <w:tabs>
                <w:tab w:val="left" w:pos="7970"/>
              </w:tabs>
              <w:rPr>
                <w:sz w:val="20"/>
                <w:szCs w:val="20"/>
              </w:rPr>
            </w:pPr>
            <w:r w:rsidRPr="009F1EE9">
              <w:rPr>
                <w:sz w:val="20"/>
                <w:szCs w:val="20"/>
              </w:rPr>
              <w:t>1</w:t>
            </w:r>
          </w:p>
        </w:tc>
        <w:tc>
          <w:tcPr>
            <w:tcW w:w="2111" w:type="dxa"/>
            <w:shd w:val="clear" w:color="auto" w:fill="auto"/>
          </w:tcPr>
          <w:p w:rsidR="00083818" w:rsidRPr="009F1EE9" w:rsidRDefault="00C973BB" w:rsidP="00083818">
            <w:pPr>
              <w:widowControl w:val="0"/>
              <w:autoSpaceDE w:val="0"/>
              <w:autoSpaceDN w:val="0"/>
              <w:adjustRightInd w:val="0"/>
              <w:rPr>
                <w:sz w:val="22"/>
                <w:szCs w:val="22"/>
              </w:rPr>
            </w:pPr>
            <w:r w:rsidRPr="009F1EE9">
              <w:rPr>
                <w:sz w:val="22"/>
                <w:szCs w:val="22"/>
              </w:rPr>
              <w:t>Обеспечение потребностей экономики Заиграевского района</w:t>
            </w:r>
            <w:r w:rsidR="008F5DEC">
              <w:rPr>
                <w:sz w:val="22"/>
                <w:szCs w:val="22"/>
              </w:rPr>
              <w:t xml:space="preserve"> </w:t>
            </w:r>
            <w:r w:rsidRPr="009F1EE9">
              <w:rPr>
                <w:sz w:val="22"/>
                <w:szCs w:val="22"/>
              </w:rPr>
              <w:t>Республики Бурятия энергетическими ресурсами (тепловой и электрической энергией) с учетом повышения эффективности их использования</w:t>
            </w:r>
          </w:p>
        </w:tc>
        <w:tc>
          <w:tcPr>
            <w:tcW w:w="2409" w:type="dxa"/>
            <w:shd w:val="clear" w:color="auto" w:fill="auto"/>
          </w:tcPr>
          <w:p w:rsidR="00083818" w:rsidRPr="009F1EE9" w:rsidRDefault="000968D7" w:rsidP="00083818">
            <w:pPr>
              <w:tabs>
                <w:tab w:val="left" w:pos="7970"/>
              </w:tabs>
              <w:rPr>
                <w:sz w:val="22"/>
                <w:szCs w:val="22"/>
                <w:shd w:val="clear" w:color="auto" w:fill="FFFFFF"/>
              </w:rPr>
            </w:pPr>
            <w:r w:rsidRPr="009F1EE9">
              <w:rPr>
                <w:sz w:val="22"/>
                <w:szCs w:val="22"/>
              </w:rPr>
              <w:t>Необходимость о</w:t>
            </w:r>
            <w:r w:rsidR="00083818" w:rsidRPr="009F1EE9">
              <w:rPr>
                <w:sz w:val="22"/>
                <w:szCs w:val="22"/>
              </w:rPr>
              <w:t>беспечени</w:t>
            </w:r>
            <w:r w:rsidRPr="009F1EE9">
              <w:rPr>
                <w:sz w:val="22"/>
                <w:szCs w:val="22"/>
              </w:rPr>
              <w:t>я</w:t>
            </w:r>
            <w:r w:rsidR="00083818" w:rsidRPr="009F1EE9">
              <w:rPr>
                <w:sz w:val="22"/>
                <w:szCs w:val="22"/>
              </w:rPr>
              <w:t xml:space="preserve"> комфортной среды </w:t>
            </w:r>
            <w:r w:rsidR="008D4E19" w:rsidRPr="009F1EE9">
              <w:rPr>
                <w:sz w:val="22"/>
                <w:szCs w:val="22"/>
              </w:rPr>
              <w:t>жизнедеятельности</w:t>
            </w:r>
          </w:p>
          <w:p w:rsidR="00083818" w:rsidRPr="009F1EE9" w:rsidRDefault="00083818" w:rsidP="00083818">
            <w:pPr>
              <w:tabs>
                <w:tab w:val="left" w:pos="7970"/>
              </w:tabs>
              <w:rPr>
                <w:sz w:val="22"/>
                <w:szCs w:val="22"/>
                <w:shd w:val="clear" w:color="auto" w:fill="FFFFFF"/>
              </w:rPr>
            </w:pPr>
          </w:p>
        </w:tc>
        <w:tc>
          <w:tcPr>
            <w:tcW w:w="1701" w:type="dxa"/>
            <w:shd w:val="clear" w:color="auto" w:fill="auto"/>
          </w:tcPr>
          <w:p w:rsidR="008224C4" w:rsidRPr="009F1EE9" w:rsidRDefault="008224C4" w:rsidP="008224C4">
            <w:pPr>
              <w:pStyle w:val="ConsNonformat"/>
              <w:widowControl/>
              <w:tabs>
                <w:tab w:val="left" w:pos="1134"/>
              </w:tabs>
              <w:suppressAutoHyphens/>
              <w:ind w:right="-26"/>
              <w:contextualSpacing/>
              <w:jc w:val="both"/>
              <w:rPr>
                <w:rFonts w:ascii="Times New Roman" w:hAnsi="Times New Roman" w:cs="Times New Roman"/>
                <w:sz w:val="22"/>
                <w:szCs w:val="22"/>
              </w:rPr>
            </w:pPr>
            <w:r w:rsidRPr="009F1EE9">
              <w:rPr>
                <w:rFonts w:ascii="Times New Roman" w:hAnsi="Times New Roman" w:cs="Times New Roman"/>
                <w:bCs/>
                <w:color w:val="000000"/>
                <w:sz w:val="22"/>
                <w:szCs w:val="22"/>
                <w:shd w:val="clear" w:color="auto" w:fill="FFFFFF"/>
              </w:rPr>
              <w:t>Бесперебойное тепло-, водо-, энергообеспечение. Содержание объектов недвижимого имущества в надлежащем санитарном состоянии.</w:t>
            </w:r>
          </w:p>
          <w:p w:rsidR="00083818" w:rsidRPr="009F1EE9" w:rsidRDefault="00083818" w:rsidP="00083818">
            <w:pPr>
              <w:tabs>
                <w:tab w:val="left" w:pos="7970"/>
              </w:tabs>
            </w:pPr>
          </w:p>
        </w:tc>
        <w:tc>
          <w:tcPr>
            <w:tcW w:w="993" w:type="dxa"/>
            <w:shd w:val="clear" w:color="auto" w:fill="auto"/>
          </w:tcPr>
          <w:p w:rsidR="00083818" w:rsidRPr="009F1EE9" w:rsidRDefault="00083818" w:rsidP="00083818">
            <w:pPr>
              <w:tabs>
                <w:tab w:val="left" w:pos="7970"/>
              </w:tabs>
            </w:pPr>
            <w:r w:rsidRPr="009F1EE9">
              <w:t>2024-</w:t>
            </w:r>
          </w:p>
          <w:p w:rsidR="00083818" w:rsidRPr="009F1EE9" w:rsidRDefault="00083818" w:rsidP="00083818">
            <w:pPr>
              <w:tabs>
                <w:tab w:val="left" w:pos="7970"/>
              </w:tabs>
            </w:pPr>
            <w:r w:rsidRPr="009F1EE9">
              <w:t>2029</w:t>
            </w:r>
          </w:p>
        </w:tc>
        <w:tc>
          <w:tcPr>
            <w:tcW w:w="2089" w:type="dxa"/>
            <w:shd w:val="clear" w:color="auto" w:fill="auto"/>
          </w:tcPr>
          <w:p w:rsidR="00083818" w:rsidRPr="009F1EE9" w:rsidRDefault="00C973BB" w:rsidP="00083818">
            <w:pPr>
              <w:tabs>
                <w:tab w:val="left" w:pos="7970"/>
              </w:tabs>
              <w:rPr>
                <w:sz w:val="22"/>
                <w:szCs w:val="22"/>
              </w:rPr>
            </w:pPr>
            <w:r w:rsidRPr="009F1EE9">
              <w:rPr>
                <w:sz w:val="22"/>
                <w:szCs w:val="22"/>
              </w:rPr>
              <w:t>МБУ «Инфраструктурный центр- Служба заказчика»</w:t>
            </w:r>
          </w:p>
        </w:tc>
      </w:tr>
      <w:tr w:rsidR="00C973BB" w:rsidRPr="0051638C" w:rsidTr="00F02529">
        <w:tc>
          <w:tcPr>
            <w:tcW w:w="691" w:type="dxa"/>
            <w:shd w:val="clear" w:color="auto" w:fill="auto"/>
          </w:tcPr>
          <w:p w:rsidR="00C973BB" w:rsidRPr="009F1EE9" w:rsidRDefault="00C973BB" w:rsidP="00C973BB">
            <w:pPr>
              <w:tabs>
                <w:tab w:val="left" w:pos="7970"/>
              </w:tabs>
              <w:rPr>
                <w:sz w:val="20"/>
                <w:szCs w:val="20"/>
              </w:rPr>
            </w:pPr>
            <w:r w:rsidRPr="009F1EE9">
              <w:rPr>
                <w:sz w:val="20"/>
                <w:szCs w:val="20"/>
              </w:rPr>
              <w:t>2</w:t>
            </w:r>
          </w:p>
        </w:tc>
        <w:tc>
          <w:tcPr>
            <w:tcW w:w="2111" w:type="dxa"/>
            <w:shd w:val="clear" w:color="auto" w:fill="auto"/>
          </w:tcPr>
          <w:p w:rsidR="00C973BB" w:rsidRPr="009F1EE9" w:rsidRDefault="00C973BB" w:rsidP="00C973BB">
            <w:pPr>
              <w:widowControl w:val="0"/>
              <w:autoSpaceDE w:val="0"/>
              <w:autoSpaceDN w:val="0"/>
              <w:adjustRightInd w:val="0"/>
              <w:rPr>
                <w:sz w:val="22"/>
                <w:szCs w:val="22"/>
              </w:rPr>
            </w:pPr>
            <w:r w:rsidRPr="009F1EE9">
              <w:rPr>
                <w:sz w:val="22"/>
                <w:szCs w:val="22"/>
              </w:rPr>
              <w:t>Строительство и модернизация систем коммунальной инфраструктуры муниципального образования Заиграевского района.</w:t>
            </w:r>
          </w:p>
        </w:tc>
        <w:tc>
          <w:tcPr>
            <w:tcW w:w="2409" w:type="dxa"/>
            <w:shd w:val="clear" w:color="auto" w:fill="auto"/>
          </w:tcPr>
          <w:p w:rsidR="000968D7" w:rsidRPr="009F1EE9" w:rsidRDefault="000968D7" w:rsidP="000968D7">
            <w:pPr>
              <w:tabs>
                <w:tab w:val="left" w:pos="7970"/>
              </w:tabs>
              <w:rPr>
                <w:sz w:val="22"/>
                <w:szCs w:val="22"/>
                <w:shd w:val="clear" w:color="auto" w:fill="FFFFFF"/>
              </w:rPr>
            </w:pPr>
            <w:r w:rsidRPr="009F1EE9">
              <w:rPr>
                <w:sz w:val="22"/>
                <w:szCs w:val="22"/>
              </w:rPr>
              <w:t xml:space="preserve">Необходимость обеспечения комфортной среды </w:t>
            </w:r>
            <w:r w:rsidR="008D4E19" w:rsidRPr="009F1EE9">
              <w:rPr>
                <w:sz w:val="22"/>
                <w:szCs w:val="22"/>
              </w:rPr>
              <w:t>жизнедеятельности</w:t>
            </w:r>
          </w:p>
          <w:p w:rsidR="00C973BB" w:rsidRPr="009F1EE9" w:rsidRDefault="00C973BB" w:rsidP="00C973BB">
            <w:pPr>
              <w:tabs>
                <w:tab w:val="left" w:pos="7970"/>
              </w:tabs>
              <w:rPr>
                <w:sz w:val="22"/>
                <w:szCs w:val="22"/>
                <w:shd w:val="clear" w:color="auto" w:fill="FFFFFF"/>
              </w:rPr>
            </w:pPr>
          </w:p>
        </w:tc>
        <w:tc>
          <w:tcPr>
            <w:tcW w:w="1701" w:type="dxa"/>
            <w:shd w:val="clear" w:color="auto" w:fill="auto"/>
          </w:tcPr>
          <w:p w:rsidR="00C973BB" w:rsidRPr="009F1EE9" w:rsidRDefault="008224C4" w:rsidP="00C973BB">
            <w:pPr>
              <w:tabs>
                <w:tab w:val="left" w:pos="7970"/>
              </w:tabs>
            </w:pPr>
            <w:r w:rsidRPr="009F1EE9">
              <w:rPr>
                <w:bCs/>
                <w:color w:val="000000"/>
                <w:sz w:val="22"/>
                <w:szCs w:val="22"/>
                <w:shd w:val="clear" w:color="auto" w:fill="FFFFFF"/>
              </w:rPr>
              <w:t>Безаварийная работа инженерных систем и оборудования</w:t>
            </w:r>
          </w:p>
        </w:tc>
        <w:tc>
          <w:tcPr>
            <w:tcW w:w="993" w:type="dxa"/>
            <w:shd w:val="clear" w:color="auto" w:fill="auto"/>
          </w:tcPr>
          <w:p w:rsidR="00C973BB" w:rsidRPr="009F1EE9" w:rsidRDefault="00C973BB" w:rsidP="00C973BB">
            <w:pPr>
              <w:tabs>
                <w:tab w:val="left" w:pos="7970"/>
              </w:tabs>
            </w:pPr>
            <w:r w:rsidRPr="009F1EE9">
              <w:t>2024-2029</w:t>
            </w:r>
          </w:p>
        </w:tc>
        <w:tc>
          <w:tcPr>
            <w:tcW w:w="2089" w:type="dxa"/>
            <w:shd w:val="clear" w:color="auto" w:fill="auto"/>
          </w:tcPr>
          <w:p w:rsidR="00C973BB" w:rsidRPr="009F1EE9" w:rsidRDefault="00C973BB" w:rsidP="00C973BB">
            <w:r w:rsidRPr="009F1EE9">
              <w:rPr>
                <w:sz w:val="22"/>
                <w:szCs w:val="22"/>
              </w:rPr>
              <w:t>МБУ «Инфраструктурный центр- Служба заказчика»</w:t>
            </w:r>
          </w:p>
        </w:tc>
      </w:tr>
      <w:tr w:rsidR="00C973BB" w:rsidRPr="0051638C" w:rsidTr="00F02529">
        <w:tc>
          <w:tcPr>
            <w:tcW w:w="691" w:type="dxa"/>
            <w:shd w:val="clear" w:color="auto" w:fill="auto"/>
          </w:tcPr>
          <w:p w:rsidR="00C973BB" w:rsidRPr="009F1EE9" w:rsidRDefault="00C973BB" w:rsidP="00C973BB">
            <w:pPr>
              <w:tabs>
                <w:tab w:val="left" w:pos="7970"/>
              </w:tabs>
              <w:rPr>
                <w:sz w:val="20"/>
                <w:szCs w:val="20"/>
              </w:rPr>
            </w:pPr>
            <w:r w:rsidRPr="009F1EE9">
              <w:rPr>
                <w:sz w:val="20"/>
                <w:szCs w:val="20"/>
              </w:rPr>
              <w:lastRenderedPageBreak/>
              <w:t>3</w:t>
            </w:r>
          </w:p>
        </w:tc>
        <w:tc>
          <w:tcPr>
            <w:tcW w:w="2111" w:type="dxa"/>
            <w:shd w:val="clear" w:color="auto" w:fill="auto"/>
          </w:tcPr>
          <w:p w:rsidR="00C973BB" w:rsidRPr="009F1EE9" w:rsidRDefault="00C973BB" w:rsidP="00C973BB">
            <w:pPr>
              <w:suppressAutoHyphens/>
              <w:snapToGrid w:val="0"/>
              <w:jc w:val="both"/>
              <w:rPr>
                <w:sz w:val="22"/>
                <w:szCs w:val="22"/>
                <w:lang w:eastAsia="ar-SA"/>
              </w:rPr>
            </w:pPr>
            <w:r w:rsidRPr="009F1EE9">
              <w:rPr>
                <w:sz w:val="22"/>
                <w:szCs w:val="22"/>
                <w:lang w:eastAsia="ar-SA"/>
              </w:rPr>
              <w:t>Совершенствование и развитие сети автомобильных дорог местного значения.</w:t>
            </w:r>
          </w:p>
          <w:p w:rsidR="00C973BB" w:rsidRPr="009F1EE9" w:rsidRDefault="00C973BB" w:rsidP="00C973BB">
            <w:pPr>
              <w:pStyle w:val="affb"/>
              <w:rPr>
                <w:rFonts w:ascii="Times New Roman" w:hAnsi="Times New Roman" w:cs="Times New Roman"/>
                <w:sz w:val="22"/>
                <w:szCs w:val="22"/>
              </w:rPr>
            </w:pPr>
          </w:p>
        </w:tc>
        <w:tc>
          <w:tcPr>
            <w:tcW w:w="2409" w:type="dxa"/>
            <w:shd w:val="clear" w:color="auto" w:fill="auto"/>
          </w:tcPr>
          <w:p w:rsidR="00C973BB" w:rsidRPr="009F1EE9" w:rsidRDefault="00C973BB" w:rsidP="00C973BB">
            <w:pPr>
              <w:tabs>
                <w:tab w:val="left" w:pos="7970"/>
              </w:tabs>
              <w:rPr>
                <w:sz w:val="22"/>
                <w:szCs w:val="22"/>
              </w:rPr>
            </w:pPr>
            <w:r w:rsidRPr="009F1EE9">
              <w:rPr>
                <w:sz w:val="22"/>
                <w:szCs w:val="22"/>
              </w:rPr>
              <w:t>Создание дорожной сети соответствующей нормативным требованиям</w:t>
            </w:r>
          </w:p>
        </w:tc>
        <w:tc>
          <w:tcPr>
            <w:tcW w:w="1701" w:type="dxa"/>
            <w:shd w:val="clear" w:color="auto" w:fill="auto"/>
          </w:tcPr>
          <w:p w:rsidR="00C973BB" w:rsidRPr="009F1EE9" w:rsidRDefault="000968D7" w:rsidP="00C973BB">
            <w:pPr>
              <w:tabs>
                <w:tab w:val="left" w:pos="7970"/>
              </w:tabs>
              <w:rPr>
                <w:sz w:val="22"/>
                <w:szCs w:val="22"/>
              </w:rPr>
            </w:pPr>
            <w:r w:rsidRPr="009F1EE9">
              <w:rPr>
                <w:sz w:val="22"/>
                <w:szCs w:val="22"/>
              </w:rPr>
              <w:t>С</w:t>
            </w:r>
            <w:r w:rsidR="00C973BB" w:rsidRPr="009F1EE9">
              <w:rPr>
                <w:sz w:val="22"/>
                <w:szCs w:val="22"/>
              </w:rPr>
              <w:t>нижение доли протяжённости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993" w:type="dxa"/>
            <w:shd w:val="clear" w:color="auto" w:fill="auto"/>
          </w:tcPr>
          <w:p w:rsidR="00C973BB" w:rsidRPr="009F1EE9" w:rsidRDefault="00C973BB" w:rsidP="00C973BB">
            <w:pPr>
              <w:tabs>
                <w:tab w:val="left" w:pos="7970"/>
              </w:tabs>
              <w:rPr>
                <w:sz w:val="22"/>
                <w:szCs w:val="22"/>
              </w:rPr>
            </w:pPr>
            <w:r w:rsidRPr="009F1EE9">
              <w:rPr>
                <w:sz w:val="22"/>
                <w:szCs w:val="22"/>
              </w:rPr>
              <w:t>2024-2029</w:t>
            </w:r>
          </w:p>
        </w:tc>
        <w:tc>
          <w:tcPr>
            <w:tcW w:w="2089" w:type="dxa"/>
            <w:shd w:val="clear" w:color="auto" w:fill="auto"/>
          </w:tcPr>
          <w:p w:rsidR="00C973BB" w:rsidRPr="009F1EE9" w:rsidRDefault="00C973BB" w:rsidP="00C973BB">
            <w:r w:rsidRPr="009F1EE9">
              <w:rPr>
                <w:sz w:val="22"/>
                <w:szCs w:val="22"/>
              </w:rPr>
              <w:t>МБУ «Инфраструктурный центр- Служба заказчика»</w:t>
            </w:r>
          </w:p>
        </w:tc>
      </w:tr>
      <w:tr w:rsidR="00F02529" w:rsidRPr="0051638C" w:rsidTr="00F02529">
        <w:tc>
          <w:tcPr>
            <w:tcW w:w="691" w:type="dxa"/>
            <w:shd w:val="clear" w:color="auto" w:fill="auto"/>
          </w:tcPr>
          <w:p w:rsidR="00F02529" w:rsidRDefault="00F02529" w:rsidP="00F02529">
            <w:pPr>
              <w:tabs>
                <w:tab w:val="left" w:pos="7970"/>
              </w:tabs>
              <w:rPr>
                <w:sz w:val="20"/>
                <w:szCs w:val="20"/>
              </w:rPr>
            </w:pPr>
            <w:r>
              <w:rPr>
                <w:sz w:val="20"/>
                <w:szCs w:val="20"/>
              </w:rPr>
              <w:t>4</w:t>
            </w:r>
          </w:p>
        </w:tc>
        <w:tc>
          <w:tcPr>
            <w:tcW w:w="2111" w:type="dxa"/>
            <w:shd w:val="clear" w:color="auto" w:fill="auto"/>
          </w:tcPr>
          <w:p w:rsidR="00F02529" w:rsidRPr="009F1EE9" w:rsidRDefault="00F02529" w:rsidP="00F02529">
            <w:pPr>
              <w:suppressAutoHyphens/>
              <w:snapToGrid w:val="0"/>
              <w:jc w:val="both"/>
              <w:rPr>
                <w:sz w:val="22"/>
                <w:szCs w:val="22"/>
                <w:lang w:eastAsia="ar-SA"/>
              </w:rPr>
            </w:pPr>
            <w:r w:rsidRPr="009F1EE9">
              <w:t>Обеспечение эффективного управления  бюджетом МБУ «Инфраструктурный центр – служба заказчика» формирования, организации исполнения и реализация возложенных на учреждение  бюджетных полномочий</w:t>
            </w:r>
          </w:p>
        </w:tc>
        <w:tc>
          <w:tcPr>
            <w:tcW w:w="2409" w:type="dxa"/>
            <w:shd w:val="clear" w:color="auto" w:fill="auto"/>
          </w:tcPr>
          <w:p w:rsidR="00F02529" w:rsidRPr="009F1EE9" w:rsidRDefault="00F02529" w:rsidP="00F02529">
            <w:pPr>
              <w:tabs>
                <w:tab w:val="left" w:pos="7970"/>
              </w:tabs>
              <w:rPr>
                <w:sz w:val="22"/>
                <w:szCs w:val="22"/>
              </w:rPr>
            </w:pPr>
            <w:r w:rsidRPr="009F1EE9">
              <w:rPr>
                <w:sz w:val="22"/>
                <w:szCs w:val="22"/>
              </w:rPr>
              <w:t>Необходимость обеспечения деятельности МБУ МБУ «Инфраструктурный центр- Служба заказчика»</w:t>
            </w:r>
          </w:p>
        </w:tc>
        <w:tc>
          <w:tcPr>
            <w:tcW w:w="1701" w:type="dxa"/>
            <w:shd w:val="clear" w:color="auto" w:fill="auto"/>
          </w:tcPr>
          <w:p w:rsidR="00F02529" w:rsidRDefault="00F02529" w:rsidP="00F02529">
            <w:pPr>
              <w:tabs>
                <w:tab w:val="left" w:pos="7970"/>
              </w:tabs>
              <w:rPr>
                <w:bCs/>
                <w:color w:val="000000"/>
                <w:sz w:val="22"/>
                <w:szCs w:val="22"/>
                <w:shd w:val="clear" w:color="auto" w:fill="FFFFFF"/>
              </w:rPr>
            </w:pPr>
            <w:r w:rsidRPr="009F1EE9">
              <w:rPr>
                <w:bCs/>
                <w:color w:val="000000"/>
                <w:sz w:val="22"/>
                <w:szCs w:val="22"/>
                <w:shd w:val="clear" w:color="auto" w:fill="FFFFFF"/>
              </w:rPr>
              <w:t>Бесперебойное тепло-, водо-, энергообеспечение Содержание объектов недвижимого имущества в надлежащем санитарном состоянии Безаварийная работа инженерных систем и оборудования</w:t>
            </w:r>
          </w:p>
          <w:p w:rsidR="001A2F97" w:rsidRPr="00F02529" w:rsidRDefault="001A2F97" w:rsidP="00F02529">
            <w:pPr>
              <w:tabs>
                <w:tab w:val="left" w:pos="7970"/>
              </w:tabs>
              <w:rPr>
                <w:sz w:val="22"/>
                <w:szCs w:val="22"/>
              </w:rPr>
            </w:pPr>
            <w:r w:rsidRPr="00BD77FB">
              <w:rPr>
                <w:sz w:val="22"/>
                <w:szCs w:val="22"/>
              </w:rPr>
              <w:t>Снижение доли протяжённости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Pr="00AF5875">
              <w:rPr>
                <w:sz w:val="22"/>
                <w:szCs w:val="22"/>
              </w:rPr>
              <w:t>.</w:t>
            </w:r>
          </w:p>
        </w:tc>
        <w:tc>
          <w:tcPr>
            <w:tcW w:w="993" w:type="dxa"/>
            <w:shd w:val="clear" w:color="auto" w:fill="auto"/>
          </w:tcPr>
          <w:p w:rsidR="00F02529" w:rsidRPr="005C633E" w:rsidRDefault="00F02529" w:rsidP="00F02529">
            <w:pPr>
              <w:tabs>
                <w:tab w:val="left" w:pos="7970"/>
              </w:tabs>
              <w:rPr>
                <w:sz w:val="22"/>
                <w:szCs w:val="22"/>
                <w:highlight w:val="yellow"/>
              </w:rPr>
            </w:pPr>
            <w:r w:rsidRPr="009F1EE9">
              <w:rPr>
                <w:sz w:val="22"/>
                <w:szCs w:val="22"/>
              </w:rPr>
              <w:t>2024-2029</w:t>
            </w:r>
          </w:p>
        </w:tc>
        <w:tc>
          <w:tcPr>
            <w:tcW w:w="2089" w:type="dxa"/>
            <w:shd w:val="clear" w:color="auto" w:fill="auto"/>
          </w:tcPr>
          <w:p w:rsidR="00F02529" w:rsidRPr="005C633E" w:rsidRDefault="00F02529" w:rsidP="00F02529">
            <w:pPr>
              <w:rPr>
                <w:highlight w:val="yellow"/>
              </w:rPr>
            </w:pPr>
            <w:r w:rsidRPr="009F1EE9">
              <w:rPr>
                <w:sz w:val="22"/>
                <w:szCs w:val="22"/>
              </w:rPr>
              <w:t>МБУ «Инфраструктурный центр- Служба заказчика»</w:t>
            </w:r>
          </w:p>
        </w:tc>
      </w:tr>
      <w:tr w:rsidR="006F0EE7" w:rsidRPr="0051638C" w:rsidTr="00F02529">
        <w:tc>
          <w:tcPr>
            <w:tcW w:w="691" w:type="dxa"/>
            <w:shd w:val="clear" w:color="auto" w:fill="auto"/>
          </w:tcPr>
          <w:p w:rsidR="006F0EE7" w:rsidRDefault="006F0EE7" w:rsidP="00F02529">
            <w:pPr>
              <w:tabs>
                <w:tab w:val="left" w:pos="7970"/>
              </w:tabs>
              <w:rPr>
                <w:sz w:val="20"/>
                <w:szCs w:val="20"/>
              </w:rPr>
            </w:pPr>
            <w:r>
              <w:rPr>
                <w:sz w:val="20"/>
                <w:szCs w:val="20"/>
              </w:rPr>
              <w:t>5</w:t>
            </w:r>
          </w:p>
        </w:tc>
        <w:tc>
          <w:tcPr>
            <w:tcW w:w="2111" w:type="dxa"/>
            <w:shd w:val="clear" w:color="auto" w:fill="auto"/>
          </w:tcPr>
          <w:p w:rsidR="006F0EE7" w:rsidRPr="009F1EE9" w:rsidRDefault="006F0EE7" w:rsidP="006F0EE7">
            <w:pPr>
              <w:widowControl w:val="0"/>
              <w:autoSpaceDE w:val="0"/>
            </w:pPr>
            <w:r w:rsidRPr="00BD77FB">
              <w:t xml:space="preserve">Создание современного, безопасного и многофункционального дворового пространства, отвечающего </w:t>
            </w:r>
            <w:r w:rsidRPr="00BD77FB">
              <w:lastRenderedPageBreak/>
              <w:t xml:space="preserve">потребностям разных категорий пользователей. </w:t>
            </w:r>
          </w:p>
        </w:tc>
        <w:tc>
          <w:tcPr>
            <w:tcW w:w="2409" w:type="dxa"/>
            <w:shd w:val="clear" w:color="auto" w:fill="auto"/>
          </w:tcPr>
          <w:p w:rsidR="006F0EE7" w:rsidRPr="009F1EE9" w:rsidRDefault="006F0EE7" w:rsidP="006F0EE7">
            <w:pPr>
              <w:tabs>
                <w:tab w:val="left" w:pos="7970"/>
              </w:tabs>
              <w:rPr>
                <w:sz w:val="22"/>
                <w:szCs w:val="22"/>
                <w:shd w:val="clear" w:color="auto" w:fill="FFFFFF"/>
              </w:rPr>
            </w:pPr>
            <w:r w:rsidRPr="009F1EE9">
              <w:rPr>
                <w:sz w:val="22"/>
                <w:szCs w:val="22"/>
              </w:rPr>
              <w:lastRenderedPageBreak/>
              <w:t xml:space="preserve">Необходимость обеспечения комфортной среды </w:t>
            </w:r>
            <w:r w:rsidR="008D4E19" w:rsidRPr="009F1EE9">
              <w:rPr>
                <w:sz w:val="22"/>
                <w:szCs w:val="22"/>
              </w:rPr>
              <w:t>жизнедеятельности</w:t>
            </w:r>
          </w:p>
          <w:p w:rsidR="006F0EE7" w:rsidRPr="009F1EE9" w:rsidRDefault="006F0EE7" w:rsidP="00F02529">
            <w:pPr>
              <w:tabs>
                <w:tab w:val="left" w:pos="7970"/>
              </w:tabs>
              <w:rPr>
                <w:sz w:val="22"/>
                <w:szCs w:val="22"/>
              </w:rPr>
            </w:pPr>
          </w:p>
        </w:tc>
        <w:tc>
          <w:tcPr>
            <w:tcW w:w="1701" w:type="dxa"/>
            <w:shd w:val="clear" w:color="auto" w:fill="auto"/>
          </w:tcPr>
          <w:p w:rsidR="006F0EE7" w:rsidRPr="00D817CB" w:rsidRDefault="006F0EE7" w:rsidP="006F0EE7">
            <w:pPr>
              <w:pStyle w:val="ConsNonformat"/>
              <w:widowControl/>
              <w:tabs>
                <w:tab w:val="left" w:pos="1134"/>
              </w:tabs>
              <w:suppressAutoHyphens/>
              <w:ind w:right="-26"/>
              <w:contextualSpacing/>
              <w:jc w:val="both"/>
              <w:rPr>
                <w:rFonts w:ascii="Times New Roman" w:hAnsi="Times New Roman" w:cs="Times New Roman"/>
                <w:sz w:val="22"/>
                <w:szCs w:val="22"/>
              </w:rPr>
            </w:pPr>
            <w:r w:rsidRPr="006F0EE7">
              <w:rPr>
                <w:rFonts w:ascii="Times New Roman" w:hAnsi="Times New Roman" w:cs="Times New Roman"/>
                <w:sz w:val="22"/>
                <w:szCs w:val="22"/>
              </w:rPr>
              <w:t xml:space="preserve">Создание современного, безопасного и многофункционального дворового пространства, отвечающего </w:t>
            </w:r>
            <w:r w:rsidRPr="006F0EE7">
              <w:rPr>
                <w:rFonts w:ascii="Times New Roman" w:hAnsi="Times New Roman" w:cs="Times New Roman"/>
                <w:sz w:val="22"/>
                <w:szCs w:val="22"/>
              </w:rPr>
              <w:lastRenderedPageBreak/>
              <w:t>потребностям разных категорий пользователей</w:t>
            </w:r>
          </w:p>
          <w:p w:rsidR="006F0EE7" w:rsidRPr="009F1EE9" w:rsidRDefault="006F0EE7" w:rsidP="00F02529">
            <w:pPr>
              <w:tabs>
                <w:tab w:val="left" w:pos="7970"/>
              </w:tabs>
              <w:rPr>
                <w:bCs/>
                <w:color w:val="000000"/>
                <w:sz w:val="22"/>
                <w:szCs w:val="22"/>
                <w:shd w:val="clear" w:color="auto" w:fill="FFFFFF"/>
              </w:rPr>
            </w:pPr>
          </w:p>
        </w:tc>
        <w:tc>
          <w:tcPr>
            <w:tcW w:w="993" w:type="dxa"/>
            <w:shd w:val="clear" w:color="auto" w:fill="auto"/>
          </w:tcPr>
          <w:p w:rsidR="006F0EE7" w:rsidRPr="009F1EE9" w:rsidRDefault="006F0EE7" w:rsidP="00F02529">
            <w:pPr>
              <w:tabs>
                <w:tab w:val="left" w:pos="7970"/>
              </w:tabs>
              <w:rPr>
                <w:sz w:val="22"/>
                <w:szCs w:val="22"/>
              </w:rPr>
            </w:pPr>
            <w:r w:rsidRPr="009F1EE9">
              <w:rPr>
                <w:sz w:val="22"/>
                <w:szCs w:val="22"/>
              </w:rPr>
              <w:lastRenderedPageBreak/>
              <w:t>2024-2029</w:t>
            </w:r>
          </w:p>
        </w:tc>
        <w:tc>
          <w:tcPr>
            <w:tcW w:w="2089" w:type="dxa"/>
            <w:shd w:val="clear" w:color="auto" w:fill="auto"/>
          </w:tcPr>
          <w:p w:rsidR="006F0EE7" w:rsidRPr="009F1EE9" w:rsidRDefault="006F0EE7" w:rsidP="00F02529">
            <w:pPr>
              <w:rPr>
                <w:sz w:val="22"/>
                <w:szCs w:val="22"/>
              </w:rPr>
            </w:pPr>
            <w:r>
              <w:rPr>
                <w:sz w:val="22"/>
                <w:szCs w:val="22"/>
              </w:rPr>
              <w:t>МКУ КАИЗО Администрации МО «</w:t>
            </w:r>
            <w:r w:rsidR="008F5DEC">
              <w:rPr>
                <w:sz w:val="22"/>
                <w:szCs w:val="22"/>
              </w:rPr>
              <w:t>Заиграевский</w:t>
            </w:r>
            <w:r>
              <w:rPr>
                <w:sz w:val="22"/>
                <w:szCs w:val="22"/>
              </w:rPr>
              <w:t xml:space="preserve"> район»</w:t>
            </w:r>
          </w:p>
        </w:tc>
      </w:tr>
      <w:tr w:rsidR="006F0EE7" w:rsidRPr="00E06E0F" w:rsidTr="00F02529">
        <w:tc>
          <w:tcPr>
            <w:tcW w:w="691" w:type="dxa"/>
            <w:shd w:val="clear" w:color="auto" w:fill="auto"/>
          </w:tcPr>
          <w:p w:rsidR="006F0EE7" w:rsidRPr="00E06E0F" w:rsidRDefault="006F0EE7" w:rsidP="00F02529">
            <w:pPr>
              <w:tabs>
                <w:tab w:val="left" w:pos="7970"/>
              </w:tabs>
              <w:rPr>
                <w:sz w:val="22"/>
                <w:szCs w:val="22"/>
              </w:rPr>
            </w:pPr>
            <w:r w:rsidRPr="00E06E0F">
              <w:rPr>
                <w:sz w:val="22"/>
                <w:szCs w:val="22"/>
              </w:rPr>
              <w:t>6</w:t>
            </w:r>
          </w:p>
        </w:tc>
        <w:tc>
          <w:tcPr>
            <w:tcW w:w="2111" w:type="dxa"/>
            <w:shd w:val="clear" w:color="auto" w:fill="auto"/>
          </w:tcPr>
          <w:p w:rsidR="006F0EE7" w:rsidRPr="00E06E0F" w:rsidRDefault="006F0EE7" w:rsidP="00F02529">
            <w:pPr>
              <w:suppressAutoHyphens/>
              <w:snapToGrid w:val="0"/>
              <w:jc w:val="both"/>
              <w:rPr>
                <w:sz w:val="22"/>
                <w:szCs w:val="22"/>
              </w:rPr>
            </w:pPr>
            <w:r w:rsidRPr="00E06E0F">
              <w:rPr>
                <w:sz w:val="22"/>
                <w:szCs w:val="22"/>
              </w:rPr>
              <w:t>Обеспечение очистки загрязнения сточных вод, поступающих в озеро Байкал и другие объекты Байкальской природной территории, путем модернизации и строительства очистных сооружений</w:t>
            </w:r>
          </w:p>
        </w:tc>
        <w:tc>
          <w:tcPr>
            <w:tcW w:w="2409" w:type="dxa"/>
            <w:shd w:val="clear" w:color="auto" w:fill="auto"/>
          </w:tcPr>
          <w:p w:rsidR="006F0EE7" w:rsidRPr="00E06E0F" w:rsidRDefault="006F0EE7" w:rsidP="006F0EE7">
            <w:pPr>
              <w:tabs>
                <w:tab w:val="left" w:pos="7970"/>
              </w:tabs>
              <w:rPr>
                <w:sz w:val="22"/>
                <w:szCs w:val="22"/>
                <w:shd w:val="clear" w:color="auto" w:fill="FFFFFF"/>
              </w:rPr>
            </w:pPr>
            <w:r w:rsidRPr="00E06E0F">
              <w:rPr>
                <w:sz w:val="22"/>
                <w:szCs w:val="22"/>
              </w:rPr>
              <w:t xml:space="preserve">Необходимость обеспечения комфортной среды </w:t>
            </w:r>
            <w:r w:rsidR="008F5DEC" w:rsidRPr="00E06E0F">
              <w:rPr>
                <w:sz w:val="22"/>
                <w:szCs w:val="22"/>
              </w:rPr>
              <w:t>жизнедеятельности</w:t>
            </w:r>
          </w:p>
          <w:p w:rsidR="006F0EE7" w:rsidRPr="00E06E0F" w:rsidRDefault="006F0EE7" w:rsidP="00F02529">
            <w:pPr>
              <w:tabs>
                <w:tab w:val="left" w:pos="7970"/>
              </w:tabs>
              <w:rPr>
                <w:sz w:val="22"/>
                <w:szCs w:val="22"/>
              </w:rPr>
            </w:pPr>
          </w:p>
        </w:tc>
        <w:tc>
          <w:tcPr>
            <w:tcW w:w="1701" w:type="dxa"/>
            <w:shd w:val="clear" w:color="auto" w:fill="auto"/>
          </w:tcPr>
          <w:p w:rsidR="00E06E0F" w:rsidRPr="000C1A6C" w:rsidRDefault="00E06E0F" w:rsidP="00E06E0F">
            <w:pPr>
              <w:rPr>
                <w:sz w:val="22"/>
                <w:szCs w:val="22"/>
              </w:rPr>
            </w:pPr>
            <w:r w:rsidRPr="000C1A6C">
              <w:rPr>
                <w:sz w:val="22"/>
                <w:szCs w:val="22"/>
                <w:shd w:val="clear" w:color="auto" w:fill="FFFFFF"/>
              </w:rPr>
              <w:t>Модернизация и строительство очистных сооружений, необходимых для очистки загрязненных сточных вод, поступающих в озеро Байкал и другие водные объекты</w:t>
            </w:r>
            <w:r w:rsidRPr="000C1A6C">
              <w:rPr>
                <w:color w:val="333333"/>
                <w:sz w:val="22"/>
                <w:szCs w:val="22"/>
                <w:shd w:val="clear" w:color="auto" w:fill="FFFFFF"/>
              </w:rPr>
              <w:t xml:space="preserve"> Байкальской природной территории</w:t>
            </w:r>
          </w:p>
          <w:p w:rsidR="006F0EE7" w:rsidRPr="000C1A6C" w:rsidRDefault="006F0EE7" w:rsidP="00F02529">
            <w:pPr>
              <w:tabs>
                <w:tab w:val="left" w:pos="7970"/>
              </w:tabs>
              <w:rPr>
                <w:bCs/>
                <w:color w:val="000000"/>
                <w:sz w:val="22"/>
                <w:szCs w:val="22"/>
                <w:shd w:val="clear" w:color="auto" w:fill="FFFFFF"/>
              </w:rPr>
            </w:pPr>
          </w:p>
        </w:tc>
        <w:tc>
          <w:tcPr>
            <w:tcW w:w="993" w:type="dxa"/>
            <w:shd w:val="clear" w:color="auto" w:fill="auto"/>
          </w:tcPr>
          <w:p w:rsidR="006F0EE7" w:rsidRPr="00E06E0F" w:rsidRDefault="006F0EE7" w:rsidP="00F02529">
            <w:pPr>
              <w:tabs>
                <w:tab w:val="left" w:pos="7970"/>
              </w:tabs>
              <w:rPr>
                <w:sz w:val="22"/>
                <w:szCs w:val="22"/>
              </w:rPr>
            </w:pPr>
            <w:r w:rsidRPr="00E06E0F">
              <w:rPr>
                <w:sz w:val="22"/>
                <w:szCs w:val="22"/>
              </w:rPr>
              <w:t>2024-2029</w:t>
            </w:r>
          </w:p>
        </w:tc>
        <w:tc>
          <w:tcPr>
            <w:tcW w:w="2089" w:type="dxa"/>
            <w:shd w:val="clear" w:color="auto" w:fill="auto"/>
          </w:tcPr>
          <w:p w:rsidR="006F0EE7" w:rsidRPr="00E06E0F" w:rsidRDefault="006F0EE7" w:rsidP="00F02529">
            <w:pPr>
              <w:rPr>
                <w:sz w:val="22"/>
                <w:szCs w:val="22"/>
              </w:rPr>
            </w:pPr>
            <w:r w:rsidRPr="00E06E0F">
              <w:rPr>
                <w:sz w:val="22"/>
                <w:szCs w:val="22"/>
              </w:rPr>
              <w:t>МБУ «Инфраструктурный центр- Служба заказчика»</w:t>
            </w:r>
          </w:p>
        </w:tc>
      </w:tr>
    </w:tbl>
    <w:p w:rsidR="00C01182" w:rsidRPr="00E06E0F" w:rsidRDefault="00C01182" w:rsidP="00C01182">
      <w:pPr>
        <w:tabs>
          <w:tab w:val="left" w:pos="7970"/>
        </w:tabs>
        <w:rPr>
          <w:color w:val="FF0000"/>
          <w:sz w:val="22"/>
          <w:szCs w:val="22"/>
        </w:rPr>
      </w:pPr>
    </w:p>
    <w:p w:rsidR="00C01182" w:rsidRPr="000026C3" w:rsidRDefault="00C01182" w:rsidP="00C01182">
      <w:pPr>
        <w:widowControl w:val="0"/>
        <w:autoSpaceDE w:val="0"/>
        <w:autoSpaceDN w:val="0"/>
        <w:adjustRightInd w:val="0"/>
        <w:outlineLvl w:val="2"/>
        <w:rPr>
          <w:b/>
        </w:rPr>
        <w:sectPr w:rsidR="00C01182" w:rsidRPr="000026C3" w:rsidSect="00A504D4">
          <w:footerReference w:type="default" r:id="rId17"/>
          <w:pgSz w:w="11905" w:h="16838"/>
          <w:pgMar w:top="709" w:right="709" w:bottom="567" w:left="1418" w:header="720" w:footer="720" w:gutter="0"/>
          <w:cols w:space="720"/>
          <w:noEndnote/>
          <w:docGrid w:linePitch="326"/>
        </w:sectPr>
      </w:pPr>
    </w:p>
    <w:p w:rsidR="00C01182" w:rsidRDefault="00C01182" w:rsidP="00C01182">
      <w:pPr>
        <w:widowControl w:val="0"/>
        <w:autoSpaceDE w:val="0"/>
        <w:autoSpaceDN w:val="0"/>
        <w:adjustRightInd w:val="0"/>
        <w:jc w:val="center"/>
        <w:outlineLvl w:val="2"/>
        <w:rPr>
          <w:b/>
        </w:rPr>
      </w:pPr>
      <w:r w:rsidRPr="007859D7">
        <w:rPr>
          <w:b/>
        </w:rPr>
        <w:lastRenderedPageBreak/>
        <w:t>Раздел I</w:t>
      </w:r>
      <w:r>
        <w:rPr>
          <w:b/>
          <w:lang w:val="en-US"/>
        </w:rPr>
        <w:t>V</w:t>
      </w:r>
      <w:r w:rsidRPr="007859D7">
        <w:rPr>
          <w:b/>
        </w:rPr>
        <w:t xml:space="preserve">. </w:t>
      </w:r>
      <w:r>
        <w:rPr>
          <w:b/>
        </w:rPr>
        <w:t xml:space="preserve">ЦЕЛЕВЫЕ ПОКАЗАТЕЛИ ВЫПОЛНЕНИЯ ПОДПРОГРАММЫ. </w:t>
      </w:r>
    </w:p>
    <w:p w:rsidR="00C01182" w:rsidRPr="006361F9" w:rsidRDefault="00C01182" w:rsidP="00C01182">
      <w:pPr>
        <w:widowControl w:val="0"/>
        <w:autoSpaceDE w:val="0"/>
        <w:autoSpaceDN w:val="0"/>
        <w:adjustRightInd w:val="0"/>
        <w:jc w:val="right"/>
        <w:outlineLvl w:val="2"/>
        <w:rPr>
          <w:szCs w:val="22"/>
        </w:rPr>
      </w:pPr>
      <w:r w:rsidRPr="00A504D4">
        <w:t>Табл</w:t>
      </w:r>
      <w:r w:rsidRPr="00A504D4">
        <w:rPr>
          <w:szCs w:val="22"/>
        </w:rPr>
        <w:t>ица 2</w:t>
      </w:r>
    </w:p>
    <w:tbl>
      <w:tblPr>
        <w:tblpPr w:leftFromText="180" w:rightFromText="180" w:vertAnchor="page" w:horzAnchor="margin" w:tblpXSpec="center" w:tblpY="2396"/>
        <w:tblW w:w="4889" w:type="pct"/>
        <w:jc w:val="center"/>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546"/>
        <w:gridCol w:w="3047"/>
        <w:gridCol w:w="1049"/>
        <w:gridCol w:w="1607"/>
        <w:gridCol w:w="1137"/>
        <w:gridCol w:w="976"/>
        <w:gridCol w:w="928"/>
        <w:gridCol w:w="952"/>
        <w:gridCol w:w="952"/>
        <w:gridCol w:w="952"/>
        <w:gridCol w:w="952"/>
        <w:gridCol w:w="958"/>
        <w:gridCol w:w="1151"/>
      </w:tblGrid>
      <w:tr w:rsidR="00C01182" w:rsidRPr="00391DD9" w:rsidTr="008224C4">
        <w:trPr>
          <w:trHeight w:val="541"/>
          <w:jc w:val="center"/>
        </w:trPr>
        <w:tc>
          <w:tcPr>
            <w:tcW w:w="180" w:type="pct"/>
            <w:vMerge w:val="restart"/>
            <w:tcBorders>
              <w:top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N п/п</w:t>
            </w:r>
          </w:p>
        </w:tc>
        <w:tc>
          <w:tcPr>
            <w:tcW w:w="1002" w:type="pct"/>
            <w:vMerge w:val="restart"/>
            <w:tcBorders>
              <w:top w:val="single" w:sz="4" w:space="0" w:color="auto"/>
              <w:left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Наименование показателя</w:t>
            </w:r>
          </w:p>
        </w:tc>
        <w:tc>
          <w:tcPr>
            <w:tcW w:w="345" w:type="pct"/>
            <w:vMerge w:val="restart"/>
            <w:tcBorders>
              <w:top w:val="single" w:sz="4" w:space="0" w:color="auto"/>
              <w:left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Ед. изм.</w:t>
            </w:r>
          </w:p>
          <w:p w:rsidR="00C01182" w:rsidRPr="00391DD9" w:rsidRDefault="00C01182" w:rsidP="004B69F9">
            <w:pPr>
              <w:pStyle w:val="afc"/>
              <w:jc w:val="center"/>
              <w:rPr>
                <w:rFonts w:ascii="Times New Roman" w:hAnsi="Times New Roman" w:cs="Times New Roman"/>
              </w:rPr>
            </w:pPr>
          </w:p>
        </w:tc>
        <w:tc>
          <w:tcPr>
            <w:tcW w:w="528" w:type="pct"/>
            <w:vMerge w:val="restart"/>
            <w:tcBorders>
              <w:top w:val="single" w:sz="4" w:space="0" w:color="auto"/>
              <w:left w:val="single" w:sz="4" w:space="0" w:color="auto"/>
              <w:right w:val="single" w:sz="4" w:space="0" w:color="auto"/>
            </w:tcBorders>
          </w:tcPr>
          <w:p w:rsidR="00C01182" w:rsidRPr="00A504D4" w:rsidRDefault="00C01182" w:rsidP="004B69F9">
            <w:pPr>
              <w:pStyle w:val="afc"/>
              <w:jc w:val="center"/>
              <w:rPr>
                <w:rFonts w:ascii="Times New Roman" w:hAnsi="Times New Roman" w:cs="Times New Roman"/>
                <w:lang w:val="en-US"/>
              </w:rPr>
            </w:pPr>
            <w:r w:rsidRPr="00391DD9">
              <w:rPr>
                <w:rFonts w:ascii="Times New Roman" w:hAnsi="Times New Roman" w:cs="Times New Roman"/>
              </w:rPr>
              <w:t>Необходимое направление изменений (&gt;, &lt;, 0)</w:t>
            </w:r>
          </w:p>
        </w:tc>
        <w:tc>
          <w:tcPr>
            <w:tcW w:w="374"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Базовое значение</w:t>
            </w:r>
          </w:p>
        </w:tc>
        <w:tc>
          <w:tcPr>
            <w:tcW w:w="321"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Оценка</w:t>
            </w:r>
          </w:p>
        </w:tc>
        <w:tc>
          <w:tcPr>
            <w:tcW w:w="1872" w:type="pct"/>
            <w:gridSpan w:val="6"/>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Плановые значения</w:t>
            </w:r>
          </w:p>
        </w:tc>
        <w:tc>
          <w:tcPr>
            <w:tcW w:w="378" w:type="pct"/>
            <w:vMerge w:val="restart"/>
            <w:tcBorders>
              <w:top w:val="single" w:sz="4" w:space="0" w:color="auto"/>
              <w:left w:val="single" w:sz="4" w:space="0" w:color="auto"/>
            </w:tcBorders>
          </w:tcPr>
          <w:p w:rsidR="00C01182" w:rsidRPr="00A504D4" w:rsidRDefault="00C01182" w:rsidP="004B69F9">
            <w:pPr>
              <w:pStyle w:val="afc"/>
              <w:jc w:val="center"/>
              <w:rPr>
                <w:rFonts w:ascii="Times New Roman" w:hAnsi="Times New Roman" w:cs="Times New Roman"/>
                <w:lang w:val="en-US"/>
              </w:rPr>
            </w:pPr>
            <w:r w:rsidRPr="00391DD9">
              <w:rPr>
                <w:rFonts w:ascii="Times New Roman" w:hAnsi="Times New Roman" w:cs="Times New Roman"/>
              </w:rPr>
              <w:t xml:space="preserve">Темпы </w:t>
            </w:r>
            <w:r w:rsidR="00F21FFC">
              <w:rPr>
                <w:rFonts w:ascii="Times New Roman" w:hAnsi="Times New Roman" w:cs="Times New Roman"/>
              </w:rPr>
              <w:t>при</w:t>
            </w:r>
            <w:r w:rsidRPr="00391DD9">
              <w:rPr>
                <w:rFonts w:ascii="Times New Roman" w:hAnsi="Times New Roman" w:cs="Times New Roman"/>
              </w:rPr>
              <w:t>роста</w:t>
            </w:r>
          </w:p>
        </w:tc>
      </w:tr>
      <w:tr w:rsidR="00C01182" w:rsidRPr="00391DD9" w:rsidTr="008224C4">
        <w:trPr>
          <w:trHeight w:val="541"/>
          <w:jc w:val="center"/>
        </w:trPr>
        <w:tc>
          <w:tcPr>
            <w:tcW w:w="180" w:type="pct"/>
            <w:vMerge/>
            <w:tcBorders>
              <w:bottom w:val="single" w:sz="4" w:space="0" w:color="auto"/>
              <w:right w:val="single" w:sz="4" w:space="0" w:color="auto"/>
            </w:tcBorders>
          </w:tcPr>
          <w:p w:rsidR="00C01182" w:rsidRPr="00391DD9" w:rsidRDefault="00C01182" w:rsidP="004B69F9">
            <w:pPr>
              <w:pStyle w:val="afc"/>
              <w:rPr>
                <w:rFonts w:ascii="Times New Roman" w:hAnsi="Times New Roman" w:cs="Times New Roman"/>
              </w:rPr>
            </w:pPr>
          </w:p>
        </w:tc>
        <w:tc>
          <w:tcPr>
            <w:tcW w:w="1002" w:type="pct"/>
            <w:vMerge/>
            <w:tcBorders>
              <w:left w:val="single" w:sz="4" w:space="0" w:color="auto"/>
              <w:bottom w:val="single" w:sz="4" w:space="0" w:color="auto"/>
              <w:right w:val="single" w:sz="4" w:space="0" w:color="auto"/>
            </w:tcBorders>
          </w:tcPr>
          <w:p w:rsidR="00C01182" w:rsidRPr="00391DD9" w:rsidRDefault="00C01182" w:rsidP="004B69F9">
            <w:pPr>
              <w:pStyle w:val="afc"/>
              <w:rPr>
                <w:rFonts w:ascii="Times New Roman" w:hAnsi="Times New Roman" w:cs="Times New Roman"/>
              </w:rPr>
            </w:pPr>
          </w:p>
        </w:tc>
        <w:tc>
          <w:tcPr>
            <w:tcW w:w="345" w:type="pct"/>
            <w:vMerge/>
            <w:tcBorders>
              <w:left w:val="single" w:sz="4" w:space="0" w:color="auto"/>
              <w:bottom w:val="single" w:sz="4" w:space="0" w:color="auto"/>
              <w:right w:val="single" w:sz="4" w:space="0" w:color="auto"/>
            </w:tcBorders>
          </w:tcPr>
          <w:p w:rsidR="00C01182" w:rsidRPr="00391DD9" w:rsidRDefault="00C01182" w:rsidP="004B69F9">
            <w:pPr>
              <w:pStyle w:val="afc"/>
              <w:rPr>
                <w:rFonts w:ascii="Times New Roman" w:hAnsi="Times New Roman" w:cs="Times New Roman"/>
              </w:rPr>
            </w:pPr>
          </w:p>
        </w:tc>
        <w:tc>
          <w:tcPr>
            <w:tcW w:w="528" w:type="pct"/>
            <w:vMerge/>
            <w:tcBorders>
              <w:left w:val="single" w:sz="4" w:space="0" w:color="auto"/>
              <w:bottom w:val="single" w:sz="4" w:space="0" w:color="auto"/>
              <w:right w:val="single" w:sz="4" w:space="0" w:color="auto"/>
            </w:tcBorders>
          </w:tcPr>
          <w:p w:rsidR="00C01182" w:rsidRPr="00391DD9" w:rsidRDefault="00C01182" w:rsidP="004B69F9">
            <w:pPr>
              <w:pStyle w:val="afc"/>
              <w:rPr>
                <w:rFonts w:ascii="Times New Roman" w:hAnsi="Times New Roman" w:cs="Times New Roman"/>
              </w:rPr>
            </w:pPr>
          </w:p>
        </w:tc>
        <w:tc>
          <w:tcPr>
            <w:tcW w:w="374"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22</w:t>
            </w:r>
            <w:r w:rsidRPr="00391DD9">
              <w:rPr>
                <w:rFonts w:ascii="Times New Roman" w:hAnsi="Times New Roman" w:cs="Times New Roman"/>
              </w:rPr>
              <w:t xml:space="preserve"> г</w:t>
            </w:r>
          </w:p>
        </w:tc>
        <w:tc>
          <w:tcPr>
            <w:tcW w:w="321"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23</w:t>
            </w:r>
            <w:r w:rsidRPr="00391DD9">
              <w:rPr>
                <w:rFonts w:ascii="Times New Roman" w:hAnsi="Times New Roman" w:cs="Times New Roman"/>
              </w:rPr>
              <w:t xml:space="preserve"> г.</w:t>
            </w:r>
          </w:p>
        </w:tc>
        <w:tc>
          <w:tcPr>
            <w:tcW w:w="305"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w:t>
            </w:r>
            <w:r>
              <w:rPr>
                <w:rFonts w:ascii="Times New Roman" w:hAnsi="Times New Roman" w:cs="Times New Roman"/>
              </w:rPr>
              <w:t>24</w:t>
            </w:r>
          </w:p>
        </w:tc>
        <w:tc>
          <w:tcPr>
            <w:tcW w:w="313"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5</w:t>
            </w:r>
          </w:p>
        </w:tc>
        <w:tc>
          <w:tcPr>
            <w:tcW w:w="313"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6</w:t>
            </w:r>
          </w:p>
        </w:tc>
        <w:tc>
          <w:tcPr>
            <w:tcW w:w="313"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7</w:t>
            </w:r>
          </w:p>
        </w:tc>
        <w:tc>
          <w:tcPr>
            <w:tcW w:w="313"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8</w:t>
            </w:r>
          </w:p>
        </w:tc>
        <w:tc>
          <w:tcPr>
            <w:tcW w:w="315" w:type="pct"/>
            <w:tcBorders>
              <w:top w:val="single" w:sz="4" w:space="0" w:color="auto"/>
              <w:left w:val="single" w:sz="4" w:space="0" w:color="auto"/>
              <w:bottom w:val="single" w:sz="4" w:space="0" w:color="auto"/>
              <w:right w:val="single" w:sz="4" w:space="0" w:color="auto"/>
            </w:tcBorders>
          </w:tcPr>
          <w:p w:rsidR="00C01182" w:rsidRPr="00391DD9" w:rsidRDefault="00C01182" w:rsidP="004B69F9">
            <w:pPr>
              <w:pStyle w:val="afc"/>
              <w:jc w:val="center"/>
              <w:rPr>
                <w:rFonts w:ascii="Times New Roman" w:hAnsi="Times New Roman" w:cs="Times New Roman"/>
              </w:rPr>
            </w:pPr>
            <w:r w:rsidRPr="00391DD9">
              <w:rPr>
                <w:rFonts w:ascii="Times New Roman" w:hAnsi="Times New Roman" w:cs="Times New Roman"/>
              </w:rPr>
              <w:t>202</w:t>
            </w:r>
            <w:r>
              <w:rPr>
                <w:rFonts w:ascii="Times New Roman" w:hAnsi="Times New Roman" w:cs="Times New Roman"/>
              </w:rPr>
              <w:t>9</w:t>
            </w:r>
          </w:p>
        </w:tc>
        <w:tc>
          <w:tcPr>
            <w:tcW w:w="378" w:type="pct"/>
            <w:vMerge/>
            <w:tcBorders>
              <w:left w:val="single" w:sz="4" w:space="0" w:color="auto"/>
              <w:bottom w:val="single" w:sz="4" w:space="0" w:color="auto"/>
            </w:tcBorders>
          </w:tcPr>
          <w:p w:rsidR="00C01182" w:rsidRPr="00391DD9" w:rsidRDefault="00C01182" w:rsidP="004B69F9">
            <w:pPr>
              <w:pStyle w:val="afc"/>
              <w:rPr>
                <w:rFonts w:ascii="Times New Roman" w:hAnsi="Times New Roman" w:cs="Times New Roman"/>
              </w:rPr>
            </w:pPr>
          </w:p>
        </w:tc>
      </w:tr>
      <w:tr w:rsidR="00C01182" w:rsidRPr="00391DD9" w:rsidTr="008224C4">
        <w:trPr>
          <w:trHeight w:val="275"/>
          <w:jc w:val="center"/>
        </w:trPr>
        <w:tc>
          <w:tcPr>
            <w:tcW w:w="180" w:type="pct"/>
            <w:tcBorders>
              <w:top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1</w:t>
            </w:r>
          </w:p>
        </w:tc>
        <w:tc>
          <w:tcPr>
            <w:tcW w:w="1002"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2</w:t>
            </w:r>
          </w:p>
        </w:tc>
        <w:tc>
          <w:tcPr>
            <w:tcW w:w="345"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3</w:t>
            </w:r>
          </w:p>
          <w:p w:rsidR="00C01182" w:rsidRPr="0082022E" w:rsidRDefault="00C01182" w:rsidP="004B69F9">
            <w:pPr>
              <w:pStyle w:val="afc"/>
              <w:jc w:val="center"/>
              <w:rPr>
                <w:rFonts w:ascii="Times New Roman" w:hAnsi="Times New Roman" w:cs="Times New Roman"/>
                <w:sz w:val="18"/>
                <w:szCs w:val="18"/>
              </w:rPr>
            </w:pPr>
          </w:p>
        </w:tc>
        <w:tc>
          <w:tcPr>
            <w:tcW w:w="528"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4</w:t>
            </w:r>
          </w:p>
        </w:tc>
        <w:tc>
          <w:tcPr>
            <w:tcW w:w="374"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5</w:t>
            </w:r>
          </w:p>
        </w:tc>
        <w:tc>
          <w:tcPr>
            <w:tcW w:w="321"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6</w:t>
            </w:r>
          </w:p>
        </w:tc>
        <w:tc>
          <w:tcPr>
            <w:tcW w:w="305"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7</w:t>
            </w:r>
          </w:p>
        </w:tc>
        <w:tc>
          <w:tcPr>
            <w:tcW w:w="313"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8</w:t>
            </w:r>
          </w:p>
        </w:tc>
        <w:tc>
          <w:tcPr>
            <w:tcW w:w="313"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9</w:t>
            </w:r>
          </w:p>
        </w:tc>
        <w:tc>
          <w:tcPr>
            <w:tcW w:w="313"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10</w:t>
            </w:r>
          </w:p>
        </w:tc>
        <w:tc>
          <w:tcPr>
            <w:tcW w:w="313"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11</w:t>
            </w:r>
          </w:p>
        </w:tc>
        <w:tc>
          <w:tcPr>
            <w:tcW w:w="315" w:type="pct"/>
            <w:tcBorders>
              <w:top w:val="single" w:sz="4" w:space="0" w:color="auto"/>
              <w:left w:val="single" w:sz="4" w:space="0" w:color="auto"/>
              <w:bottom w:val="single" w:sz="4" w:space="0" w:color="auto"/>
              <w:right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12</w:t>
            </w:r>
          </w:p>
        </w:tc>
        <w:tc>
          <w:tcPr>
            <w:tcW w:w="378" w:type="pct"/>
            <w:tcBorders>
              <w:top w:val="single" w:sz="4" w:space="0" w:color="auto"/>
              <w:left w:val="single" w:sz="4" w:space="0" w:color="auto"/>
              <w:bottom w:val="single" w:sz="4" w:space="0" w:color="auto"/>
            </w:tcBorders>
          </w:tcPr>
          <w:p w:rsidR="00C01182" w:rsidRPr="0082022E" w:rsidRDefault="00C01182" w:rsidP="004B69F9">
            <w:pPr>
              <w:pStyle w:val="afc"/>
              <w:jc w:val="center"/>
              <w:rPr>
                <w:rFonts w:ascii="Times New Roman" w:hAnsi="Times New Roman" w:cs="Times New Roman"/>
                <w:sz w:val="18"/>
                <w:szCs w:val="18"/>
              </w:rPr>
            </w:pPr>
            <w:r w:rsidRPr="0082022E">
              <w:rPr>
                <w:rFonts w:ascii="Times New Roman" w:hAnsi="Times New Roman" w:cs="Times New Roman"/>
                <w:sz w:val="18"/>
                <w:szCs w:val="18"/>
              </w:rPr>
              <w:t>13</w:t>
            </w:r>
          </w:p>
        </w:tc>
      </w:tr>
      <w:tr w:rsidR="00C01182" w:rsidRPr="00770163" w:rsidTr="004B69F9">
        <w:trPr>
          <w:trHeight w:val="541"/>
          <w:jc w:val="center"/>
        </w:trPr>
        <w:tc>
          <w:tcPr>
            <w:tcW w:w="5000" w:type="pct"/>
            <w:gridSpan w:val="13"/>
            <w:tcBorders>
              <w:top w:val="single" w:sz="4" w:space="0" w:color="auto"/>
              <w:bottom w:val="single" w:sz="4" w:space="0" w:color="auto"/>
            </w:tcBorders>
          </w:tcPr>
          <w:p w:rsidR="00C01182" w:rsidRPr="000C1A6C" w:rsidRDefault="00C01182" w:rsidP="00770163">
            <w:pPr>
              <w:widowControl w:val="0"/>
              <w:autoSpaceDE w:val="0"/>
              <w:autoSpaceDN w:val="0"/>
              <w:adjustRightInd w:val="0"/>
              <w:jc w:val="both"/>
              <w:rPr>
                <w:bCs/>
                <w:sz w:val="22"/>
                <w:szCs w:val="22"/>
              </w:rPr>
            </w:pPr>
            <w:r w:rsidRPr="000C1A6C">
              <w:rPr>
                <w:sz w:val="22"/>
                <w:szCs w:val="22"/>
              </w:rPr>
              <w:t xml:space="preserve">Цель:  </w:t>
            </w:r>
            <w:r w:rsidR="00770163" w:rsidRPr="000C1A6C">
              <w:rPr>
                <w:sz w:val="22"/>
                <w:szCs w:val="22"/>
              </w:rPr>
              <w:t xml:space="preserve"> Обеспечение качественной и комфортной среды проживания населения муниципального образования «Заиграевский район»</w:t>
            </w:r>
          </w:p>
        </w:tc>
      </w:tr>
      <w:tr w:rsidR="00C01182" w:rsidRPr="00391DD9" w:rsidTr="004B69F9">
        <w:trPr>
          <w:trHeight w:val="270"/>
          <w:jc w:val="center"/>
        </w:trPr>
        <w:tc>
          <w:tcPr>
            <w:tcW w:w="5000" w:type="pct"/>
            <w:gridSpan w:val="13"/>
            <w:tcBorders>
              <w:top w:val="single" w:sz="4" w:space="0" w:color="auto"/>
              <w:bottom w:val="single" w:sz="4" w:space="0" w:color="auto"/>
            </w:tcBorders>
          </w:tcPr>
          <w:p w:rsidR="00C01182" w:rsidRPr="009F1EE9" w:rsidRDefault="00C01182" w:rsidP="004B69F9">
            <w:pPr>
              <w:pStyle w:val="affb"/>
              <w:rPr>
                <w:rFonts w:ascii="Times New Roman" w:hAnsi="Times New Roman" w:cs="Times New Roman"/>
                <w:sz w:val="22"/>
                <w:szCs w:val="22"/>
              </w:rPr>
            </w:pPr>
            <w:r w:rsidRPr="009F1EE9">
              <w:rPr>
                <w:rFonts w:ascii="Times New Roman" w:hAnsi="Times New Roman" w:cs="Times New Roman"/>
                <w:sz w:val="22"/>
                <w:szCs w:val="22"/>
              </w:rPr>
              <w:t>Показатели выполнения задач Программы.</w:t>
            </w:r>
          </w:p>
        </w:tc>
      </w:tr>
      <w:tr w:rsidR="00C01182" w:rsidRPr="00391DD9" w:rsidTr="004B69F9">
        <w:trPr>
          <w:trHeight w:val="258"/>
          <w:jc w:val="center"/>
        </w:trPr>
        <w:tc>
          <w:tcPr>
            <w:tcW w:w="5000" w:type="pct"/>
            <w:gridSpan w:val="13"/>
            <w:tcBorders>
              <w:top w:val="single" w:sz="4" w:space="0" w:color="auto"/>
              <w:bottom w:val="single" w:sz="4" w:space="0" w:color="auto"/>
            </w:tcBorders>
          </w:tcPr>
          <w:p w:rsidR="00C01182" w:rsidRPr="009F1EE9" w:rsidRDefault="00C01182" w:rsidP="004B69F9">
            <w:pPr>
              <w:widowControl w:val="0"/>
              <w:autoSpaceDE w:val="0"/>
              <w:autoSpaceDN w:val="0"/>
              <w:adjustRightInd w:val="0"/>
              <w:ind w:left="360"/>
              <w:rPr>
                <w:sz w:val="22"/>
                <w:szCs w:val="22"/>
              </w:rPr>
            </w:pPr>
            <w:r w:rsidRPr="009F1EE9">
              <w:rPr>
                <w:sz w:val="22"/>
                <w:szCs w:val="22"/>
              </w:rPr>
              <w:t xml:space="preserve">Задача 1: </w:t>
            </w:r>
            <w:r w:rsidR="00DF3543" w:rsidRPr="009F1EE9">
              <w:rPr>
                <w:sz w:val="22"/>
                <w:szCs w:val="22"/>
              </w:rPr>
              <w:t>Обеспечение потребностей экономики Заиграевского района</w:t>
            </w:r>
            <w:r w:rsidR="008F5DEC">
              <w:rPr>
                <w:sz w:val="22"/>
                <w:szCs w:val="22"/>
              </w:rPr>
              <w:t xml:space="preserve"> </w:t>
            </w:r>
            <w:r w:rsidR="00DF3543" w:rsidRPr="009F1EE9">
              <w:rPr>
                <w:sz w:val="22"/>
                <w:szCs w:val="22"/>
              </w:rPr>
              <w:t>Республики Бурятия энергетическими ресурсами (тепловой и электрической энергией) с учетом повышения эффективности их использования</w:t>
            </w:r>
            <w:r w:rsidR="0054186B" w:rsidRPr="009F1EE9">
              <w:rPr>
                <w:sz w:val="22"/>
                <w:szCs w:val="22"/>
              </w:rPr>
              <w:t>.</w:t>
            </w:r>
          </w:p>
        </w:tc>
      </w:tr>
      <w:tr w:rsidR="00C01182" w:rsidRPr="00976F5F" w:rsidTr="008224C4">
        <w:trPr>
          <w:trHeight w:val="1589"/>
          <w:jc w:val="center"/>
        </w:trPr>
        <w:tc>
          <w:tcPr>
            <w:tcW w:w="180" w:type="pct"/>
            <w:tcBorders>
              <w:top w:val="single" w:sz="4" w:space="0" w:color="auto"/>
              <w:bottom w:val="single" w:sz="4" w:space="0" w:color="auto"/>
              <w:right w:val="single" w:sz="4" w:space="0" w:color="auto"/>
            </w:tcBorders>
          </w:tcPr>
          <w:p w:rsidR="00C01182" w:rsidRPr="009F1EE9" w:rsidRDefault="00C01182" w:rsidP="004B69F9">
            <w:pPr>
              <w:pStyle w:val="afc"/>
              <w:rPr>
                <w:rFonts w:ascii="Times New Roman" w:hAnsi="Times New Roman" w:cs="Times New Roman"/>
                <w:sz w:val="22"/>
                <w:szCs w:val="22"/>
              </w:rPr>
            </w:pPr>
            <w:r w:rsidRPr="009F1EE9">
              <w:rPr>
                <w:rFonts w:ascii="Times New Roman" w:hAnsi="Times New Roman" w:cs="Times New Roman"/>
                <w:sz w:val="22"/>
                <w:szCs w:val="22"/>
              </w:rPr>
              <w:t>1.1.</w:t>
            </w:r>
          </w:p>
        </w:tc>
        <w:tc>
          <w:tcPr>
            <w:tcW w:w="1002" w:type="pct"/>
            <w:tcBorders>
              <w:top w:val="single" w:sz="4" w:space="0" w:color="auto"/>
              <w:left w:val="single" w:sz="4" w:space="0" w:color="auto"/>
              <w:bottom w:val="single" w:sz="4" w:space="0" w:color="auto"/>
              <w:right w:val="single" w:sz="4" w:space="0" w:color="auto"/>
            </w:tcBorders>
          </w:tcPr>
          <w:p w:rsidR="00C01182" w:rsidRPr="009F1EE9" w:rsidRDefault="0054186B" w:rsidP="004B69F9">
            <w:pPr>
              <w:pStyle w:val="affb"/>
              <w:rPr>
                <w:rFonts w:ascii="Times New Roman" w:hAnsi="Times New Roman" w:cs="Times New Roman"/>
                <w:sz w:val="22"/>
                <w:szCs w:val="22"/>
              </w:rPr>
            </w:pPr>
            <w:r w:rsidRPr="009F1EE9">
              <w:rPr>
                <w:rFonts w:ascii="Times New Roman" w:hAnsi="Times New Roman" w:cs="Times New Roman"/>
                <w:color w:val="000000"/>
              </w:rPr>
              <w:t>Протяженность линий электропередач построенных и реконструированных</w:t>
            </w:r>
          </w:p>
        </w:tc>
        <w:tc>
          <w:tcPr>
            <w:tcW w:w="345" w:type="pct"/>
            <w:tcBorders>
              <w:top w:val="single" w:sz="4" w:space="0" w:color="auto"/>
              <w:left w:val="single" w:sz="4" w:space="0" w:color="auto"/>
              <w:bottom w:val="single" w:sz="4" w:space="0" w:color="auto"/>
              <w:right w:val="single" w:sz="4" w:space="0" w:color="auto"/>
            </w:tcBorders>
          </w:tcPr>
          <w:p w:rsidR="00C01182" w:rsidRPr="009F1EE9" w:rsidRDefault="00C01182" w:rsidP="004B69F9">
            <w:pPr>
              <w:pStyle w:val="afc"/>
              <w:rPr>
                <w:rFonts w:ascii="Times New Roman" w:hAnsi="Times New Roman" w:cs="Times New Roman"/>
                <w:sz w:val="22"/>
                <w:szCs w:val="22"/>
              </w:rPr>
            </w:pPr>
          </w:p>
          <w:p w:rsidR="002D00B3" w:rsidRPr="009F1EE9" w:rsidRDefault="002D00B3" w:rsidP="002D00B3"/>
          <w:p w:rsidR="002D00B3" w:rsidRPr="009F1EE9" w:rsidRDefault="002D00B3" w:rsidP="002D00B3">
            <w:r w:rsidRPr="009F1EE9">
              <w:t>Км</w:t>
            </w:r>
          </w:p>
        </w:tc>
        <w:tc>
          <w:tcPr>
            <w:tcW w:w="528" w:type="pct"/>
            <w:tcBorders>
              <w:top w:val="single" w:sz="4" w:space="0" w:color="auto"/>
              <w:left w:val="single" w:sz="4" w:space="0" w:color="auto"/>
              <w:bottom w:val="single" w:sz="4" w:space="0" w:color="auto"/>
              <w:right w:val="single" w:sz="4" w:space="0" w:color="auto"/>
            </w:tcBorders>
            <w:vAlign w:val="center"/>
          </w:tcPr>
          <w:p w:rsidR="00C01182" w:rsidRPr="009F1EE9" w:rsidRDefault="00C01182" w:rsidP="004B3602">
            <w:pPr>
              <w:pStyle w:val="afc"/>
              <w:jc w:val="center"/>
              <w:rPr>
                <w:rFonts w:ascii="Times New Roman" w:hAnsi="Times New Roman" w:cs="Times New Roman"/>
                <w:sz w:val="22"/>
                <w:szCs w:val="22"/>
              </w:rPr>
            </w:pPr>
          </w:p>
          <w:p w:rsidR="004B3602" w:rsidRPr="009F1EE9" w:rsidRDefault="004B3602" w:rsidP="004B3602">
            <w:pPr>
              <w:pStyle w:val="afc"/>
              <w:jc w:val="center"/>
              <w:rPr>
                <w:rFonts w:ascii="Times New Roman" w:hAnsi="Times New Roman" w:cs="Times New Roman"/>
                <w:sz w:val="22"/>
                <w:szCs w:val="22"/>
              </w:rPr>
            </w:pPr>
          </w:p>
          <w:p w:rsidR="004B3602" w:rsidRPr="009F1EE9" w:rsidRDefault="004B3602" w:rsidP="004B3602">
            <w:pPr>
              <w:pStyle w:val="afc"/>
              <w:jc w:val="center"/>
              <w:rPr>
                <w:rFonts w:ascii="Times New Roman" w:hAnsi="Times New Roman" w:cs="Times New Roman"/>
                <w:sz w:val="22"/>
                <w:szCs w:val="22"/>
              </w:rPr>
            </w:pPr>
          </w:p>
          <w:p w:rsidR="00C01182" w:rsidRPr="009F1EE9" w:rsidRDefault="00C01182" w:rsidP="004B3602">
            <w:pPr>
              <w:pStyle w:val="afc"/>
              <w:jc w:val="center"/>
              <w:rPr>
                <w:rFonts w:ascii="Times New Roman" w:hAnsi="Times New Roman" w:cs="Times New Roman"/>
                <w:sz w:val="22"/>
                <w:szCs w:val="22"/>
              </w:rPr>
            </w:pPr>
            <w:r w:rsidRPr="009F1EE9">
              <w:rPr>
                <w:rFonts w:ascii="Times New Roman" w:hAnsi="Times New Roman" w:cs="Times New Roman"/>
                <w:sz w:val="22"/>
                <w:szCs w:val="22"/>
              </w:rPr>
              <w:t>&gt;</w:t>
            </w:r>
          </w:p>
          <w:p w:rsidR="00C01182" w:rsidRPr="009F1EE9" w:rsidRDefault="00C01182" w:rsidP="004B3602">
            <w:pPr>
              <w:jc w:val="center"/>
              <w:rPr>
                <w:sz w:val="22"/>
                <w:szCs w:val="22"/>
              </w:rPr>
            </w:pPr>
          </w:p>
        </w:tc>
        <w:tc>
          <w:tcPr>
            <w:tcW w:w="374"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pPr>
              <w:rPr>
                <w:sz w:val="22"/>
                <w:szCs w:val="22"/>
              </w:rPr>
            </w:pPr>
            <w:r w:rsidRPr="009F1EE9">
              <w:rPr>
                <w:sz w:val="22"/>
                <w:szCs w:val="22"/>
              </w:rPr>
              <w:t xml:space="preserve">      0,8</w:t>
            </w:r>
          </w:p>
        </w:tc>
        <w:tc>
          <w:tcPr>
            <w:tcW w:w="321"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05"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15"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3602">
            <w:pPr>
              <w:jc w:val="center"/>
              <w:rPr>
                <w:sz w:val="22"/>
                <w:szCs w:val="22"/>
              </w:rPr>
            </w:pPr>
            <w:r w:rsidRPr="009F1EE9">
              <w:rPr>
                <w:sz w:val="22"/>
                <w:szCs w:val="22"/>
              </w:rPr>
              <w:t>1</w:t>
            </w:r>
          </w:p>
        </w:tc>
        <w:tc>
          <w:tcPr>
            <w:tcW w:w="378" w:type="pct"/>
            <w:tcBorders>
              <w:top w:val="single" w:sz="4" w:space="0" w:color="auto"/>
              <w:left w:val="single" w:sz="4" w:space="0" w:color="auto"/>
              <w:bottom w:val="single" w:sz="4" w:space="0" w:color="auto"/>
            </w:tcBorders>
            <w:vAlign w:val="center"/>
          </w:tcPr>
          <w:p w:rsidR="00C01182" w:rsidRPr="00FF7D65" w:rsidRDefault="00F21FFC" w:rsidP="00F21FFC">
            <w:pPr>
              <w:jc w:val="center"/>
              <w:rPr>
                <w:sz w:val="22"/>
                <w:szCs w:val="22"/>
              </w:rPr>
            </w:pPr>
            <w:r w:rsidRPr="00FF7D65">
              <w:rPr>
                <w:sz w:val="22"/>
                <w:szCs w:val="22"/>
              </w:rPr>
              <w:t>25</w:t>
            </w:r>
          </w:p>
        </w:tc>
      </w:tr>
      <w:tr w:rsidR="00C01182" w:rsidRPr="00976F5F" w:rsidTr="004B69F9">
        <w:trPr>
          <w:trHeight w:val="270"/>
          <w:jc w:val="center"/>
        </w:trPr>
        <w:tc>
          <w:tcPr>
            <w:tcW w:w="5000" w:type="pct"/>
            <w:gridSpan w:val="13"/>
            <w:tcBorders>
              <w:top w:val="single" w:sz="4" w:space="0" w:color="auto"/>
              <w:bottom w:val="single" w:sz="4" w:space="0" w:color="auto"/>
            </w:tcBorders>
          </w:tcPr>
          <w:p w:rsidR="00C01182" w:rsidRPr="00FF7D65" w:rsidRDefault="00C01182" w:rsidP="0054186B">
            <w:pPr>
              <w:widowControl w:val="0"/>
              <w:autoSpaceDE w:val="0"/>
              <w:autoSpaceDN w:val="0"/>
              <w:adjustRightInd w:val="0"/>
              <w:ind w:left="360"/>
              <w:rPr>
                <w:sz w:val="22"/>
                <w:szCs w:val="22"/>
              </w:rPr>
            </w:pPr>
            <w:r w:rsidRPr="00FF7D65">
              <w:rPr>
                <w:sz w:val="22"/>
                <w:szCs w:val="22"/>
              </w:rPr>
              <w:t>Задача 2</w:t>
            </w:r>
            <w:r w:rsidR="0054186B" w:rsidRPr="00FF7D65">
              <w:rPr>
                <w:sz w:val="22"/>
                <w:szCs w:val="22"/>
              </w:rPr>
              <w:t>: Строительство и модернизация систем коммунальной инфраструктуры муниципального образования Заиграевского района.</w:t>
            </w:r>
          </w:p>
        </w:tc>
      </w:tr>
      <w:tr w:rsidR="00C01182" w:rsidRPr="00976F5F" w:rsidTr="008224C4">
        <w:trPr>
          <w:trHeight w:val="816"/>
          <w:jc w:val="center"/>
        </w:trPr>
        <w:tc>
          <w:tcPr>
            <w:tcW w:w="180" w:type="pct"/>
            <w:tcBorders>
              <w:top w:val="single" w:sz="4" w:space="0" w:color="auto"/>
              <w:bottom w:val="single" w:sz="4" w:space="0" w:color="auto"/>
              <w:right w:val="single" w:sz="4" w:space="0" w:color="auto"/>
            </w:tcBorders>
          </w:tcPr>
          <w:p w:rsidR="00C01182" w:rsidRPr="009F1EE9" w:rsidRDefault="00C01182" w:rsidP="004B69F9">
            <w:pPr>
              <w:pStyle w:val="afc"/>
              <w:rPr>
                <w:rFonts w:ascii="Times New Roman" w:hAnsi="Times New Roman" w:cs="Times New Roman"/>
                <w:sz w:val="22"/>
                <w:szCs w:val="22"/>
              </w:rPr>
            </w:pPr>
            <w:r w:rsidRPr="009F1EE9">
              <w:rPr>
                <w:rFonts w:ascii="Times New Roman" w:hAnsi="Times New Roman" w:cs="Times New Roman"/>
                <w:sz w:val="22"/>
                <w:szCs w:val="22"/>
              </w:rPr>
              <w:t>2.1.</w:t>
            </w:r>
          </w:p>
        </w:tc>
        <w:tc>
          <w:tcPr>
            <w:tcW w:w="1002" w:type="pct"/>
            <w:tcBorders>
              <w:top w:val="single" w:sz="4" w:space="0" w:color="auto"/>
              <w:left w:val="single" w:sz="4" w:space="0" w:color="auto"/>
              <w:bottom w:val="single" w:sz="4" w:space="0" w:color="auto"/>
              <w:right w:val="single" w:sz="4" w:space="0" w:color="auto"/>
            </w:tcBorders>
          </w:tcPr>
          <w:p w:rsidR="00C01182" w:rsidRPr="009F1EE9" w:rsidRDefault="0054186B" w:rsidP="004B69F9">
            <w:pPr>
              <w:pStyle w:val="affb"/>
              <w:rPr>
                <w:rFonts w:ascii="Times New Roman" w:hAnsi="Times New Roman" w:cs="Times New Roman"/>
                <w:sz w:val="22"/>
                <w:szCs w:val="22"/>
              </w:rPr>
            </w:pPr>
            <w:r w:rsidRPr="009F1EE9">
              <w:rPr>
                <w:rFonts w:ascii="Times New Roman" w:hAnsi="Times New Roman" w:cs="Times New Roman"/>
                <w:color w:val="000000"/>
              </w:rPr>
              <w:t>Протяженность отремонтированных коммунальных сетей</w:t>
            </w:r>
          </w:p>
        </w:tc>
        <w:tc>
          <w:tcPr>
            <w:tcW w:w="345" w:type="pct"/>
            <w:tcBorders>
              <w:top w:val="single" w:sz="4" w:space="0" w:color="auto"/>
              <w:left w:val="single" w:sz="4" w:space="0" w:color="auto"/>
              <w:bottom w:val="single" w:sz="4" w:space="0" w:color="auto"/>
              <w:right w:val="single" w:sz="4" w:space="0" w:color="auto"/>
            </w:tcBorders>
            <w:vAlign w:val="center"/>
          </w:tcPr>
          <w:p w:rsidR="00C01182" w:rsidRPr="009F1EE9" w:rsidRDefault="002D00B3" w:rsidP="004B69F9">
            <w:pPr>
              <w:pStyle w:val="afc"/>
              <w:rPr>
                <w:rFonts w:ascii="Times New Roman" w:hAnsi="Times New Roman" w:cs="Times New Roman"/>
                <w:sz w:val="22"/>
                <w:szCs w:val="22"/>
              </w:rPr>
            </w:pPr>
            <w:r w:rsidRPr="009F1EE9">
              <w:rPr>
                <w:rFonts w:ascii="Times New Roman" w:hAnsi="Times New Roman" w:cs="Times New Roman"/>
                <w:sz w:val="22"/>
                <w:szCs w:val="22"/>
              </w:rPr>
              <w:t>км</w:t>
            </w:r>
            <w:r w:rsidR="00C01182" w:rsidRPr="009F1EE9">
              <w:rPr>
                <w:rFonts w:ascii="Times New Roman" w:hAnsi="Times New Roman" w:cs="Times New Roman"/>
                <w:sz w:val="22"/>
                <w:szCs w:val="22"/>
              </w:rPr>
              <w:t>.</w:t>
            </w:r>
          </w:p>
        </w:tc>
        <w:tc>
          <w:tcPr>
            <w:tcW w:w="528" w:type="pct"/>
            <w:tcBorders>
              <w:top w:val="single" w:sz="4" w:space="0" w:color="auto"/>
              <w:left w:val="single" w:sz="4" w:space="0" w:color="auto"/>
              <w:bottom w:val="single" w:sz="4" w:space="0" w:color="auto"/>
              <w:right w:val="single" w:sz="4" w:space="0" w:color="auto"/>
            </w:tcBorders>
            <w:vAlign w:val="center"/>
          </w:tcPr>
          <w:p w:rsidR="00C01182" w:rsidRPr="009F1EE9" w:rsidRDefault="00C01182" w:rsidP="004B69F9">
            <w:pPr>
              <w:pStyle w:val="afc"/>
              <w:rPr>
                <w:rFonts w:ascii="Times New Roman" w:hAnsi="Times New Roman" w:cs="Times New Roman"/>
                <w:sz w:val="22"/>
                <w:szCs w:val="22"/>
              </w:rPr>
            </w:pPr>
            <w:r w:rsidRPr="009F1EE9">
              <w:rPr>
                <w:rFonts w:ascii="Times New Roman" w:hAnsi="Times New Roman" w:cs="Times New Roman"/>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pPr>
              <w:pStyle w:val="afc"/>
              <w:rPr>
                <w:rFonts w:ascii="Times New Roman" w:hAnsi="Times New Roman" w:cs="Times New Roman"/>
                <w:sz w:val="22"/>
                <w:szCs w:val="22"/>
              </w:rPr>
            </w:pPr>
            <w:r w:rsidRPr="009F1EE9">
              <w:rPr>
                <w:rFonts w:ascii="Times New Roman" w:hAnsi="Times New Roman" w:cs="Times New Roman"/>
                <w:sz w:val="22"/>
                <w:szCs w:val="22"/>
              </w:rPr>
              <w:t>1,55</w:t>
            </w:r>
          </w:p>
        </w:tc>
        <w:tc>
          <w:tcPr>
            <w:tcW w:w="321"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pPr>
              <w:pStyle w:val="afc"/>
              <w:rPr>
                <w:rFonts w:ascii="Times New Roman" w:hAnsi="Times New Roman" w:cs="Times New Roman"/>
                <w:sz w:val="22"/>
                <w:szCs w:val="22"/>
              </w:rPr>
            </w:pPr>
            <w:r w:rsidRPr="009F1EE9">
              <w:rPr>
                <w:rFonts w:ascii="Times New Roman" w:hAnsi="Times New Roman" w:cs="Times New Roman"/>
                <w:sz w:val="22"/>
                <w:szCs w:val="22"/>
              </w:rPr>
              <w:t>0,67</w:t>
            </w:r>
          </w:p>
        </w:tc>
        <w:tc>
          <w:tcPr>
            <w:tcW w:w="305"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r w:rsidRPr="009F1EE9">
              <w:t>1,0</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r w:rsidRPr="009F1EE9">
              <w:t>0,8</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r w:rsidRPr="009F1EE9">
              <w:t>1,5</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r w:rsidRPr="009F1EE9">
              <w:t>0,6</w:t>
            </w:r>
          </w:p>
        </w:tc>
        <w:tc>
          <w:tcPr>
            <w:tcW w:w="313"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r w:rsidRPr="009F1EE9">
              <w:t>2,0</w:t>
            </w:r>
          </w:p>
        </w:tc>
        <w:tc>
          <w:tcPr>
            <w:tcW w:w="315" w:type="pct"/>
            <w:tcBorders>
              <w:top w:val="single" w:sz="4" w:space="0" w:color="auto"/>
              <w:left w:val="single" w:sz="4" w:space="0" w:color="auto"/>
              <w:bottom w:val="single" w:sz="4" w:space="0" w:color="auto"/>
              <w:right w:val="single" w:sz="4" w:space="0" w:color="auto"/>
            </w:tcBorders>
            <w:vAlign w:val="center"/>
          </w:tcPr>
          <w:p w:rsidR="00C01182" w:rsidRPr="009F1EE9" w:rsidRDefault="004B3602" w:rsidP="004B69F9">
            <w:r w:rsidRPr="009F1EE9">
              <w:t>1,5</w:t>
            </w:r>
          </w:p>
        </w:tc>
        <w:tc>
          <w:tcPr>
            <w:tcW w:w="378" w:type="pct"/>
            <w:tcBorders>
              <w:top w:val="single" w:sz="4" w:space="0" w:color="auto"/>
              <w:left w:val="single" w:sz="4" w:space="0" w:color="auto"/>
              <w:bottom w:val="single" w:sz="4" w:space="0" w:color="auto"/>
            </w:tcBorders>
            <w:vAlign w:val="center"/>
          </w:tcPr>
          <w:p w:rsidR="00C01182" w:rsidRPr="00FF7D65" w:rsidRDefault="004B3602" w:rsidP="00F21FFC">
            <w:pPr>
              <w:pStyle w:val="afc"/>
              <w:jc w:val="center"/>
              <w:rPr>
                <w:rFonts w:ascii="Times New Roman" w:hAnsi="Times New Roman" w:cs="Times New Roman"/>
                <w:sz w:val="22"/>
                <w:szCs w:val="22"/>
              </w:rPr>
            </w:pPr>
            <w:r w:rsidRPr="00FF7D65">
              <w:rPr>
                <w:rFonts w:ascii="Times New Roman" w:hAnsi="Times New Roman" w:cs="Times New Roman"/>
                <w:sz w:val="22"/>
                <w:szCs w:val="22"/>
              </w:rPr>
              <w:t>0</w:t>
            </w:r>
          </w:p>
        </w:tc>
      </w:tr>
      <w:tr w:rsidR="0054186B" w:rsidRPr="00976F5F" w:rsidTr="0054186B">
        <w:trPr>
          <w:trHeight w:val="361"/>
          <w:jc w:val="center"/>
        </w:trPr>
        <w:tc>
          <w:tcPr>
            <w:tcW w:w="5000" w:type="pct"/>
            <w:gridSpan w:val="13"/>
            <w:tcBorders>
              <w:top w:val="single" w:sz="4" w:space="0" w:color="auto"/>
              <w:bottom w:val="single" w:sz="4" w:space="0" w:color="auto"/>
            </w:tcBorders>
          </w:tcPr>
          <w:p w:rsidR="0054186B" w:rsidRPr="00FF7D65" w:rsidRDefault="0054186B" w:rsidP="0054186B">
            <w:pPr>
              <w:suppressAutoHyphens/>
              <w:snapToGrid w:val="0"/>
              <w:jc w:val="both"/>
              <w:rPr>
                <w:sz w:val="22"/>
                <w:szCs w:val="22"/>
              </w:rPr>
            </w:pPr>
            <w:r w:rsidRPr="00FF7D65">
              <w:rPr>
                <w:sz w:val="22"/>
                <w:szCs w:val="22"/>
              </w:rPr>
              <w:t>Задача 3:</w:t>
            </w:r>
            <w:r w:rsidRPr="00FF7D65">
              <w:rPr>
                <w:sz w:val="22"/>
                <w:szCs w:val="22"/>
                <w:lang w:eastAsia="ar-SA"/>
              </w:rPr>
              <w:t xml:space="preserve"> Совершенствование и развитие сети автомобильных дорог местного значения.</w:t>
            </w:r>
          </w:p>
        </w:tc>
      </w:tr>
      <w:tr w:rsidR="004B3602" w:rsidRPr="00B12177" w:rsidTr="008224C4">
        <w:trPr>
          <w:trHeight w:val="816"/>
          <w:jc w:val="center"/>
        </w:trPr>
        <w:tc>
          <w:tcPr>
            <w:tcW w:w="180" w:type="pct"/>
            <w:tcBorders>
              <w:top w:val="single" w:sz="4" w:space="0" w:color="auto"/>
              <w:bottom w:val="single" w:sz="4" w:space="0" w:color="auto"/>
              <w:right w:val="single" w:sz="4" w:space="0" w:color="auto"/>
            </w:tcBorders>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3.1.</w:t>
            </w:r>
          </w:p>
        </w:tc>
        <w:tc>
          <w:tcPr>
            <w:tcW w:w="1002" w:type="pct"/>
            <w:tcBorders>
              <w:top w:val="single" w:sz="4" w:space="0" w:color="auto"/>
              <w:left w:val="single" w:sz="4" w:space="0" w:color="auto"/>
              <w:bottom w:val="single" w:sz="4" w:space="0" w:color="auto"/>
              <w:right w:val="single" w:sz="4" w:space="0" w:color="auto"/>
            </w:tcBorders>
          </w:tcPr>
          <w:p w:rsidR="004B3602" w:rsidRPr="009F1EE9" w:rsidRDefault="004B3602" w:rsidP="004B3602">
            <w:pPr>
              <w:pStyle w:val="affb"/>
              <w:rPr>
                <w:rFonts w:ascii="Times New Roman" w:hAnsi="Times New Roman" w:cs="Times New Roman"/>
                <w:color w:val="000000"/>
              </w:rPr>
            </w:pPr>
            <w:r w:rsidRPr="009F1EE9">
              <w:rPr>
                <w:rFonts w:ascii="Times New Roman" w:hAnsi="Times New Roman" w:cs="Times New Roman"/>
                <w:lang w:eastAsia="ar-SA"/>
              </w:rPr>
              <w:t>Протяженность отремонтированных автомобильных дорог общего пользования местного значения</w:t>
            </w:r>
          </w:p>
        </w:tc>
        <w:tc>
          <w:tcPr>
            <w:tcW w:w="345"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Км</w:t>
            </w:r>
          </w:p>
        </w:tc>
        <w:tc>
          <w:tcPr>
            <w:tcW w:w="528" w:type="pct"/>
            <w:tcBorders>
              <w:top w:val="single" w:sz="4" w:space="0" w:color="auto"/>
              <w:left w:val="single" w:sz="4" w:space="0" w:color="auto"/>
              <w:bottom w:val="single" w:sz="4" w:space="0" w:color="auto"/>
              <w:right w:val="single" w:sz="4" w:space="0" w:color="auto"/>
            </w:tcBorders>
          </w:tcPr>
          <w:p w:rsidR="004B3602" w:rsidRPr="009F1EE9" w:rsidRDefault="004B3602" w:rsidP="004B3602">
            <w:pPr>
              <w:jc w:val="center"/>
            </w:pPr>
            <w:r w:rsidRPr="009F1EE9">
              <w:rPr>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4,21</w:t>
            </w:r>
          </w:p>
        </w:tc>
        <w:tc>
          <w:tcPr>
            <w:tcW w:w="321"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3,2</w:t>
            </w:r>
          </w:p>
        </w:tc>
        <w:tc>
          <w:tcPr>
            <w:tcW w:w="305"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1,9</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3,3</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5,4</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4,6</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5,5</w:t>
            </w:r>
          </w:p>
        </w:tc>
        <w:tc>
          <w:tcPr>
            <w:tcW w:w="315"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10,2</w:t>
            </w:r>
          </w:p>
        </w:tc>
        <w:tc>
          <w:tcPr>
            <w:tcW w:w="378" w:type="pct"/>
            <w:tcBorders>
              <w:top w:val="single" w:sz="4" w:space="0" w:color="auto"/>
              <w:left w:val="single" w:sz="4" w:space="0" w:color="auto"/>
              <w:bottom w:val="single" w:sz="4" w:space="0" w:color="auto"/>
            </w:tcBorders>
            <w:vAlign w:val="center"/>
          </w:tcPr>
          <w:p w:rsidR="004B3602" w:rsidRPr="00FF7D65" w:rsidRDefault="00F21FFC" w:rsidP="00F21FFC">
            <w:pPr>
              <w:pStyle w:val="afc"/>
              <w:jc w:val="center"/>
              <w:rPr>
                <w:rFonts w:ascii="Times New Roman" w:hAnsi="Times New Roman" w:cs="Times New Roman"/>
                <w:sz w:val="22"/>
                <w:szCs w:val="22"/>
              </w:rPr>
            </w:pPr>
            <w:r w:rsidRPr="00FF7D65">
              <w:rPr>
                <w:rFonts w:ascii="Times New Roman" w:hAnsi="Times New Roman" w:cs="Times New Roman"/>
                <w:sz w:val="22"/>
                <w:szCs w:val="22"/>
              </w:rPr>
              <w:t>1</w:t>
            </w:r>
            <w:r w:rsidR="004B3602" w:rsidRPr="00FF7D65">
              <w:rPr>
                <w:rFonts w:ascii="Times New Roman" w:hAnsi="Times New Roman" w:cs="Times New Roman"/>
                <w:sz w:val="22"/>
                <w:szCs w:val="22"/>
              </w:rPr>
              <w:t>42</w:t>
            </w:r>
          </w:p>
        </w:tc>
      </w:tr>
      <w:tr w:rsidR="004B3602" w:rsidRPr="00976F5F" w:rsidTr="008224C4">
        <w:trPr>
          <w:trHeight w:val="525"/>
          <w:jc w:val="center"/>
        </w:trPr>
        <w:tc>
          <w:tcPr>
            <w:tcW w:w="180" w:type="pct"/>
            <w:tcBorders>
              <w:top w:val="single" w:sz="4" w:space="0" w:color="auto"/>
              <w:bottom w:val="single" w:sz="4" w:space="0" w:color="auto"/>
              <w:right w:val="single" w:sz="4" w:space="0" w:color="auto"/>
            </w:tcBorders>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3.2.</w:t>
            </w:r>
          </w:p>
        </w:tc>
        <w:tc>
          <w:tcPr>
            <w:tcW w:w="1002" w:type="pct"/>
            <w:tcBorders>
              <w:top w:val="single" w:sz="4" w:space="0" w:color="auto"/>
              <w:left w:val="single" w:sz="4" w:space="0" w:color="auto"/>
              <w:bottom w:val="single" w:sz="4" w:space="0" w:color="auto"/>
              <w:right w:val="single" w:sz="4" w:space="0" w:color="auto"/>
            </w:tcBorders>
          </w:tcPr>
          <w:p w:rsidR="004B3602" w:rsidRPr="009F1EE9" w:rsidRDefault="004B3602" w:rsidP="004B3602">
            <w:pPr>
              <w:pStyle w:val="affb"/>
              <w:rPr>
                <w:rFonts w:ascii="Times New Roman" w:hAnsi="Times New Roman" w:cs="Times New Roman"/>
                <w:lang w:eastAsia="ar-SA"/>
              </w:rPr>
            </w:pPr>
            <w:r w:rsidRPr="009F1EE9">
              <w:rPr>
                <w:rFonts w:ascii="Times New Roman" w:hAnsi="Times New Roman" w:cs="Times New Roman"/>
                <w:lang w:eastAsia="ar-SA"/>
              </w:rPr>
              <w:t>Протяженность отремонтированных мостов</w:t>
            </w:r>
          </w:p>
        </w:tc>
        <w:tc>
          <w:tcPr>
            <w:tcW w:w="345"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м</w:t>
            </w:r>
          </w:p>
        </w:tc>
        <w:tc>
          <w:tcPr>
            <w:tcW w:w="528" w:type="pct"/>
            <w:tcBorders>
              <w:top w:val="single" w:sz="4" w:space="0" w:color="auto"/>
              <w:left w:val="single" w:sz="4" w:space="0" w:color="auto"/>
              <w:bottom w:val="single" w:sz="4" w:space="0" w:color="auto"/>
              <w:right w:val="single" w:sz="4" w:space="0" w:color="auto"/>
            </w:tcBorders>
          </w:tcPr>
          <w:p w:rsidR="004B3602" w:rsidRPr="009F1EE9" w:rsidRDefault="004B3602" w:rsidP="004B3602">
            <w:pPr>
              <w:jc w:val="center"/>
            </w:pPr>
            <w:r w:rsidRPr="009F1EE9">
              <w:rPr>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0</w:t>
            </w:r>
          </w:p>
        </w:tc>
        <w:tc>
          <w:tcPr>
            <w:tcW w:w="321"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pPr>
              <w:pStyle w:val="afc"/>
              <w:rPr>
                <w:rFonts w:ascii="Times New Roman" w:hAnsi="Times New Roman" w:cs="Times New Roman"/>
                <w:sz w:val="22"/>
                <w:szCs w:val="22"/>
              </w:rPr>
            </w:pPr>
            <w:r w:rsidRPr="009F1EE9">
              <w:rPr>
                <w:rFonts w:ascii="Times New Roman" w:hAnsi="Times New Roman" w:cs="Times New Roman"/>
                <w:sz w:val="22"/>
                <w:szCs w:val="22"/>
              </w:rPr>
              <w:t>0</w:t>
            </w:r>
          </w:p>
        </w:tc>
        <w:tc>
          <w:tcPr>
            <w:tcW w:w="305"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30</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30,6</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90</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67</w:t>
            </w:r>
          </w:p>
        </w:tc>
        <w:tc>
          <w:tcPr>
            <w:tcW w:w="313"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18</w:t>
            </w:r>
          </w:p>
        </w:tc>
        <w:tc>
          <w:tcPr>
            <w:tcW w:w="315" w:type="pct"/>
            <w:tcBorders>
              <w:top w:val="single" w:sz="4" w:space="0" w:color="auto"/>
              <w:left w:val="single" w:sz="4" w:space="0" w:color="auto"/>
              <w:bottom w:val="single" w:sz="4" w:space="0" w:color="auto"/>
              <w:right w:val="single" w:sz="4" w:space="0" w:color="auto"/>
            </w:tcBorders>
            <w:vAlign w:val="center"/>
          </w:tcPr>
          <w:p w:rsidR="004B3602" w:rsidRPr="009F1EE9" w:rsidRDefault="004B3602" w:rsidP="004B3602">
            <w:r w:rsidRPr="009F1EE9">
              <w:t>18</w:t>
            </w:r>
          </w:p>
        </w:tc>
        <w:tc>
          <w:tcPr>
            <w:tcW w:w="378" w:type="pct"/>
            <w:tcBorders>
              <w:top w:val="single" w:sz="4" w:space="0" w:color="auto"/>
              <w:left w:val="single" w:sz="4" w:space="0" w:color="auto"/>
              <w:bottom w:val="single" w:sz="4" w:space="0" w:color="auto"/>
            </w:tcBorders>
            <w:vAlign w:val="center"/>
          </w:tcPr>
          <w:p w:rsidR="004B3602" w:rsidRPr="007F0E99" w:rsidRDefault="00941719" w:rsidP="00F21FFC">
            <w:pPr>
              <w:pStyle w:val="afc"/>
              <w:jc w:val="center"/>
              <w:rPr>
                <w:rFonts w:ascii="Times New Roman" w:hAnsi="Times New Roman" w:cs="Times New Roman"/>
                <w:sz w:val="22"/>
                <w:szCs w:val="22"/>
              </w:rPr>
            </w:pPr>
            <w:r w:rsidRPr="00BB2CAB">
              <w:rPr>
                <w:rFonts w:ascii="Times New Roman" w:hAnsi="Times New Roman" w:cs="Times New Roman"/>
                <w:sz w:val="22"/>
                <w:szCs w:val="22"/>
              </w:rPr>
              <w:t>-</w:t>
            </w:r>
          </w:p>
        </w:tc>
      </w:tr>
      <w:tr w:rsidR="008A22D6" w:rsidRPr="00976F5F" w:rsidTr="008224C4">
        <w:trPr>
          <w:trHeight w:val="525"/>
          <w:jc w:val="center"/>
        </w:trPr>
        <w:tc>
          <w:tcPr>
            <w:tcW w:w="180" w:type="pct"/>
            <w:tcBorders>
              <w:top w:val="single" w:sz="4" w:space="0" w:color="auto"/>
              <w:bottom w:val="single" w:sz="4" w:space="0" w:color="auto"/>
              <w:right w:val="single" w:sz="4" w:space="0" w:color="auto"/>
            </w:tcBorders>
          </w:tcPr>
          <w:p w:rsidR="008A22D6" w:rsidRPr="009F1EE9" w:rsidRDefault="008A22D6" w:rsidP="004B3602">
            <w:pPr>
              <w:pStyle w:val="afc"/>
              <w:rPr>
                <w:rFonts w:ascii="Times New Roman" w:hAnsi="Times New Roman" w:cs="Times New Roman"/>
                <w:sz w:val="22"/>
                <w:szCs w:val="22"/>
              </w:rPr>
            </w:pPr>
            <w:r>
              <w:rPr>
                <w:rFonts w:ascii="Times New Roman" w:hAnsi="Times New Roman" w:cs="Times New Roman"/>
                <w:sz w:val="22"/>
                <w:szCs w:val="22"/>
              </w:rPr>
              <w:lastRenderedPageBreak/>
              <w:t>3.3.</w:t>
            </w:r>
          </w:p>
        </w:tc>
        <w:tc>
          <w:tcPr>
            <w:tcW w:w="1002" w:type="pct"/>
            <w:tcBorders>
              <w:top w:val="single" w:sz="4" w:space="0" w:color="auto"/>
              <w:left w:val="single" w:sz="4" w:space="0" w:color="auto"/>
              <w:bottom w:val="single" w:sz="4" w:space="0" w:color="auto"/>
              <w:right w:val="single" w:sz="4" w:space="0" w:color="auto"/>
            </w:tcBorders>
          </w:tcPr>
          <w:p w:rsidR="008A22D6" w:rsidRPr="009F1EE9" w:rsidRDefault="008A22D6" w:rsidP="008A22D6">
            <w:pPr>
              <w:snapToGrid w:val="0"/>
              <w:jc w:val="both"/>
              <w:rPr>
                <w:lang w:eastAsia="ar-SA"/>
              </w:rPr>
            </w:pPr>
            <w:r>
              <w:rPr>
                <w:lang w:eastAsia="ar-SA"/>
              </w:rPr>
              <w:t>Протяженность построенных (введенных в эксплуатацию) автодорог общего пользования местного значения</w:t>
            </w:r>
          </w:p>
        </w:tc>
        <w:tc>
          <w:tcPr>
            <w:tcW w:w="345"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pPr>
              <w:pStyle w:val="afc"/>
              <w:rPr>
                <w:rFonts w:ascii="Times New Roman" w:hAnsi="Times New Roman" w:cs="Times New Roman"/>
                <w:sz w:val="22"/>
                <w:szCs w:val="22"/>
              </w:rPr>
            </w:pPr>
            <w:r>
              <w:rPr>
                <w:rFonts w:ascii="Times New Roman" w:hAnsi="Times New Roman" w:cs="Times New Roman"/>
                <w:sz w:val="22"/>
                <w:szCs w:val="22"/>
              </w:rPr>
              <w:t>км</w:t>
            </w:r>
          </w:p>
        </w:tc>
        <w:tc>
          <w:tcPr>
            <w:tcW w:w="528" w:type="pct"/>
            <w:tcBorders>
              <w:top w:val="single" w:sz="4" w:space="0" w:color="auto"/>
              <w:left w:val="single" w:sz="4" w:space="0" w:color="auto"/>
              <w:bottom w:val="single" w:sz="4" w:space="0" w:color="auto"/>
              <w:right w:val="single" w:sz="4" w:space="0" w:color="auto"/>
            </w:tcBorders>
          </w:tcPr>
          <w:p w:rsidR="008A22D6" w:rsidRDefault="008A22D6" w:rsidP="004B3602">
            <w:pPr>
              <w:jc w:val="center"/>
              <w:rPr>
                <w:sz w:val="22"/>
                <w:szCs w:val="22"/>
              </w:rPr>
            </w:pPr>
          </w:p>
          <w:p w:rsidR="008A22D6" w:rsidRDefault="008A22D6" w:rsidP="004B3602">
            <w:pPr>
              <w:jc w:val="center"/>
              <w:rPr>
                <w:sz w:val="22"/>
                <w:szCs w:val="22"/>
              </w:rPr>
            </w:pPr>
          </w:p>
          <w:p w:rsidR="008A22D6" w:rsidRPr="009F1EE9" w:rsidRDefault="008A22D6" w:rsidP="004B3602">
            <w:pPr>
              <w:jc w:val="center"/>
              <w:rPr>
                <w:sz w:val="22"/>
                <w:szCs w:val="22"/>
              </w:rPr>
            </w:pPr>
            <w:r w:rsidRPr="009F1EE9">
              <w:rPr>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pPr>
              <w:pStyle w:val="afc"/>
              <w:rPr>
                <w:rFonts w:ascii="Times New Roman" w:hAnsi="Times New Roman" w:cs="Times New Roman"/>
                <w:sz w:val="22"/>
                <w:szCs w:val="22"/>
              </w:rPr>
            </w:pPr>
            <w:r>
              <w:rPr>
                <w:rFonts w:ascii="Times New Roman" w:hAnsi="Times New Roman" w:cs="Times New Roman"/>
                <w:sz w:val="22"/>
                <w:szCs w:val="22"/>
              </w:rPr>
              <w:t>0</w:t>
            </w:r>
          </w:p>
        </w:tc>
        <w:tc>
          <w:tcPr>
            <w:tcW w:w="321"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pPr>
              <w:pStyle w:val="afc"/>
              <w:rPr>
                <w:rFonts w:ascii="Times New Roman" w:hAnsi="Times New Roman" w:cs="Times New Roman"/>
                <w:sz w:val="22"/>
                <w:szCs w:val="22"/>
              </w:rPr>
            </w:pPr>
            <w:r>
              <w:rPr>
                <w:rFonts w:ascii="Times New Roman" w:hAnsi="Times New Roman" w:cs="Times New Roman"/>
                <w:sz w:val="22"/>
                <w:szCs w:val="22"/>
              </w:rPr>
              <w:t>0</w:t>
            </w:r>
          </w:p>
        </w:tc>
        <w:tc>
          <w:tcPr>
            <w:tcW w:w="305"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r>
              <w:t>3,379</w:t>
            </w:r>
          </w:p>
        </w:tc>
        <w:tc>
          <w:tcPr>
            <w:tcW w:w="313"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r>
              <w:t>0</w:t>
            </w:r>
          </w:p>
        </w:tc>
        <w:tc>
          <w:tcPr>
            <w:tcW w:w="313"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r>
              <w:t>0</w:t>
            </w:r>
          </w:p>
        </w:tc>
        <w:tc>
          <w:tcPr>
            <w:tcW w:w="313"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r>
              <w:t>0</w:t>
            </w:r>
          </w:p>
        </w:tc>
        <w:tc>
          <w:tcPr>
            <w:tcW w:w="313"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r>
              <w:t>0</w:t>
            </w:r>
          </w:p>
        </w:tc>
        <w:tc>
          <w:tcPr>
            <w:tcW w:w="315" w:type="pct"/>
            <w:tcBorders>
              <w:top w:val="single" w:sz="4" w:space="0" w:color="auto"/>
              <w:left w:val="single" w:sz="4" w:space="0" w:color="auto"/>
              <w:bottom w:val="single" w:sz="4" w:space="0" w:color="auto"/>
              <w:right w:val="single" w:sz="4" w:space="0" w:color="auto"/>
            </w:tcBorders>
            <w:vAlign w:val="center"/>
          </w:tcPr>
          <w:p w:rsidR="008A22D6" w:rsidRPr="009F1EE9" w:rsidRDefault="008A22D6" w:rsidP="004B3602">
            <w:r>
              <w:t>0</w:t>
            </w:r>
          </w:p>
        </w:tc>
        <w:tc>
          <w:tcPr>
            <w:tcW w:w="378" w:type="pct"/>
            <w:tcBorders>
              <w:top w:val="single" w:sz="4" w:space="0" w:color="auto"/>
              <w:left w:val="single" w:sz="4" w:space="0" w:color="auto"/>
              <w:bottom w:val="single" w:sz="4" w:space="0" w:color="auto"/>
            </w:tcBorders>
            <w:vAlign w:val="center"/>
          </w:tcPr>
          <w:p w:rsidR="008A22D6" w:rsidRPr="00BB2CAB" w:rsidRDefault="008A22D6" w:rsidP="00F21FFC">
            <w:pPr>
              <w:pStyle w:val="afc"/>
              <w:jc w:val="center"/>
              <w:rPr>
                <w:rFonts w:ascii="Times New Roman" w:hAnsi="Times New Roman" w:cs="Times New Roman"/>
                <w:sz w:val="22"/>
                <w:szCs w:val="22"/>
              </w:rPr>
            </w:pPr>
            <w:r>
              <w:rPr>
                <w:rFonts w:ascii="Times New Roman" w:hAnsi="Times New Roman" w:cs="Times New Roman"/>
                <w:sz w:val="22"/>
                <w:szCs w:val="22"/>
              </w:rPr>
              <w:t>0</w:t>
            </w:r>
          </w:p>
        </w:tc>
      </w:tr>
      <w:tr w:rsidR="008224C4" w:rsidRPr="00976F5F" w:rsidTr="008224C4">
        <w:trPr>
          <w:trHeight w:val="525"/>
          <w:jc w:val="center"/>
        </w:trPr>
        <w:tc>
          <w:tcPr>
            <w:tcW w:w="5000" w:type="pct"/>
            <w:gridSpan w:val="13"/>
            <w:tcBorders>
              <w:top w:val="single" w:sz="4" w:space="0" w:color="auto"/>
              <w:bottom w:val="single" w:sz="4" w:space="0" w:color="auto"/>
            </w:tcBorders>
          </w:tcPr>
          <w:p w:rsidR="008224C4" w:rsidRPr="009F1EE9" w:rsidRDefault="008224C4" w:rsidP="008224C4">
            <w:pPr>
              <w:pStyle w:val="afc"/>
              <w:jc w:val="left"/>
              <w:rPr>
                <w:rFonts w:ascii="Times New Roman" w:hAnsi="Times New Roman" w:cs="Times New Roman"/>
                <w:sz w:val="22"/>
                <w:szCs w:val="22"/>
              </w:rPr>
            </w:pPr>
            <w:r w:rsidRPr="009F1EE9">
              <w:rPr>
                <w:rFonts w:ascii="Times New Roman" w:hAnsi="Times New Roman" w:cs="Times New Roman"/>
                <w:sz w:val="22"/>
                <w:szCs w:val="22"/>
              </w:rPr>
              <w:t xml:space="preserve">Задача 4: </w:t>
            </w:r>
            <w:r w:rsidRPr="009F1EE9">
              <w:rPr>
                <w:rFonts w:ascii="Times New Roman" w:hAnsi="Times New Roman" w:cs="Times New Roman"/>
              </w:rPr>
              <w:t>Обеспечение эффективного управления бюджетом МБУ «Инфраструктурный центр – служба заказчика» формирования, организации исполнения и реализация возложенных на учреждение бюджетных полномочий.</w:t>
            </w:r>
          </w:p>
        </w:tc>
      </w:tr>
      <w:tr w:rsidR="008224C4" w:rsidRPr="00976F5F" w:rsidTr="008224C4">
        <w:trPr>
          <w:trHeight w:val="525"/>
          <w:jc w:val="center"/>
        </w:trPr>
        <w:tc>
          <w:tcPr>
            <w:tcW w:w="180" w:type="pct"/>
            <w:tcBorders>
              <w:top w:val="single" w:sz="4" w:space="0" w:color="auto"/>
              <w:bottom w:val="single" w:sz="4" w:space="0" w:color="auto"/>
              <w:right w:val="single" w:sz="4" w:space="0" w:color="auto"/>
            </w:tcBorders>
          </w:tcPr>
          <w:p w:rsidR="008224C4" w:rsidRPr="009F1EE9" w:rsidRDefault="008224C4" w:rsidP="004B3602">
            <w:pPr>
              <w:pStyle w:val="afc"/>
              <w:rPr>
                <w:rFonts w:ascii="Times New Roman" w:hAnsi="Times New Roman" w:cs="Times New Roman"/>
                <w:sz w:val="22"/>
                <w:szCs w:val="22"/>
              </w:rPr>
            </w:pPr>
            <w:r w:rsidRPr="009F1EE9">
              <w:rPr>
                <w:rFonts w:ascii="Times New Roman" w:hAnsi="Times New Roman" w:cs="Times New Roman"/>
                <w:sz w:val="22"/>
                <w:szCs w:val="22"/>
              </w:rPr>
              <w:t>4.1</w:t>
            </w:r>
          </w:p>
        </w:tc>
        <w:tc>
          <w:tcPr>
            <w:tcW w:w="1002" w:type="pct"/>
            <w:tcBorders>
              <w:top w:val="single" w:sz="4" w:space="0" w:color="auto"/>
              <w:left w:val="single" w:sz="4" w:space="0" w:color="auto"/>
              <w:bottom w:val="single" w:sz="4" w:space="0" w:color="auto"/>
              <w:right w:val="single" w:sz="4" w:space="0" w:color="auto"/>
            </w:tcBorders>
          </w:tcPr>
          <w:p w:rsidR="008224C4" w:rsidRPr="009F1EE9" w:rsidRDefault="008224C4" w:rsidP="004B3602">
            <w:pPr>
              <w:pStyle w:val="affb"/>
              <w:rPr>
                <w:rFonts w:ascii="Times New Roman" w:hAnsi="Times New Roman" w:cs="Times New Roman"/>
                <w:lang w:eastAsia="ar-SA"/>
              </w:rPr>
            </w:pPr>
            <w:r w:rsidRPr="009F1EE9">
              <w:rPr>
                <w:lang w:eastAsia="ar-SA"/>
              </w:rPr>
              <w:t xml:space="preserve">Доля освоения финансирования  выделенного из бюджета на обеспечение деятельности </w:t>
            </w:r>
            <w:r w:rsidRPr="009F1EE9">
              <w:t>МБУ «Инфраструктурный центр – служба заказчика» формирования, организации исполнения и реализация возложенных на учреждение  бюджетных полномочий</w:t>
            </w:r>
          </w:p>
        </w:tc>
        <w:tc>
          <w:tcPr>
            <w:tcW w:w="345"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pPr>
              <w:pStyle w:val="afc"/>
              <w:rPr>
                <w:rFonts w:ascii="Times New Roman" w:hAnsi="Times New Roman" w:cs="Times New Roman"/>
                <w:sz w:val="22"/>
                <w:szCs w:val="22"/>
              </w:rPr>
            </w:pPr>
            <w:r w:rsidRPr="009F1EE9">
              <w:rPr>
                <w:rFonts w:ascii="Times New Roman" w:hAnsi="Times New Roman" w:cs="Times New Roman"/>
                <w:sz w:val="22"/>
                <w:szCs w:val="22"/>
              </w:rPr>
              <w:t xml:space="preserve">     %</w:t>
            </w:r>
          </w:p>
        </w:tc>
        <w:tc>
          <w:tcPr>
            <w:tcW w:w="528" w:type="pct"/>
            <w:tcBorders>
              <w:top w:val="single" w:sz="4" w:space="0" w:color="auto"/>
              <w:left w:val="single" w:sz="4" w:space="0" w:color="auto"/>
              <w:bottom w:val="single" w:sz="4" w:space="0" w:color="auto"/>
              <w:right w:val="single" w:sz="4" w:space="0" w:color="auto"/>
            </w:tcBorders>
          </w:tcPr>
          <w:p w:rsidR="008224C4" w:rsidRPr="009F1EE9" w:rsidRDefault="008224C4" w:rsidP="004B3602">
            <w:pPr>
              <w:jc w:val="center"/>
              <w:rPr>
                <w:sz w:val="22"/>
                <w:szCs w:val="22"/>
              </w:rPr>
            </w:pPr>
          </w:p>
          <w:p w:rsidR="008224C4" w:rsidRPr="009F1EE9" w:rsidRDefault="008224C4" w:rsidP="004B3602">
            <w:pPr>
              <w:jc w:val="center"/>
              <w:rPr>
                <w:sz w:val="22"/>
                <w:szCs w:val="22"/>
              </w:rPr>
            </w:pPr>
          </w:p>
          <w:p w:rsidR="008224C4" w:rsidRPr="009F1EE9" w:rsidRDefault="008224C4" w:rsidP="004B3602">
            <w:pPr>
              <w:jc w:val="center"/>
              <w:rPr>
                <w:sz w:val="22"/>
                <w:szCs w:val="22"/>
              </w:rPr>
            </w:pPr>
          </w:p>
          <w:p w:rsidR="008224C4" w:rsidRPr="009F1EE9" w:rsidRDefault="008224C4" w:rsidP="004B3602">
            <w:pPr>
              <w:jc w:val="center"/>
              <w:rPr>
                <w:sz w:val="22"/>
                <w:szCs w:val="22"/>
              </w:rPr>
            </w:pPr>
          </w:p>
          <w:p w:rsidR="008224C4" w:rsidRPr="009F1EE9" w:rsidRDefault="008224C4" w:rsidP="004B3602">
            <w:pPr>
              <w:jc w:val="center"/>
              <w:rPr>
                <w:sz w:val="22"/>
                <w:szCs w:val="22"/>
              </w:rPr>
            </w:pPr>
          </w:p>
          <w:p w:rsidR="008224C4" w:rsidRPr="009F1EE9" w:rsidRDefault="008224C4" w:rsidP="004B3602">
            <w:pPr>
              <w:jc w:val="center"/>
              <w:rPr>
                <w:sz w:val="22"/>
                <w:szCs w:val="22"/>
              </w:rPr>
            </w:pPr>
          </w:p>
          <w:p w:rsidR="008224C4" w:rsidRPr="009F1EE9" w:rsidRDefault="008224C4" w:rsidP="004B3602">
            <w:pPr>
              <w:jc w:val="center"/>
              <w:rPr>
                <w:sz w:val="22"/>
                <w:szCs w:val="22"/>
              </w:rPr>
            </w:pPr>
            <w:r w:rsidRPr="009F1EE9">
              <w:rPr>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pPr>
              <w:pStyle w:val="afc"/>
              <w:rPr>
                <w:rFonts w:ascii="Times New Roman" w:hAnsi="Times New Roman" w:cs="Times New Roman"/>
                <w:sz w:val="22"/>
                <w:szCs w:val="22"/>
              </w:rPr>
            </w:pPr>
            <w:r w:rsidRPr="009F1EE9">
              <w:rPr>
                <w:rFonts w:ascii="Times New Roman" w:hAnsi="Times New Roman" w:cs="Times New Roman"/>
                <w:sz w:val="22"/>
                <w:szCs w:val="22"/>
              </w:rPr>
              <w:t>100</w:t>
            </w:r>
          </w:p>
        </w:tc>
        <w:tc>
          <w:tcPr>
            <w:tcW w:w="321"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pPr>
              <w:pStyle w:val="afc"/>
              <w:rPr>
                <w:rFonts w:ascii="Times New Roman" w:hAnsi="Times New Roman" w:cs="Times New Roman"/>
                <w:sz w:val="22"/>
                <w:szCs w:val="22"/>
              </w:rPr>
            </w:pPr>
            <w:r w:rsidRPr="009F1EE9">
              <w:rPr>
                <w:rFonts w:ascii="Times New Roman" w:hAnsi="Times New Roman" w:cs="Times New Roman"/>
                <w:sz w:val="22"/>
                <w:szCs w:val="22"/>
              </w:rPr>
              <w:t>100</w:t>
            </w:r>
          </w:p>
        </w:tc>
        <w:tc>
          <w:tcPr>
            <w:tcW w:w="305"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r w:rsidRPr="009F1EE9">
              <w:t>100</w:t>
            </w:r>
          </w:p>
        </w:tc>
        <w:tc>
          <w:tcPr>
            <w:tcW w:w="313"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r w:rsidRPr="009F1EE9">
              <w:t>100</w:t>
            </w:r>
          </w:p>
        </w:tc>
        <w:tc>
          <w:tcPr>
            <w:tcW w:w="313"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r w:rsidRPr="009F1EE9">
              <w:t>100</w:t>
            </w:r>
          </w:p>
        </w:tc>
        <w:tc>
          <w:tcPr>
            <w:tcW w:w="313"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r w:rsidRPr="009F1EE9">
              <w:t>100</w:t>
            </w:r>
          </w:p>
        </w:tc>
        <w:tc>
          <w:tcPr>
            <w:tcW w:w="313"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r w:rsidRPr="009F1EE9">
              <w:t>100</w:t>
            </w:r>
          </w:p>
        </w:tc>
        <w:tc>
          <w:tcPr>
            <w:tcW w:w="315" w:type="pct"/>
            <w:tcBorders>
              <w:top w:val="single" w:sz="4" w:space="0" w:color="auto"/>
              <w:left w:val="single" w:sz="4" w:space="0" w:color="auto"/>
              <w:bottom w:val="single" w:sz="4" w:space="0" w:color="auto"/>
              <w:right w:val="single" w:sz="4" w:space="0" w:color="auto"/>
            </w:tcBorders>
            <w:vAlign w:val="center"/>
          </w:tcPr>
          <w:p w:rsidR="008224C4" w:rsidRPr="009F1EE9" w:rsidRDefault="008224C4" w:rsidP="004B3602">
            <w:r w:rsidRPr="009F1EE9">
              <w:t>100</w:t>
            </w:r>
          </w:p>
        </w:tc>
        <w:tc>
          <w:tcPr>
            <w:tcW w:w="378" w:type="pct"/>
            <w:tcBorders>
              <w:top w:val="single" w:sz="4" w:space="0" w:color="auto"/>
              <w:left w:val="single" w:sz="4" w:space="0" w:color="auto"/>
              <w:bottom w:val="single" w:sz="4" w:space="0" w:color="auto"/>
            </w:tcBorders>
            <w:vAlign w:val="center"/>
          </w:tcPr>
          <w:p w:rsidR="008224C4" w:rsidRPr="009F1EE9" w:rsidRDefault="008224C4" w:rsidP="00F21FFC">
            <w:pPr>
              <w:pStyle w:val="afc"/>
              <w:jc w:val="center"/>
              <w:rPr>
                <w:rFonts w:ascii="Times New Roman" w:hAnsi="Times New Roman" w:cs="Times New Roman"/>
                <w:sz w:val="22"/>
                <w:szCs w:val="22"/>
              </w:rPr>
            </w:pPr>
            <w:r w:rsidRPr="009F1EE9">
              <w:rPr>
                <w:rFonts w:ascii="Times New Roman" w:hAnsi="Times New Roman" w:cs="Times New Roman"/>
                <w:sz w:val="22"/>
                <w:szCs w:val="22"/>
              </w:rPr>
              <w:t>0</w:t>
            </w:r>
          </w:p>
        </w:tc>
      </w:tr>
      <w:tr w:rsidR="006F0EE7" w:rsidRPr="00976F5F" w:rsidTr="006F0EE7">
        <w:trPr>
          <w:trHeight w:val="525"/>
          <w:jc w:val="center"/>
        </w:trPr>
        <w:tc>
          <w:tcPr>
            <w:tcW w:w="5000" w:type="pct"/>
            <w:gridSpan w:val="13"/>
            <w:tcBorders>
              <w:top w:val="single" w:sz="4" w:space="0" w:color="auto"/>
              <w:bottom w:val="single" w:sz="4" w:space="0" w:color="auto"/>
            </w:tcBorders>
          </w:tcPr>
          <w:p w:rsidR="006F0EE7" w:rsidRPr="00BB2CAB" w:rsidRDefault="005F7351" w:rsidP="005F7351">
            <w:pPr>
              <w:pStyle w:val="afc"/>
              <w:jc w:val="left"/>
              <w:rPr>
                <w:rFonts w:ascii="Times New Roman" w:hAnsi="Times New Roman" w:cs="Times New Roman"/>
                <w:sz w:val="22"/>
                <w:szCs w:val="22"/>
              </w:rPr>
            </w:pPr>
            <w:r w:rsidRPr="00BB2CAB">
              <w:rPr>
                <w:rFonts w:ascii="Times New Roman" w:hAnsi="Times New Roman" w:cs="Times New Roman"/>
                <w:sz w:val="22"/>
                <w:szCs w:val="22"/>
              </w:rPr>
              <w:t xml:space="preserve">Задача 5: </w:t>
            </w:r>
            <w:r w:rsidR="006F0EE7" w:rsidRPr="00BB2CAB">
              <w:rPr>
                <w:rFonts w:ascii="Times New Roman" w:hAnsi="Times New Roman" w:cs="Times New Roman"/>
                <w:sz w:val="22"/>
                <w:szCs w:val="22"/>
              </w:rPr>
              <w:t>Создание современного, безопасного и многофункционального дворового пространства, отвечающего потребностям разных категорий пользователей.</w:t>
            </w:r>
          </w:p>
        </w:tc>
      </w:tr>
      <w:tr w:rsidR="006F0EE7" w:rsidRPr="00976F5F" w:rsidTr="008224C4">
        <w:trPr>
          <w:trHeight w:val="525"/>
          <w:jc w:val="center"/>
        </w:trPr>
        <w:tc>
          <w:tcPr>
            <w:tcW w:w="180" w:type="pct"/>
            <w:tcBorders>
              <w:top w:val="single" w:sz="4" w:space="0" w:color="auto"/>
              <w:bottom w:val="single" w:sz="4" w:space="0" w:color="auto"/>
              <w:right w:val="single" w:sz="4" w:space="0" w:color="auto"/>
            </w:tcBorders>
          </w:tcPr>
          <w:p w:rsidR="006F0EE7" w:rsidRPr="009F1EE9" w:rsidRDefault="005F7351" w:rsidP="004B3602">
            <w:pPr>
              <w:pStyle w:val="afc"/>
              <w:rPr>
                <w:rFonts w:ascii="Times New Roman" w:hAnsi="Times New Roman" w:cs="Times New Roman"/>
                <w:sz w:val="22"/>
                <w:szCs w:val="22"/>
              </w:rPr>
            </w:pPr>
            <w:r>
              <w:rPr>
                <w:rFonts w:ascii="Times New Roman" w:hAnsi="Times New Roman" w:cs="Times New Roman"/>
                <w:sz w:val="22"/>
                <w:szCs w:val="22"/>
              </w:rPr>
              <w:t>5.1</w:t>
            </w:r>
          </w:p>
        </w:tc>
        <w:tc>
          <w:tcPr>
            <w:tcW w:w="1002" w:type="pct"/>
            <w:tcBorders>
              <w:top w:val="single" w:sz="4" w:space="0" w:color="auto"/>
              <w:left w:val="single" w:sz="4" w:space="0" w:color="auto"/>
              <w:bottom w:val="single" w:sz="4" w:space="0" w:color="auto"/>
              <w:right w:val="single" w:sz="4" w:space="0" w:color="auto"/>
            </w:tcBorders>
          </w:tcPr>
          <w:p w:rsidR="006F0EE7" w:rsidRPr="009F1EE9" w:rsidRDefault="00BB2CAB" w:rsidP="00BB2CAB">
            <w:pPr>
              <w:snapToGrid w:val="0"/>
              <w:jc w:val="both"/>
            </w:pPr>
            <w:r w:rsidRPr="006F0EE7">
              <w:t>Количество современного, безопасного и многофункционального дворового пространства;</w:t>
            </w:r>
          </w:p>
        </w:tc>
        <w:tc>
          <w:tcPr>
            <w:tcW w:w="345"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pPr>
              <w:pStyle w:val="afc"/>
              <w:rPr>
                <w:rFonts w:ascii="Times New Roman" w:hAnsi="Times New Roman" w:cs="Times New Roman"/>
                <w:sz w:val="22"/>
                <w:szCs w:val="22"/>
              </w:rPr>
            </w:pPr>
            <w:r>
              <w:rPr>
                <w:rFonts w:ascii="Times New Roman" w:hAnsi="Times New Roman" w:cs="Times New Roman"/>
                <w:sz w:val="22"/>
                <w:szCs w:val="22"/>
              </w:rPr>
              <w:t>ед</w:t>
            </w:r>
          </w:p>
        </w:tc>
        <w:tc>
          <w:tcPr>
            <w:tcW w:w="528" w:type="pct"/>
            <w:tcBorders>
              <w:top w:val="single" w:sz="4" w:space="0" w:color="auto"/>
              <w:left w:val="single" w:sz="4" w:space="0" w:color="auto"/>
              <w:bottom w:val="single" w:sz="4" w:space="0" w:color="auto"/>
              <w:right w:val="single" w:sz="4" w:space="0" w:color="auto"/>
            </w:tcBorders>
          </w:tcPr>
          <w:p w:rsidR="00BB2CAB" w:rsidRDefault="00BB2CAB" w:rsidP="004B3602">
            <w:pPr>
              <w:jc w:val="center"/>
              <w:rPr>
                <w:sz w:val="22"/>
                <w:szCs w:val="22"/>
              </w:rPr>
            </w:pPr>
          </w:p>
          <w:p w:rsidR="00BB2CAB" w:rsidRDefault="00BB2CAB" w:rsidP="004B3602">
            <w:pPr>
              <w:jc w:val="center"/>
              <w:rPr>
                <w:sz w:val="22"/>
                <w:szCs w:val="22"/>
              </w:rPr>
            </w:pPr>
          </w:p>
          <w:p w:rsidR="006F0EE7" w:rsidRPr="009F1EE9" w:rsidRDefault="00BB2CAB" w:rsidP="004B3602">
            <w:pPr>
              <w:jc w:val="center"/>
              <w:rPr>
                <w:sz w:val="22"/>
                <w:szCs w:val="22"/>
              </w:rPr>
            </w:pPr>
            <w:r w:rsidRPr="009F1EE9">
              <w:rPr>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pPr>
              <w:pStyle w:val="afc"/>
              <w:rPr>
                <w:rFonts w:ascii="Times New Roman" w:hAnsi="Times New Roman" w:cs="Times New Roman"/>
                <w:sz w:val="22"/>
                <w:szCs w:val="22"/>
              </w:rPr>
            </w:pPr>
            <w:r>
              <w:rPr>
                <w:rFonts w:ascii="Times New Roman" w:hAnsi="Times New Roman" w:cs="Times New Roman"/>
                <w:sz w:val="22"/>
                <w:szCs w:val="22"/>
              </w:rPr>
              <w:t>19</w:t>
            </w:r>
          </w:p>
        </w:tc>
        <w:tc>
          <w:tcPr>
            <w:tcW w:w="321"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pPr>
              <w:pStyle w:val="afc"/>
              <w:rPr>
                <w:rFonts w:ascii="Times New Roman" w:hAnsi="Times New Roman" w:cs="Times New Roman"/>
                <w:sz w:val="22"/>
                <w:szCs w:val="22"/>
              </w:rPr>
            </w:pPr>
            <w:r>
              <w:rPr>
                <w:rFonts w:ascii="Times New Roman" w:hAnsi="Times New Roman" w:cs="Times New Roman"/>
                <w:sz w:val="22"/>
                <w:szCs w:val="22"/>
              </w:rPr>
              <w:t>6</w:t>
            </w:r>
          </w:p>
        </w:tc>
        <w:tc>
          <w:tcPr>
            <w:tcW w:w="305"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6</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6</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6</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6</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6</w:t>
            </w:r>
          </w:p>
        </w:tc>
        <w:tc>
          <w:tcPr>
            <w:tcW w:w="315"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6</w:t>
            </w:r>
          </w:p>
        </w:tc>
        <w:tc>
          <w:tcPr>
            <w:tcW w:w="378" w:type="pct"/>
            <w:tcBorders>
              <w:top w:val="single" w:sz="4" w:space="0" w:color="auto"/>
              <w:left w:val="single" w:sz="4" w:space="0" w:color="auto"/>
              <w:bottom w:val="single" w:sz="4" w:space="0" w:color="auto"/>
            </w:tcBorders>
            <w:vAlign w:val="center"/>
          </w:tcPr>
          <w:p w:rsidR="006F0EE7" w:rsidRPr="009F1EE9" w:rsidRDefault="00F46318" w:rsidP="00F21FFC">
            <w:pPr>
              <w:pStyle w:val="afc"/>
              <w:jc w:val="center"/>
              <w:rPr>
                <w:rFonts w:ascii="Times New Roman" w:hAnsi="Times New Roman" w:cs="Times New Roman"/>
                <w:sz w:val="22"/>
                <w:szCs w:val="22"/>
              </w:rPr>
            </w:pPr>
            <w:r w:rsidRPr="000C1A6C">
              <w:rPr>
                <w:rFonts w:ascii="Times New Roman" w:hAnsi="Times New Roman" w:cs="Times New Roman"/>
                <w:sz w:val="22"/>
                <w:szCs w:val="22"/>
              </w:rPr>
              <w:t>0</w:t>
            </w:r>
          </w:p>
        </w:tc>
      </w:tr>
      <w:tr w:rsidR="00BB2CAB" w:rsidRPr="00976F5F" w:rsidTr="00BB2CAB">
        <w:trPr>
          <w:trHeight w:val="525"/>
          <w:jc w:val="center"/>
        </w:trPr>
        <w:tc>
          <w:tcPr>
            <w:tcW w:w="5000" w:type="pct"/>
            <w:gridSpan w:val="13"/>
            <w:tcBorders>
              <w:top w:val="single" w:sz="4" w:space="0" w:color="auto"/>
              <w:bottom w:val="single" w:sz="4" w:space="0" w:color="auto"/>
            </w:tcBorders>
          </w:tcPr>
          <w:p w:rsidR="00BB2CAB" w:rsidRPr="00BB2CAB" w:rsidRDefault="00BB2CAB" w:rsidP="00BB2CAB">
            <w:pPr>
              <w:tabs>
                <w:tab w:val="left" w:pos="7970"/>
              </w:tabs>
              <w:rPr>
                <w:sz w:val="22"/>
                <w:szCs w:val="22"/>
              </w:rPr>
            </w:pPr>
            <w:r w:rsidRPr="00BB2CAB">
              <w:rPr>
                <w:sz w:val="22"/>
                <w:szCs w:val="22"/>
              </w:rPr>
              <w:t>Задача 6.  Обеспечение очистки загрязнения сточных вод, поступающих в озеро Байкал и другие объекты Байкальской природной территории, путем модернизации и строительства очистных сооружений.</w:t>
            </w:r>
          </w:p>
          <w:p w:rsidR="00BB2CAB" w:rsidRPr="00BB2CAB" w:rsidRDefault="00BB2CAB" w:rsidP="00F21FFC">
            <w:pPr>
              <w:pStyle w:val="afc"/>
              <w:jc w:val="center"/>
              <w:rPr>
                <w:rFonts w:ascii="Times New Roman" w:hAnsi="Times New Roman" w:cs="Times New Roman"/>
                <w:sz w:val="22"/>
                <w:szCs w:val="22"/>
              </w:rPr>
            </w:pPr>
          </w:p>
        </w:tc>
      </w:tr>
      <w:tr w:rsidR="006F0EE7" w:rsidRPr="00976F5F" w:rsidTr="008224C4">
        <w:trPr>
          <w:trHeight w:val="525"/>
          <w:jc w:val="center"/>
        </w:trPr>
        <w:tc>
          <w:tcPr>
            <w:tcW w:w="180" w:type="pct"/>
            <w:tcBorders>
              <w:top w:val="single" w:sz="4" w:space="0" w:color="auto"/>
              <w:bottom w:val="single" w:sz="4" w:space="0" w:color="auto"/>
              <w:right w:val="single" w:sz="4" w:space="0" w:color="auto"/>
            </w:tcBorders>
          </w:tcPr>
          <w:p w:rsidR="006F0EE7" w:rsidRPr="009F1EE9" w:rsidRDefault="00D56113" w:rsidP="004B3602">
            <w:pPr>
              <w:pStyle w:val="afc"/>
              <w:rPr>
                <w:rFonts w:ascii="Times New Roman" w:hAnsi="Times New Roman" w:cs="Times New Roman"/>
                <w:sz w:val="22"/>
                <w:szCs w:val="22"/>
              </w:rPr>
            </w:pPr>
            <w:r>
              <w:rPr>
                <w:rFonts w:ascii="Times New Roman" w:hAnsi="Times New Roman" w:cs="Times New Roman"/>
                <w:sz w:val="22"/>
                <w:szCs w:val="22"/>
              </w:rPr>
              <w:t>6.1</w:t>
            </w:r>
          </w:p>
        </w:tc>
        <w:tc>
          <w:tcPr>
            <w:tcW w:w="1002" w:type="pct"/>
            <w:tcBorders>
              <w:top w:val="single" w:sz="4" w:space="0" w:color="auto"/>
              <w:left w:val="single" w:sz="4" w:space="0" w:color="auto"/>
              <w:bottom w:val="single" w:sz="4" w:space="0" w:color="auto"/>
              <w:right w:val="single" w:sz="4" w:space="0" w:color="auto"/>
            </w:tcBorders>
          </w:tcPr>
          <w:p w:rsidR="006F0EE7" w:rsidRPr="009F1EE9" w:rsidRDefault="00BB2CAB" w:rsidP="004B3602">
            <w:pPr>
              <w:pStyle w:val="affb"/>
              <w:rPr>
                <w:lang w:eastAsia="ar-SA"/>
              </w:rPr>
            </w:pPr>
            <w:r w:rsidRPr="006F0EE7">
              <w:rPr>
                <w:lang w:eastAsia="ar-SA"/>
              </w:rPr>
              <w:t xml:space="preserve">Количество </w:t>
            </w:r>
            <w:r w:rsidRPr="006F0EE7">
              <w:rPr>
                <w:shd w:val="clear" w:color="auto" w:fill="FFFFFF"/>
              </w:rPr>
              <w:t>специальных сооружений, предназначенный для очистки сточных вод от содержащихся в них загрязнений;</w:t>
            </w:r>
          </w:p>
        </w:tc>
        <w:tc>
          <w:tcPr>
            <w:tcW w:w="345"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pPr>
              <w:pStyle w:val="afc"/>
              <w:rPr>
                <w:rFonts w:ascii="Times New Roman" w:hAnsi="Times New Roman" w:cs="Times New Roman"/>
                <w:sz w:val="22"/>
                <w:szCs w:val="22"/>
              </w:rPr>
            </w:pPr>
            <w:r>
              <w:rPr>
                <w:rFonts w:ascii="Times New Roman" w:hAnsi="Times New Roman" w:cs="Times New Roman"/>
                <w:sz w:val="22"/>
                <w:szCs w:val="22"/>
              </w:rPr>
              <w:t>ед</w:t>
            </w:r>
          </w:p>
        </w:tc>
        <w:tc>
          <w:tcPr>
            <w:tcW w:w="528" w:type="pct"/>
            <w:tcBorders>
              <w:top w:val="single" w:sz="4" w:space="0" w:color="auto"/>
              <w:left w:val="single" w:sz="4" w:space="0" w:color="auto"/>
              <w:bottom w:val="single" w:sz="4" w:space="0" w:color="auto"/>
              <w:right w:val="single" w:sz="4" w:space="0" w:color="auto"/>
            </w:tcBorders>
          </w:tcPr>
          <w:p w:rsidR="00BB2CAB" w:rsidRDefault="00BB2CAB" w:rsidP="004B3602">
            <w:pPr>
              <w:jc w:val="center"/>
              <w:rPr>
                <w:sz w:val="22"/>
                <w:szCs w:val="22"/>
              </w:rPr>
            </w:pPr>
          </w:p>
          <w:p w:rsidR="00BB2CAB" w:rsidRDefault="00BB2CAB" w:rsidP="004B3602">
            <w:pPr>
              <w:jc w:val="center"/>
              <w:rPr>
                <w:sz w:val="22"/>
                <w:szCs w:val="22"/>
              </w:rPr>
            </w:pPr>
          </w:p>
          <w:p w:rsidR="00BB2CAB" w:rsidRDefault="00BB2CAB" w:rsidP="004B3602">
            <w:pPr>
              <w:jc w:val="center"/>
              <w:rPr>
                <w:sz w:val="22"/>
                <w:szCs w:val="22"/>
              </w:rPr>
            </w:pPr>
          </w:p>
          <w:p w:rsidR="006F0EE7" w:rsidRPr="009F1EE9" w:rsidRDefault="00BB2CAB" w:rsidP="004B3602">
            <w:pPr>
              <w:jc w:val="center"/>
              <w:rPr>
                <w:sz w:val="22"/>
                <w:szCs w:val="22"/>
              </w:rPr>
            </w:pPr>
            <w:r w:rsidRPr="009F1EE9">
              <w:rPr>
                <w:sz w:val="22"/>
                <w:szCs w:val="22"/>
              </w:rPr>
              <w:t>&gt;</w:t>
            </w:r>
          </w:p>
        </w:tc>
        <w:tc>
          <w:tcPr>
            <w:tcW w:w="374"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pPr>
              <w:pStyle w:val="afc"/>
              <w:rPr>
                <w:rFonts w:ascii="Times New Roman" w:hAnsi="Times New Roman" w:cs="Times New Roman"/>
                <w:sz w:val="22"/>
                <w:szCs w:val="22"/>
              </w:rPr>
            </w:pPr>
            <w:r>
              <w:rPr>
                <w:rFonts w:ascii="Times New Roman" w:hAnsi="Times New Roman" w:cs="Times New Roman"/>
                <w:sz w:val="22"/>
                <w:szCs w:val="22"/>
              </w:rPr>
              <w:t>0</w:t>
            </w:r>
          </w:p>
        </w:tc>
        <w:tc>
          <w:tcPr>
            <w:tcW w:w="321"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pPr>
              <w:pStyle w:val="afc"/>
              <w:rPr>
                <w:rFonts w:ascii="Times New Roman" w:hAnsi="Times New Roman" w:cs="Times New Roman"/>
                <w:sz w:val="22"/>
                <w:szCs w:val="22"/>
              </w:rPr>
            </w:pPr>
            <w:r>
              <w:rPr>
                <w:rFonts w:ascii="Times New Roman" w:hAnsi="Times New Roman" w:cs="Times New Roman"/>
                <w:sz w:val="22"/>
                <w:szCs w:val="22"/>
              </w:rPr>
              <w:t>0</w:t>
            </w:r>
          </w:p>
        </w:tc>
        <w:tc>
          <w:tcPr>
            <w:tcW w:w="305"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1</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0</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0</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0</w:t>
            </w:r>
          </w:p>
        </w:tc>
        <w:tc>
          <w:tcPr>
            <w:tcW w:w="313"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0</w:t>
            </w:r>
          </w:p>
        </w:tc>
        <w:tc>
          <w:tcPr>
            <w:tcW w:w="315" w:type="pct"/>
            <w:tcBorders>
              <w:top w:val="single" w:sz="4" w:space="0" w:color="auto"/>
              <w:left w:val="single" w:sz="4" w:space="0" w:color="auto"/>
              <w:bottom w:val="single" w:sz="4" w:space="0" w:color="auto"/>
              <w:right w:val="single" w:sz="4" w:space="0" w:color="auto"/>
            </w:tcBorders>
            <w:vAlign w:val="center"/>
          </w:tcPr>
          <w:p w:rsidR="006F0EE7" w:rsidRPr="009F1EE9" w:rsidRDefault="00BB2CAB" w:rsidP="004B3602">
            <w:r>
              <w:t>0</w:t>
            </w:r>
          </w:p>
        </w:tc>
        <w:tc>
          <w:tcPr>
            <w:tcW w:w="378" w:type="pct"/>
            <w:tcBorders>
              <w:top w:val="single" w:sz="4" w:space="0" w:color="auto"/>
              <w:left w:val="single" w:sz="4" w:space="0" w:color="auto"/>
              <w:bottom w:val="single" w:sz="4" w:space="0" w:color="auto"/>
            </w:tcBorders>
            <w:vAlign w:val="center"/>
          </w:tcPr>
          <w:p w:rsidR="006F0EE7" w:rsidRPr="009F1EE9" w:rsidRDefault="00BB2CAB" w:rsidP="00F21FFC">
            <w:pPr>
              <w:pStyle w:val="afc"/>
              <w:jc w:val="center"/>
              <w:rPr>
                <w:rFonts w:ascii="Times New Roman" w:hAnsi="Times New Roman" w:cs="Times New Roman"/>
                <w:sz w:val="22"/>
                <w:szCs w:val="22"/>
              </w:rPr>
            </w:pPr>
            <w:r>
              <w:rPr>
                <w:rFonts w:ascii="Times New Roman" w:hAnsi="Times New Roman" w:cs="Times New Roman"/>
                <w:sz w:val="22"/>
                <w:szCs w:val="22"/>
              </w:rPr>
              <w:t>-</w:t>
            </w:r>
          </w:p>
        </w:tc>
      </w:tr>
    </w:tbl>
    <w:p w:rsidR="00C01182" w:rsidRDefault="00C01182" w:rsidP="00C01182">
      <w:pPr>
        <w:widowControl w:val="0"/>
        <w:tabs>
          <w:tab w:val="left" w:pos="7702"/>
        </w:tabs>
        <w:autoSpaceDE w:val="0"/>
        <w:autoSpaceDN w:val="0"/>
        <w:adjustRightInd w:val="0"/>
        <w:outlineLvl w:val="1"/>
        <w:rPr>
          <w:b/>
          <w:sz w:val="28"/>
          <w:szCs w:val="28"/>
        </w:rPr>
      </w:pPr>
      <w:r>
        <w:rPr>
          <w:b/>
          <w:sz w:val="28"/>
          <w:szCs w:val="28"/>
        </w:rPr>
        <w:tab/>
      </w:r>
    </w:p>
    <w:p w:rsidR="00C01182" w:rsidRDefault="00C01182" w:rsidP="006E63A0">
      <w:pPr>
        <w:widowControl w:val="0"/>
        <w:autoSpaceDE w:val="0"/>
        <w:autoSpaceDN w:val="0"/>
        <w:adjustRightInd w:val="0"/>
        <w:outlineLvl w:val="1"/>
        <w:rPr>
          <w:sz w:val="28"/>
          <w:szCs w:val="28"/>
        </w:rPr>
      </w:pPr>
    </w:p>
    <w:p w:rsidR="006E63A0" w:rsidRDefault="006E63A0" w:rsidP="006E63A0">
      <w:pPr>
        <w:widowControl w:val="0"/>
        <w:autoSpaceDE w:val="0"/>
        <w:autoSpaceDN w:val="0"/>
        <w:adjustRightInd w:val="0"/>
        <w:outlineLvl w:val="1"/>
        <w:rPr>
          <w:b/>
          <w:sz w:val="28"/>
          <w:szCs w:val="28"/>
        </w:rPr>
      </w:pPr>
    </w:p>
    <w:p w:rsidR="00C01182" w:rsidRPr="003B3E81" w:rsidRDefault="00C01182" w:rsidP="00C01182">
      <w:pPr>
        <w:widowControl w:val="0"/>
        <w:autoSpaceDE w:val="0"/>
        <w:autoSpaceDN w:val="0"/>
        <w:adjustRightInd w:val="0"/>
        <w:jc w:val="center"/>
        <w:outlineLvl w:val="1"/>
        <w:rPr>
          <w:b/>
          <w:sz w:val="28"/>
          <w:szCs w:val="28"/>
        </w:rPr>
      </w:pPr>
      <w:r w:rsidRPr="003B3E81">
        <w:rPr>
          <w:b/>
          <w:sz w:val="28"/>
          <w:szCs w:val="28"/>
        </w:rPr>
        <w:t>Раздел V. СРОК РЕАЛИЗАЦИИ ПОДПРОГРАММЫ</w:t>
      </w:r>
    </w:p>
    <w:p w:rsidR="00C01182" w:rsidRPr="003B3E81" w:rsidRDefault="00C01182" w:rsidP="00C01182">
      <w:pPr>
        <w:widowControl w:val="0"/>
        <w:autoSpaceDE w:val="0"/>
        <w:autoSpaceDN w:val="0"/>
        <w:adjustRightInd w:val="0"/>
        <w:jc w:val="center"/>
        <w:outlineLvl w:val="1"/>
        <w:rPr>
          <w:b/>
          <w:sz w:val="28"/>
          <w:szCs w:val="28"/>
        </w:rPr>
      </w:pPr>
    </w:p>
    <w:p w:rsidR="00C01182" w:rsidRDefault="00C01182" w:rsidP="00C01182">
      <w:pPr>
        <w:widowControl w:val="0"/>
        <w:autoSpaceDE w:val="0"/>
        <w:autoSpaceDN w:val="0"/>
        <w:adjustRightInd w:val="0"/>
        <w:jc w:val="both"/>
        <w:outlineLvl w:val="1"/>
        <w:rPr>
          <w:bCs/>
        </w:rPr>
      </w:pPr>
      <w:r w:rsidRPr="003B3E81">
        <w:rPr>
          <w:bCs/>
        </w:rPr>
        <w:t>Срок реализации подпрограммы 2024-2029 годы.</w:t>
      </w:r>
    </w:p>
    <w:p w:rsidR="006E63A0" w:rsidRDefault="006E63A0" w:rsidP="00C01182">
      <w:pPr>
        <w:widowControl w:val="0"/>
        <w:autoSpaceDE w:val="0"/>
        <w:autoSpaceDN w:val="0"/>
        <w:adjustRightInd w:val="0"/>
        <w:jc w:val="center"/>
        <w:outlineLvl w:val="1"/>
        <w:rPr>
          <w:bCs/>
        </w:rPr>
      </w:pPr>
    </w:p>
    <w:p w:rsidR="00C01182" w:rsidRPr="00993CB7" w:rsidRDefault="00C01182" w:rsidP="00C01182">
      <w:pPr>
        <w:widowControl w:val="0"/>
        <w:autoSpaceDE w:val="0"/>
        <w:autoSpaceDN w:val="0"/>
        <w:adjustRightInd w:val="0"/>
        <w:jc w:val="center"/>
        <w:outlineLvl w:val="1"/>
        <w:rPr>
          <w:b/>
        </w:rPr>
      </w:pPr>
      <w:r>
        <w:rPr>
          <w:b/>
        </w:rPr>
        <w:t xml:space="preserve">Раздел </w:t>
      </w:r>
      <w:r>
        <w:rPr>
          <w:b/>
          <w:lang w:val="en-US"/>
        </w:rPr>
        <w:t>VI</w:t>
      </w:r>
      <w:r w:rsidRPr="00993CB7">
        <w:rPr>
          <w:b/>
        </w:rPr>
        <w:t xml:space="preserve">. </w:t>
      </w:r>
      <w:r>
        <w:rPr>
          <w:b/>
        </w:rPr>
        <w:t>ПЕРЕЧЕНЬ МЕРОПРИЯТИЙ И РЕСУРСНОЕ ОБЕСПЕЧЕНИЕ ПОДПРОГРАММЫ</w:t>
      </w:r>
    </w:p>
    <w:p w:rsidR="00C01182" w:rsidRDefault="00C01182" w:rsidP="00C01182">
      <w:pPr>
        <w:widowControl w:val="0"/>
        <w:autoSpaceDE w:val="0"/>
        <w:autoSpaceDN w:val="0"/>
        <w:adjustRightInd w:val="0"/>
        <w:jc w:val="center"/>
        <w:outlineLvl w:val="1"/>
        <w:rPr>
          <w:b/>
          <w:sz w:val="28"/>
          <w:szCs w:val="28"/>
        </w:rPr>
      </w:pPr>
    </w:p>
    <w:p w:rsidR="00C01182" w:rsidRDefault="00C01182" w:rsidP="00C01182">
      <w:pPr>
        <w:widowControl w:val="0"/>
        <w:autoSpaceDE w:val="0"/>
        <w:autoSpaceDN w:val="0"/>
        <w:adjustRightInd w:val="0"/>
        <w:jc w:val="center"/>
        <w:outlineLvl w:val="1"/>
        <w:rPr>
          <w:b/>
          <w:sz w:val="28"/>
          <w:szCs w:val="28"/>
        </w:rPr>
      </w:pPr>
    </w:p>
    <w:p w:rsidR="00C01182" w:rsidRDefault="00C01182" w:rsidP="00C01182">
      <w:pPr>
        <w:widowControl w:val="0"/>
        <w:tabs>
          <w:tab w:val="left" w:pos="7702"/>
        </w:tabs>
        <w:autoSpaceDE w:val="0"/>
        <w:autoSpaceDN w:val="0"/>
        <w:adjustRightInd w:val="0"/>
        <w:outlineLvl w:val="1"/>
        <w:rPr>
          <w:sz w:val="28"/>
          <w:szCs w:val="28"/>
        </w:rPr>
      </w:pPr>
      <w:r>
        <w:rPr>
          <w:sz w:val="28"/>
          <w:szCs w:val="28"/>
        </w:rPr>
        <w:t>Таблица 3</w:t>
      </w:r>
    </w:p>
    <w:p w:rsidR="003C4285" w:rsidRDefault="003C4285" w:rsidP="00BC6DB8">
      <w:pPr>
        <w:rPr>
          <w:b/>
        </w:rPr>
      </w:pPr>
    </w:p>
    <w:tbl>
      <w:tblPr>
        <w:tblpPr w:leftFromText="180" w:rightFromText="180" w:vertAnchor="text" w:tblpY="1"/>
        <w:tblOverlap w:val="never"/>
        <w:tblW w:w="15344" w:type="dxa"/>
        <w:tblLayout w:type="fixed"/>
        <w:tblCellMar>
          <w:top w:w="102" w:type="dxa"/>
          <w:left w:w="62" w:type="dxa"/>
          <w:bottom w:w="102" w:type="dxa"/>
          <w:right w:w="62" w:type="dxa"/>
        </w:tblCellMar>
        <w:tblLook w:val="0000" w:firstRow="0" w:lastRow="0" w:firstColumn="0" w:lastColumn="0" w:noHBand="0" w:noVBand="0"/>
      </w:tblPr>
      <w:tblGrid>
        <w:gridCol w:w="67"/>
        <w:gridCol w:w="212"/>
        <w:gridCol w:w="67"/>
        <w:gridCol w:w="358"/>
        <w:gridCol w:w="67"/>
        <w:gridCol w:w="2552"/>
        <w:gridCol w:w="67"/>
        <w:gridCol w:w="6"/>
        <w:gridCol w:w="1355"/>
        <w:gridCol w:w="67"/>
        <w:gridCol w:w="1232"/>
        <w:gridCol w:w="67"/>
        <w:gridCol w:w="758"/>
        <w:gridCol w:w="67"/>
        <w:gridCol w:w="925"/>
        <w:gridCol w:w="67"/>
        <w:gridCol w:w="708"/>
        <w:gridCol w:w="67"/>
        <w:gridCol w:w="1001"/>
        <w:gridCol w:w="67"/>
        <w:gridCol w:w="850"/>
        <w:gridCol w:w="67"/>
        <w:gridCol w:w="708"/>
        <w:gridCol w:w="67"/>
        <w:gridCol w:w="793"/>
        <w:gridCol w:w="67"/>
        <w:gridCol w:w="925"/>
        <w:gridCol w:w="67"/>
        <w:gridCol w:w="925"/>
        <w:gridCol w:w="67"/>
        <w:gridCol w:w="964"/>
        <w:gridCol w:w="67"/>
      </w:tblGrid>
      <w:tr w:rsidR="00B6483E" w:rsidRPr="0079734B" w:rsidTr="00615443">
        <w:trPr>
          <w:gridBefore w:val="1"/>
          <w:wBefore w:w="67" w:type="dxa"/>
        </w:trPr>
        <w:tc>
          <w:tcPr>
            <w:tcW w:w="279" w:type="dxa"/>
            <w:gridSpan w:val="2"/>
            <w:vMerge w:val="restart"/>
            <w:tcBorders>
              <w:top w:val="single" w:sz="4" w:space="0" w:color="auto"/>
              <w:left w:val="single" w:sz="4" w:space="0" w:color="auto"/>
              <w:bottom w:val="single" w:sz="4" w:space="0" w:color="auto"/>
              <w:right w:val="single" w:sz="4" w:space="0" w:color="auto"/>
            </w:tcBorders>
          </w:tcPr>
          <w:p w:rsidR="00B6483E" w:rsidRPr="00EB2A9D" w:rsidRDefault="00B6483E" w:rsidP="0051323A">
            <w:pPr>
              <w:pStyle w:val="ConsPlusNormal"/>
              <w:jc w:val="center"/>
              <w:rPr>
                <w:rFonts w:ascii="Times New Roman" w:hAnsi="Times New Roman" w:cs="Times New Roman"/>
                <w:sz w:val="24"/>
                <w:szCs w:val="24"/>
              </w:rPr>
            </w:pPr>
            <w:r w:rsidRPr="00EB2A9D">
              <w:rPr>
                <w:rFonts w:ascii="Times New Roman" w:hAnsi="Times New Roman" w:cs="Times New Roman"/>
                <w:sz w:val="24"/>
                <w:szCs w:val="24"/>
              </w:rPr>
              <w:t>N п/п</w:t>
            </w:r>
          </w:p>
        </w:tc>
        <w:tc>
          <w:tcPr>
            <w:tcW w:w="425" w:type="dxa"/>
            <w:gridSpan w:val="2"/>
            <w:vMerge w:val="restart"/>
            <w:tcBorders>
              <w:top w:val="single" w:sz="4" w:space="0" w:color="auto"/>
              <w:left w:val="single" w:sz="4" w:space="0" w:color="auto"/>
              <w:bottom w:val="single" w:sz="4" w:space="0" w:color="auto"/>
              <w:right w:val="single" w:sz="4" w:space="0" w:color="auto"/>
            </w:tcBorders>
          </w:tcPr>
          <w:p w:rsidR="00B6483E" w:rsidRPr="00EB2A9D" w:rsidRDefault="00B6483E" w:rsidP="0051323A">
            <w:pPr>
              <w:pStyle w:val="ConsPlusNormal"/>
              <w:ind w:left="-66" w:firstLine="141"/>
              <w:jc w:val="center"/>
              <w:rPr>
                <w:rFonts w:ascii="Times New Roman" w:hAnsi="Times New Roman" w:cs="Times New Roman"/>
                <w:sz w:val="24"/>
                <w:szCs w:val="24"/>
              </w:rPr>
            </w:pPr>
            <w:r w:rsidRPr="00EB2A9D">
              <w:rPr>
                <w:rFonts w:ascii="Times New Roman" w:hAnsi="Times New Roman" w:cs="Times New Roman"/>
                <w:sz w:val="24"/>
                <w:szCs w:val="24"/>
              </w:rPr>
              <w:t>Статус</w:t>
            </w:r>
          </w:p>
        </w:tc>
        <w:tc>
          <w:tcPr>
            <w:tcW w:w="2625" w:type="dxa"/>
            <w:gridSpan w:val="3"/>
            <w:vMerge w:val="restart"/>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Наименование основного мероприятия</w:t>
            </w:r>
          </w:p>
          <w:p w:rsidR="00B6483E" w:rsidRPr="002B0511" w:rsidRDefault="00B6483E" w:rsidP="0051323A">
            <w:pPr>
              <w:pStyle w:val="ConsPlusNormal"/>
              <w:jc w:val="center"/>
              <w:rPr>
                <w:rFonts w:ascii="Times New Roman" w:hAnsi="Times New Roman" w:cs="Times New Roman"/>
                <w:sz w:val="22"/>
                <w:szCs w:val="22"/>
              </w:rPr>
            </w:pPr>
          </w:p>
        </w:tc>
        <w:tc>
          <w:tcPr>
            <w:tcW w:w="1422" w:type="dxa"/>
            <w:gridSpan w:val="2"/>
            <w:vMerge w:val="restart"/>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Ответственный исполнитель (соисполнители)</w:t>
            </w:r>
          </w:p>
        </w:tc>
        <w:tc>
          <w:tcPr>
            <w:tcW w:w="1299" w:type="dxa"/>
            <w:gridSpan w:val="2"/>
            <w:vMerge w:val="restart"/>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firstLine="120"/>
              <w:jc w:val="center"/>
              <w:rPr>
                <w:rFonts w:ascii="Times New Roman" w:hAnsi="Times New Roman" w:cs="Times New Roman"/>
                <w:sz w:val="22"/>
                <w:szCs w:val="22"/>
              </w:rPr>
            </w:pPr>
            <w:r w:rsidRPr="002B0511">
              <w:rPr>
                <w:rFonts w:ascii="Times New Roman" w:hAnsi="Times New Roman" w:cs="Times New Roman"/>
                <w:sz w:val="22"/>
                <w:szCs w:val="22"/>
              </w:rPr>
              <w:t xml:space="preserve">Ожидаемый социально-экономический эффект </w:t>
            </w:r>
            <w:hyperlink w:anchor="sub_2222" w:history="1">
              <w:r w:rsidRPr="002B0511">
                <w:rPr>
                  <w:rStyle w:val="affc"/>
                  <w:rFonts w:ascii="Times New Roman" w:hAnsi="Times New Roman" w:cs="Times New Roman"/>
                  <w:sz w:val="22"/>
                  <w:szCs w:val="22"/>
                </w:rPr>
                <w:t>*(1)</w:t>
              </w:r>
            </w:hyperlink>
          </w:p>
        </w:tc>
        <w:tc>
          <w:tcPr>
            <w:tcW w:w="1817" w:type="dxa"/>
            <w:gridSpan w:val="4"/>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hanging="48"/>
              <w:jc w:val="center"/>
              <w:rPr>
                <w:rFonts w:ascii="Times New Roman" w:hAnsi="Times New Roman" w:cs="Times New Roman"/>
                <w:sz w:val="22"/>
                <w:szCs w:val="22"/>
              </w:rPr>
            </w:pPr>
            <w:r w:rsidRPr="002B0511">
              <w:rPr>
                <w:rFonts w:ascii="Times New Roman" w:hAnsi="Times New Roman" w:cs="Times New Roman"/>
                <w:sz w:val="22"/>
                <w:szCs w:val="22"/>
              </w:rPr>
              <w:t>Срок</w:t>
            </w:r>
          </w:p>
        </w:tc>
        <w:tc>
          <w:tcPr>
            <w:tcW w:w="775" w:type="dxa"/>
            <w:gridSpan w:val="2"/>
            <w:vMerge w:val="restart"/>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firstLine="116"/>
              <w:jc w:val="center"/>
              <w:rPr>
                <w:rFonts w:ascii="Times New Roman" w:hAnsi="Times New Roman" w:cs="Times New Roman"/>
                <w:sz w:val="22"/>
                <w:szCs w:val="22"/>
              </w:rPr>
            </w:pPr>
            <w:r w:rsidRPr="002B0511">
              <w:rPr>
                <w:rFonts w:ascii="Times New Roman" w:hAnsi="Times New Roman" w:cs="Times New Roman"/>
                <w:sz w:val="22"/>
                <w:szCs w:val="22"/>
              </w:rPr>
              <w:t>Источники финансирования</w:t>
            </w:r>
          </w:p>
        </w:tc>
        <w:tc>
          <w:tcPr>
            <w:tcW w:w="6635" w:type="dxa"/>
            <w:gridSpan w:val="14"/>
            <w:tcBorders>
              <w:top w:val="single" w:sz="4" w:space="0" w:color="auto"/>
              <w:left w:val="single" w:sz="4" w:space="0" w:color="auto"/>
              <w:bottom w:val="single" w:sz="4" w:space="0" w:color="auto"/>
              <w:right w:val="single" w:sz="4" w:space="0" w:color="auto"/>
            </w:tcBorders>
          </w:tcPr>
          <w:p w:rsidR="00B6483E" w:rsidRPr="00B6483E" w:rsidRDefault="00B6483E" w:rsidP="0051323A">
            <w:pPr>
              <w:pStyle w:val="ConsPlusNormal"/>
              <w:jc w:val="center"/>
              <w:rPr>
                <w:rFonts w:ascii="Times New Roman" w:hAnsi="Times New Roman" w:cs="Times New Roman"/>
                <w:sz w:val="22"/>
                <w:szCs w:val="22"/>
              </w:rPr>
            </w:pPr>
            <w:r w:rsidRPr="007F0E99">
              <w:rPr>
                <w:rFonts w:ascii="Times New Roman" w:hAnsi="Times New Roman" w:cs="Times New Roman"/>
                <w:sz w:val="22"/>
                <w:szCs w:val="22"/>
              </w:rPr>
              <w:t>Финансовые показатели,  руб</w:t>
            </w:r>
            <w:r w:rsidR="007F0E99">
              <w:rPr>
                <w:rFonts w:ascii="Times New Roman" w:hAnsi="Times New Roman" w:cs="Times New Roman"/>
                <w:sz w:val="22"/>
                <w:szCs w:val="22"/>
              </w:rPr>
              <w:t>лей</w:t>
            </w:r>
            <w:r w:rsidRPr="007F0E99">
              <w:rPr>
                <w:rFonts w:ascii="Times New Roman" w:hAnsi="Times New Roman" w:cs="Times New Roman"/>
                <w:sz w:val="22"/>
                <w:szCs w:val="22"/>
              </w:rPr>
              <w:t>.</w:t>
            </w:r>
          </w:p>
        </w:tc>
      </w:tr>
      <w:tr w:rsidR="00B6483E" w:rsidRPr="0079734B" w:rsidTr="00615443">
        <w:trPr>
          <w:gridBefore w:val="1"/>
          <w:wBefore w:w="67" w:type="dxa"/>
          <w:trHeight w:val="1439"/>
        </w:trPr>
        <w:tc>
          <w:tcPr>
            <w:tcW w:w="279" w:type="dxa"/>
            <w:gridSpan w:val="2"/>
            <w:vMerge/>
            <w:tcBorders>
              <w:top w:val="single" w:sz="4" w:space="0" w:color="auto"/>
              <w:left w:val="single" w:sz="4" w:space="0" w:color="auto"/>
              <w:bottom w:val="single" w:sz="4" w:space="0" w:color="auto"/>
              <w:right w:val="single" w:sz="4" w:space="0" w:color="auto"/>
            </w:tcBorders>
          </w:tcPr>
          <w:p w:rsidR="00B6483E" w:rsidRPr="00EB2A9D" w:rsidRDefault="00B6483E" w:rsidP="0051323A">
            <w:pPr>
              <w:pStyle w:val="ConsPlusNormal"/>
              <w:jc w:val="center"/>
              <w:rPr>
                <w:rFonts w:ascii="Times New Roman" w:hAnsi="Times New Roman" w:cs="Times New Roman"/>
                <w:sz w:val="24"/>
                <w:szCs w:val="24"/>
              </w:rPr>
            </w:pPr>
          </w:p>
        </w:tc>
        <w:tc>
          <w:tcPr>
            <w:tcW w:w="425" w:type="dxa"/>
            <w:gridSpan w:val="2"/>
            <w:vMerge/>
            <w:tcBorders>
              <w:top w:val="single" w:sz="4" w:space="0" w:color="auto"/>
              <w:left w:val="single" w:sz="4" w:space="0" w:color="auto"/>
              <w:bottom w:val="single" w:sz="4" w:space="0" w:color="auto"/>
              <w:right w:val="single" w:sz="4" w:space="0" w:color="auto"/>
            </w:tcBorders>
          </w:tcPr>
          <w:p w:rsidR="00B6483E" w:rsidRPr="00EB2A9D" w:rsidRDefault="00B6483E" w:rsidP="0051323A">
            <w:pPr>
              <w:pStyle w:val="ConsPlusNormal"/>
              <w:jc w:val="center"/>
              <w:rPr>
                <w:rFonts w:ascii="Times New Roman" w:hAnsi="Times New Roman" w:cs="Times New Roman"/>
                <w:sz w:val="24"/>
                <w:szCs w:val="24"/>
              </w:rPr>
            </w:pPr>
          </w:p>
        </w:tc>
        <w:tc>
          <w:tcPr>
            <w:tcW w:w="2625" w:type="dxa"/>
            <w:gridSpan w:val="3"/>
            <w:vMerge/>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jc w:val="center"/>
              <w:rPr>
                <w:rFonts w:ascii="Times New Roman" w:hAnsi="Times New Roman" w:cs="Times New Roman"/>
                <w:sz w:val="22"/>
                <w:szCs w:val="22"/>
              </w:rPr>
            </w:pPr>
          </w:p>
        </w:tc>
        <w:tc>
          <w:tcPr>
            <w:tcW w:w="1422" w:type="dxa"/>
            <w:gridSpan w:val="2"/>
            <w:vMerge/>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jc w:val="center"/>
              <w:rPr>
                <w:rFonts w:ascii="Times New Roman" w:hAnsi="Times New Roman" w:cs="Times New Roman"/>
                <w:sz w:val="22"/>
                <w:szCs w:val="22"/>
              </w:rPr>
            </w:pPr>
          </w:p>
        </w:tc>
        <w:tc>
          <w:tcPr>
            <w:tcW w:w="1299" w:type="dxa"/>
            <w:gridSpan w:val="2"/>
            <w:vMerge/>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jc w:val="center"/>
              <w:rPr>
                <w:rFonts w:ascii="Times New Roman" w:hAnsi="Times New Roman" w:cs="Times New Roman"/>
                <w:sz w:val="22"/>
                <w:szCs w:val="22"/>
              </w:rPr>
            </w:pPr>
          </w:p>
        </w:tc>
        <w:tc>
          <w:tcPr>
            <w:tcW w:w="825" w:type="dxa"/>
            <w:gridSpan w:val="2"/>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firstLine="94"/>
              <w:jc w:val="center"/>
              <w:rPr>
                <w:rFonts w:ascii="Times New Roman" w:hAnsi="Times New Roman" w:cs="Times New Roman"/>
                <w:sz w:val="22"/>
                <w:szCs w:val="22"/>
              </w:rPr>
            </w:pPr>
            <w:r w:rsidRPr="002B0511">
              <w:rPr>
                <w:rFonts w:ascii="Times New Roman" w:hAnsi="Times New Roman" w:cs="Times New Roman"/>
                <w:sz w:val="22"/>
                <w:szCs w:val="22"/>
              </w:rPr>
              <w:t>Начала реализации</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firstLine="34"/>
              <w:jc w:val="center"/>
              <w:rPr>
                <w:rFonts w:ascii="Times New Roman" w:hAnsi="Times New Roman" w:cs="Times New Roman"/>
                <w:sz w:val="22"/>
                <w:szCs w:val="22"/>
              </w:rPr>
            </w:pPr>
            <w:r w:rsidRPr="002B0511">
              <w:rPr>
                <w:rFonts w:ascii="Times New Roman" w:hAnsi="Times New Roman" w:cs="Times New Roman"/>
                <w:sz w:val="22"/>
                <w:szCs w:val="22"/>
              </w:rPr>
              <w:t>Окончания реализации</w:t>
            </w:r>
          </w:p>
        </w:tc>
        <w:tc>
          <w:tcPr>
            <w:tcW w:w="775" w:type="dxa"/>
            <w:gridSpan w:val="2"/>
            <w:vMerge/>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jc w:val="center"/>
              <w:rPr>
                <w:rFonts w:ascii="Times New Roman" w:hAnsi="Times New Roman" w:cs="Times New Roman"/>
                <w:sz w:val="22"/>
                <w:szCs w:val="22"/>
              </w:rPr>
            </w:pPr>
          </w:p>
        </w:tc>
        <w:tc>
          <w:tcPr>
            <w:tcW w:w="1068" w:type="dxa"/>
            <w:gridSpan w:val="2"/>
            <w:tcBorders>
              <w:top w:val="single" w:sz="4" w:space="0" w:color="auto"/>
              <w:left w:val="single" w:sz="4" w:space="0" w:color="auto"/>
              <w:right w:val="single" w:sz="4" w:space="0" w:color="auto"/>
            </w:tcBorders>
          </w:tcPr>
          <w:p w:rsidR="00B6483E" w:rsidRPr="002B0511" w:rsidRDefault="00B6483E" w:rsidP="0051323A">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2024</w:t>
            </w:r>
          </w:p>
        </w:tc>
        <w:tc>
          <w:tcPr>
            <w:tcW w:w="917" w:type="dxa"/>
            <w:gridSpan w:val="2"/>
            <w:tcBorders>
              <w:top w:val="single" w:sz="4" w:space="0" w:color="auto"/>
              <w:left w:val="single" w:sz="4" w:space="0" w:color="auto"/>
              <w:right w:val="single" w:sz="4" w:space="0" w:color="auto"/>
            </w:tcBorders>
          </w:tcPr>
          <w:p w:rsidR="00B6483E" w:rsidRPr="002B0511" w:rsidRDefault="00B6483E" w:rsidP="0051323A">
            <w:pPr>
              <w:pStyle w:val="ConsPlusNormal"/>
              <w:ind w:hanging="69"/>
              <w:jc w:val="center"/>
              <w:rPr>
                <w:rFonts w:ascii="Times New Roman" w:hAnsi="Times New Roman" w:cs="Times New Roman"/>
                <w:sz w:val="22"/>
                <w:szCs w:val="22"/>
              </w:rPr>
            </w:pPr>
            <w:r w:rsidRPr="002B0511">
              <w:rPr>
                <w:rFonts w:ascii="Times New Roman" w:hAnsi="Times New Roman" w:cs="Times New Roman"/>
                <w:sz w:val="22"/>
                <w:szCs w:val="22"/>
              </w:rPr>
              <w:t>2025</w:t>
            </w:r>
          </w:p>
        </w:tc>
        <w:tc>
          <w:tcPr>
            <w:tcW w:w="775" w:type="dxa"/>
            <w:gridSpan w:val="2"/>
            <w:tcBorders>
              <w:top w:val="single" w:sz="4" w:space="0" w:color="auto"/>
              <w:left w:val="single" w:sz="4" w:space="0" w:color="auto"/>
              <w:right w:val="single" w:sz="4" w:space="0" w:color="auto"/>
            </w:tcBorders>
          </w:tcPr>
          <w:p w:rsidR="00B6483E" w:rsidRPr="002B0511" w:rsidRDefault="00B6483E" w:rsidP="0051323A">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2026</w:t>
            </w:r>
          </w:p>
        </w:tc>
        <w:tc>
          <w:tcPr>
            <w:tcW w:w="860" w:type="dxa"/>
            <w:gridSpan w:val="2"/>
            <w:tcBorders>
              <w:top w:val="single" w:sz="4" w:space="0" w:color="auto"/>
              <w:left w:val="single" w:sz="4" w:space="0" w:color="auto"/>
              <w:right w:val="single" w:sz="4" w:space="0" w:color="auto"/>
            </w:tcBorders>
          </w:tcPr>
          <w:p w:rsidR="00B6483E" w:rsidRPr="002B0511" w:rsidRDefault="00B6483E" w:rsidP="0051323A">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2027</w:t>
            </w:r>
          </w:p>
        </w:tc>
        <w:tc>
          <w:tcPr>
            <w:tcW w:w="992" w:type="dxa"/>
            <w:gridSpan w:val="2"/>
            <w:tcBorders>
              <w:top w:val="single" w:sz="4" w:space="0" w:color="auto"/>
              <w:left w:val="single" w:sz="4" w:space="0" w:color="auto"/>
              <w:right w:val="single" w:sz="4" w:space="0" w:color="auto"/>
            </w:tcBorders>
          </w:tcPr>
          <w:p w:rsidR="00B6483E" w:rsidRPr="002B0511" w:rsidRDefault="00B6483E" w:rsidP="0051323A">
            <w:pPr>
              <w:pStyle w:val="ConsPlusNormal"/>
              <w:ind w:firstLine="0"/>
              <w:jc w:val="center"/>
              <w:rPr>
                <w:rFonts w:ascii="Times New Roman" w:hAnsi="Times New Roman" w:cs="Times New Roman"/>
                <w:sz w:val="22"/>
                <w:szCs w:val="22"/>
              </w:rPr>
            </w:pPr>
            <w:r w:rsidRPr="002B0511">
              <w:rPr>
                <w:rFonts w:ascii="Times New Roman" w:hAnsi="Times New Roman" w:cs="Times New Roman"/>
                <w:sz w:val="22"/>
                <w:szCs w:val="22"/>
              </w:rPr>
              <w:t>2028</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hanging="61"/>
              <w:jc w:val="center"/>
              <w:rPr>
                <w:rFonts w:ascii="Times New Roman" w:hAnsi="Times New Roman" w:cs="Times New Roman"/>
                <w:sz w:val="22"/>
                <w:szCs w:val="22"/>
              </w:rPr>
            </w:pPr>
            <w:r>
              <w:rPr>
                <w:rFonts w:ascii="Times New Roman" w:hAnsi="Times New Roman" w:cs="Times New Roman"/>
                <w:sz w:val="22"/>
                <w:szCs w:val="22"/>
              </w:rPr>
              <w:t>2029</w:t>
            </w:r>
          </w:p>
        </w:tc>
        <w:tc>
          <w:tcPr>
            <w:tcW w:w="1031" w:type="dxa"/>
            <w:gridSpan w:val="2"/>
            <w:tcBorders>
              <w:top w:val="single" w:sz="4" w:space="0" w:color="auto"/>
              <w:left w:val="single" w:sz="4" w:space="0" w:color="auto"/>
              <w:bottom w:val="single" w:sz="4" w:space="0" w:color="auto"/>
              <w:right w:val="single" w:sz="4" w:space="0" w:color="auto"/>
            </w:tcBorders>
          </w:tcPr>
          <w:p w:rsidR="00B6483E" w:rsidRPr="002B0511" w:rsidRDefault="00B6483E" w:rsidP="0051323A">
            <w:pPr>
              <w:pStyle w:val="ConsPlusNormal"/>
              <w:ind w:left="-65" w:firstLine="146"/>
              <w:jc w:val="center"/>
              <w:rPr>
                <w:rFonts w:ascii="Times New Roman" w:hAnsi="Times New Roman" w:cs="Times New Roman"/>
                <w:sz w:val="22"/>
                <w:szCs w:val="22"/>
              </w:rPr>
            </w:pPr>
            <w:r w:rsidRPr="002B0511">
              <w:rPr>
                <w:rFonts w:ascii="Times New Roman" w:hAnsi="Times New Roman" w:cs="Times New Roman"/>
                <w:sz w:val="22"/>
                <w:szCs w:val="22"/>
              </w:rPr>
              <w:t xml:space="preserve">Итого </w:t>
            </w:r>
          </w:p>
        </w:tc>
      </w:tr>
      <w:tr w:rsidR="00B6483E" w:rsidRPr="0079734B" w:rsidTr="00615443">
        <w:trPr>
          <w:gridBefore w:val="1"/>
          <w:wBefore w:w="67" w:type="dxa"/>
          <w:trHeight w:val="87"/>
        </w:trPr>
        <w:tc>
          <w:tcPr>
            <w:tcW w:w="279" w:type="dxa"/>
            <w:gridSpan w:val="2"/>
            <w:tcBorders>
              <w:top w:val="single" w:sz="4" w:space="0" w:color="auto"/>
              <w:left w:val="single" w:sz="4" w:space="0" w:color="auto"/>
              <w:bottom w:val="single" w:sz="4" w:space="0" w:color="auto"/>
              <w:right w:val="single" w:sz="4" w:space="0" w:color="auto"/>
            </w:tcBorders>
          </w:tcPr>
          <w:p w:rsidR="00B6483E" w:rsidRPr="00EB2A9D" w:rsidRDefault="00B6483E" w:rsidP="0051323A">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1</w:t>
            </w:r>
          </w:p>
        </w:tc>
        <w:tc>
          <w:tcPr>
            <w:tcW w:w="425" w:type="dxa"/>
            <w:gridSpan w:val="2"/>
            <w:tcBorders>
              <w:top w:val="single" w:sz="4" w:space="0" w:color="auto"/>
              <w:left w:val="single" w:sz="4" w:space="0" w:color="auto"/>
              <w:bottom w:val="single" w:sz="4" w:space="0" w:color="auto"/>
              <w:right w:val="single" w:sz="4" w:space="0" w:color="auto"/>
            </w:tcBorders>
          </w:tcPr>
          <w:p w:rsidR="00B6483E" w:rsidRPr="00EB2A9D" w:rsidRDefault="00B6483E" w:rsidP="0051323A">
            <w:pPr>
              <w:pStyle w:val="ConsPlusNormal"/>
              <w:ind w:firstLine="0"/>
              <w:jc w:val="center"/>
              <w:rPr>
                <w:rFonts w:ascii="Times New Roman" w:hAnsi="Times New Roman" w:cs="Times New Roman"/>
                <w:sz w:val="18"/>
                <w:szCs w:val="18"/>
              </w:rPr>
            </w:pPr>
            <w:r w:rsidRPr="00EB2A9D">
              <w:rPr>
                <w:rFonts w:ascii="Times New Roman" w:hAnsi="Times New Roman" w:cs="Times New Roman"/>
                <w:sz w:val="18"/>
                <w:szCs w:val="18"/>
              </w:rPr>
              <w:t>2</w:t>
            </w:r>
          </w:p>
        </w:tc>
        <w:tc>
          <w:tcPr>
            <w:tcW w:w="2625" w:type="dxa"/>
            <w:gridSpan w:val="3"/>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3</w:t>
            </w:r>
          </w:p>
        </w:tc>
        <w:tc>
          <w:tcPr>
            <w:tcW w:w="1422"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4</w:t>
            </w:r>
          </w:p>
        </w:tc>
        <w:tc>
          <w:tcPr>
            <w:tcW w:w="1299"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5</w:t>
            </w:r>
          </w:p>
        </w:tc>
        <w:tc>
          <w:tcPr>
            <w:tcW w:w="825"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190"/>
              <w:jc w:val="center"/>
              <w:rPr>
                <w:rFonts w:ascii="Times New Roman" w:hAnsi="Times New Roman" w:cs="Times New Roman"/>
                <w:sz w:val="18"/>
                <w:szCs w:val="18"/>
              </w:rPr>
            </w:pPr>
            <w:r w:rsidRPr="008F1C03">
              <w:rPr>
                <w:rFonts w:ascii="Times New Roman" w:hAnsi="Times New Roman" w:cs="Times New Roman"/>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2"/>
              <w:jc w:val="center"/>
              <w:rPr>
                <w:rFonts w:ascii="Times New Roman" w:hAnsi="Times New Roman" w:cs="Times New Roman"/>
                <w:sz w:val="18"/>
                <w:szCs w:val="18"/>
              </w:rPr>
            </w:pPr>
            <w:r w:rsidRPr="008F1C03">
              <w:rPr>
                <w:rFonts w:ascii="Times New Roman" w:hAnsi="Times New Roman" w:cs="Times New Roman"/>
                <w:sz w:val="18"/>
                <w:szCs w:val="18"/>
              </w:rPr>
              <w:t>7</w:t>
            </w:r>
          </w:p>
        </w:tc>
        <w:tc>
          <w:tcPr>
            <w:tcW w:w="775"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8</w:t>
            </w:r>
          </w:p>
        </w:tc>
        <w:tc>
          <w:tcPr>
            <w:tcW w:w="1068"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hanging="63"/>
              <w:jc w:val="center"/>
              <w:rPr>
                <w:rFonts w:ascii="Times New Roman" w:hAnsi="Times New Roman" w:cs="Times New Roman"/>
                <w:sz w:val="18"/>
                <w:szCs w:val="18"/>
              </w:rPr>
            </w:pPr>
            <w:r w:rsidRPr="008F1C03">
              <w:rPr>
                <w:rFonts w:ascii="Times New Roman" w:hAnsi="Times New Roman" w:cs="Times New Roman"/>
                <w:sz w:val="18"/>
                <w:szCs w:val="18"/>
              </w:rPr>
              <w:t>9</w:t>
            </w:r>
          </w:p>
        </w:tc>
        <w:tc>
          <w:tcPr>
            <w:tcW w:w="917"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10</w:t>
            </w:r>
          </w:p>
        </w:tc>
        <w:tc>
          <w:tcPr>
            <w:tcW w:w="775"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sidRPr="008F1C03">
              <w:rPr>
                <w:rFonts w:ascii="Times New Roman" w:hAnsi="Times New Roman" w:cs="Times New Roman"/>
                <w:sz w:val="18"/>
                <w:szCs w:val="18"/>
              </w:rPr>
              <w:t>11</w:t>
            </w:r>
          </w:p>
        </w:tc>
        <w:tc>
          <w:tcPr>
            <w:tcW w:w="860"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left="-772"/>
              <w:jc w:val="center"/>
              <w:rPr>
                <w:rFonts w:ascii="Times New Roman" w:hAnsi="Times New Roman" w:cs="Times New Roman"/>
                <w:sz w:val="18"/>
                <w:szCs w:val="18"/>
              </w:rPr>
            </w:pPr>
            <w:r w:rsidRPr="008F1C03">
              <w:rPr>
                <w:rFonts w:ascii="Times New Roman" w:hAnsi="Times New Roman" w:cs="Times New Roman"/>
                <w:sz w:val="18"/>
                <w:szCs w:val="18"/>
              </w:rPr>
              <w:t>1</w:t>
            </w:r>
            <w:r>
              <w:rPr>
                <w:rFonts w:ascii="Times New Roman" w:hAnsi="Times New Roman" w:cs="Times New Roman"/>
                <w:sz w:val="18"/>
                <w:szCs w:val="18"/>
              </w:rPr>
              <w:t>2</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left="-25" w:right="-75" w:firstLine="99"/>
              <w:jc w:val="center"/>
              <w:rPr>
                <w:rFonts w:ascii="Times New Roman" w:hAnsi="Times New Roman" w:cs="Times New Roman"/>
                <w:sz w:val="18"/>
                <w:szCs w:val="18"/>
              </w:rPr>
            </w:pPr>
            <w:r>
              <w:rPr>
                <w:rFonts w:ascii="Times New Roman" w:hAnsi="Times New Roman" w:cs="Times New Roman"/>
                <w:sz w:val="18"/>
                <w:szCs w:val="18"/>
              </w:rPr>
              <w:t>13</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81"/>
              <w:jc w:val="center"/>
              <w:rPr>
                <w:rFonts w:ascii="Times New Roman" w:hAnsi="Times New Roman" w:cs="Times New Roman"/>
                <w:sz w:val="18"/>
                <w:szCs w:val="18"/>
              </w:rPr>
            </w:pPr>
            <w:r w:rsidRPr="008F1C03">
              <w:rPr>
                <w:rFonts w:ascii="Times New Roman" w:hAnsi="Times New Roman" w:cs="Times New Roman"/>
                <w:sz w:val="18"/>
                <w:szCs w:val="18"/>
              </w:rPr>
              <w:t>14</w:t>
            </w:r>
          </w:p>
        </w:tc>
        <w:tc>
          <w:tcPr>
            <w:tcW w:w="1031" w:type="dxa"/>
            <w:gridSpan w:val="2"/>
            <w:tcBorders>
              <w:top w:val="single" w:sz="4" w:space="0" w:color="auto"/>
              <w:left w:val="single" w:sz="4" w:space="0" w:color="auto"/>
              <w:bottom w:val="single" w:sz="4" w:space="0" w:color="auto"/>
              <w:right w:val="single" w:sz="4" w:space="0" w:color="auto"/>
            </w:tcBorders>
          </w:tcPr>
          <w:p w:rsidR="00B6483E" w:rsidRPr="008F1C03" w:rsidRDefault="00B6483E" w:rsidP="0051323A">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15</w:t>
            </w:r>
          </w:p>
        </w:tc>
      </w:tr>
      <w:tr w:rsidR="00B6483E" w:rsidRPr="00496B2C" w:rsidTr="00615443">
        <w:trPr>
          <w:gridBefore w:val="1"/>
          <w:wBefore w:w="67" w:type="dxa"/>
        </w:trPr>
        <w:tc>
          <w:tcPr>
            <w:tcW w:w="279" w:type="dxa"/>
            <w:gridSpan w:val="2"/>
            <w:tcBorders>
              <w:top w:val="single" w:sz="4" w:space="0" w:color="auto"/>
              <w:left w:val="single" w:sz="4" w:space="0" w:color="auto"/>
              <w:bottom w:val="single" w:sz="4" w:space="0" w:color="auto"/>
              <w:right w:val="single" w:sz="4" w:space="0" w:color="auto"/>
            </w:tcBorders>
          </w:tcPr>
          <w:p w:rsidR="00B6483E" w:rsidRPr="0079734B" w:rsidRDefault="00B6483E" w:rsidP="0051323A">
            <w:pPr>
              <w:pStyle w:val="ConsPlusNormal"/>
              <w:jc w:val="center"/>
              <w:rPr>
                <w:rFonts w:ascii="Times New Roman" w:hAnsi="Times New Roman" w:cs="Times New Roman"/>
                <w:sz w:val="28"/>
                <w:szCs w:val="28"/>
              </w:rPr>
            </w:pPr>
          </w:p>
        </w:tc>
        <w:tc>
          <w:tcPr>
            <w:tcW w:w="425" w:type="dxa"/>
            <w:gridSpan w:val="2"/>
            <w:tcBorders>
              <w:top w:val="single" w:sz="4" w:space="0" w:color="auto"/>
              <w:left w:val="single" w:sz="4" w:space="0" w:color="auto"/>
              <w:bottom w:val="single" w:sz="4" w:space="0" w:color="auto"/>
              <w:right w:val="single" w:sz="4" w:space="0" w:color="auto"/>
            </w:tcBorders>
          </w:tcPr>
          <w:p w:rsidR="00B6483E" w:rsidRPr="0079734B" w:rsidRDefault="00B6483E" w:rsidP="0051323A">
            <w:pPr>
              <w:pStyle w:val="ConsPlusNormal"/>
              <w:jc w:val="center"/>
              <w:rPr>
                <w:rFonts w:ascii="Times New Roman" w:hAnsi="Times New Roman" w:cs="Times New Roman"/>
                <w:sz w:val="28"/>
                <w:szCs w:val="28"/>
              </w:rPr>
            </w:pPr>
          </w:p>
        </w:tc>
        <w:tc>
          <w:tcPr>
            <w:tcW w:w="14573" w:type="dxa"/>
            <w:gridSpan w:val="27"/>
            <w:tcBorders>
              <w:top w:val="single" w:sz="4" w:space="0" w:color="auto"/>
              <w:left w:val="single" w:sz="4" w:space="0" w:color="auto"/>
              <w:bottom w:val="single" w:sz="4" w:space="0" w:color="auto"/>
              <w:right w:val="single" w:sz="4" w:space="0" w:color="auto"/>
            </w:tcBorders>
          </w:tcPr>
          <w:p w:rsidR="00B6483E" w:rsidRPr="00496B2C" w:rsidRDefault="00B6483E" w:rsidP="00496B2C">
            <w:pPr>
              <w:widowControl w:val="0"/>
              <w:autoSpaceDE w:val="0"/>
              <w:autoSpaceDN w:val="0"/>
              <w:adjustRightInd w:val="0"/>
              <w:jc w:val="both"/>
              <w:rPr>
                <w:bCs/>
                <w:sz w:val="22"/>
                <w:szCs w:val="22"/>
              </w:rPr>
            </w:pPr>
            <w:r w:rsidRPr="00496B2C">
              <w:rPr>
                <w:sz w:val="22"/>
                <w:szCs w:val="22"/>
              </w:rPr>
              <w:t>Цель</w:t>
            </w:r>
            <w:r w:rsidRPr="000C1A6C">
              <w:rPr>
                <w:sz w:val="22"/>
                <w:szCs w:val="22"/>
              </w:rPr>
              <w:t>:</w:t>
            </w:r>
            <w:r w:rsidR="00496B2C" w:rsidRPr="000C1A6C">
              <w:rPr>
                <w:sz w:val="22"/>
                <w:szCs w:val="22"/>
              </w:rPr>
              <w:t xml:space="preserve"> Обеспечение качественной и комфортной среды проживания населения муниципального образования «Заиграевский район»</w:t>
            </w:r>
          </w:p>
        </w:tc>
      </w:tr>
      <w:tr w:rsidR="0062387A" w:rsidRPr="0079734B" w:rsidTr="00615443">
        <w:trPr>
          <w:gridAfter w:val="1"/>
          <w:wAfter w:w="67" w:type="dxa"/>
          <w:trHeight w:val="322"/>
        </w:trPr>
        <w:tc>
          <w:tcPr>
            <w:tcW w:w="279" w:type="dxa"/>
            <w:gridSpan w:val="2"/>
            <w:vMerge w:val="restart"/>
            <w:tcBorders>
              <w:top w:val="single" w:sz="4" w:space="0" w:color="auto"/>
              <w:left w:val="single" w:sz="4" w:space="0" w:color="auto"/>
              <w:right w:val="single" w:sz="4" w:space="0" w:color="auto"/>
            </w:tcBorders>
          </w:tcPr>
          <w:p w:rsidR="0062387A" w:rsidRPr="009504C4" w:rsidRDefault="0062387A" w:rsidP="0062387A">
            <w:pPr>
              <w:pStyle w:val="ConsPlusNormal"/>
              <w:ind w:firstLine="0"/>
              <w:rPr>
                <w:rFonts w:ascii="Times New Roman" w:hAnsi="Times New Roman" w:cs="Times New Roman"/>
              </w:rPr>
            </w:pPr>
            <w:r>
              <w:rPr>
                <w:rFonts w:ascii="Times New Roman" w:hAnsi="Times New Roman" w:cs="Times New Roman"/>
              </w:rPr>
              <w:t>1</w:t>
            </w:r>
          </w:p>
        </w:tc>
        <w:tc>
          <w:tcPr>
            <w:tcW w:w="425" w:type="dxa"/>
            <w:gridSpan w:val="2"/>
            <w:vMerge w:val="restart"/>
            <w:tcBorders>
              <w:top w:val="single" w:sz="4" w:space="0" w:color="auto"/>
              <w:left w:val="single" w:sz="4" w:space="0" w:color="auto"/>
              <w:right w:val="single" w:sz="4" w:space="0" w:color="auto"/>
            </w:tcBorders>
            <w:textDirection w:val="btLr"/>
          </w:tcPr>
          <w:p w:rsidR="0062387A" w:rsidRPr="009504C4" w:rsidRDefault="0062387A" w:rsidP="0062387A">
            <w:pPr>
              <w:pStyle w:val="ConsPlusNormal"/>
              <w:ind w:left="113" w:right="113" w:firstLine="0"/>
              <w:rPr>
                <w:rFonts w:ascii="Times New Roman" w:hAnsi="Times New Roman" w:cs="Times New Roman"/>
                <w:sz w:val="28"/>
                <w:szCs w:val="28"/>
              </w:rPr>
            </w:pPr>
            <w:r w:rsidRPr="009504C4">
              <w:rPr>
                <w:rFonts w:ascii="Times New Roman" w:hAnsi="Times New Roman" w:cs="Times New Roman"/>
              </w:rPr>
              <w:t>Основное мероприятие</w:t>
            </w:r>
          </w:p>
        </w:tc>
        <w:tc>
          <w:tcPr>
            <w:tcW w:w="2619" w:type="dxa"/>
            <w:gridSpan w:val="2"/>
            <w:vMerge w:val="restart"/>
            <w:tcBorders>
              <w:top w:val="single" w:sz="4" w:space="0" w:color="auto"/>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color w:val="000000"/>
              </w:rPr>
            </w:pPr>
            <w:r w:rsidRPr="003B3E81">
              <w:rPr>
                <w:rFonts w:ascii="Times New Roman" w:hAnsi="Times New Roman" w:cs="Times New Roman"/>
                <w:sz w:val="22"/>
                <w:szCs w:val="22"/>
              </w:rPr>
              <w:t>Работы по строительству, реконструкции, капитальному ремонту, ремонту и содержанию автомобильных дорог Заиграевского района, в том числе подготовительные работы</w:t>
            </w:r>
          </w:p>
        </w:tc>
        <w:tc>
          <w:tcPr>
            <w:tcW w:w="1428" w:type="dxa"/>
            <w:gridSpan w:val="3"/>
            <w:vMerge w:val="restart"/>
            <w:tcBorders>
              <w:top w:val="single" w:sz="4" w:space="0" w:color="auto"/>
              <w:left w:val="single" w:sz="4" w:space="0" w:color="auto"/>
              <w:right w:val="single" w:sz="4" w:space="0" w:color="auto"/>
            </w:tcBorders>
          </w:tcPr>
          <w:p w:rsidR="0062387A" w:rsidRPr="003B3E81" w:rsidRDefault="0062387A" w:rsidP="0062387A">
            <w:r w:rsidRPr="003B3E81">
              <w:rPr>
                <w:sz w:val="22"/>
                <w:szCs w:val="22"/>
              </w:rPr>
              <w:t>МБУ «Инфраструктурный центр- Служба заказчика»</w:t>
            </w:r>
          </w:p>
        </w:tc>
        <w:tc>
          <w:tcPr>
            <w:tcW w:w="1299" w:type="dxa"/>
            <w:gridSpan w:val="2"/>
            <w:vMerge w:val="restart"/>
            <w:tcBorders>
              <w:top w:val="single" w:sz="4" w:space="0" w:color="auto"/>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Задача 3 показ .3.1</w:t>
            </w:r>
            <w:r>
              <w:rPr>
                <w:rFonts w:ascii="Times New Roman" w:hAnsi="Times New Roman" w:cs="Times New Roman"/>
              </w:rPr>
              <w:t xml:space="preserve">, </w:t>
            </w:r>
            <w:r w:rsidRPr="003B3E81">
              <w:rPr>
                <w:rFonts w:ascii="Times New Roman" w:hAnsi="Times New Roman" w:cs="Times New Roman"/>
              </w:rPr>
              <w:t>3.</w:t>
            </w:r>
            <w:r>
              <w:rPr>
                <w:rFonts w:ascii="Times New Roman" w:hAnsi="Times New Roman" w:cs="Times New Roman"/>
              </w:rPr>
              <w:t>2</w:t>
            </w:r>
          </w:p>
        </w:tc>
        <w:tc>
          <w:tcPr>
            <w:tcW w:w="825" w:type="dxa"/>
            <w:gridSpan w:val="2"/>
            <w:vMerge w:val="restart"/>
            <w:tcBorders>
              <w:top w:val="single" w:sz="4" w:space="0" w:color="auto"/>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2024</w:t>
            </w:r>
          </w:p>
        </w:tc>
        <w:tc>
          <w:tcPr>
            <w:tcW w:w="992" w:type="dxa"/>
            <w:gridSpan w:val="2"/>
            <w:vMerge w:val="restart"/>
            <w:tcBorders>
              <w:top w:val="single" w:sz="4" w:space="0" w:color="auto"/>
              <w:left w:val="single" w:sz="4" w:space="0" w:color="auto"/>
              <w:right w:val="single" w:sz="4" w:space="0" w:color="auto"/>
            </w:tcBorders>
          </w:tcPr>
          <w:p w:rsidR="0062387A" w:rsidRPr="003B3E81" w:rsidRDefault="0062387A" w:rsidP="0062387A">
            <w:pPr>
              <w:pStyle w:val="ConsPlusNormal"/>
              <w:ind w:firstLine="2"/>
              <w:rPr>
                <w:rFonts w:ascii="Times New Roman" w:hAnsi="Times New Roman" w:cs="Times New Roman"/>
              </w:rPr>
            </w:pPr>
            <w:r w:rsidRPr="003B3E81">
              <w:rPr>
                <w:rFonts w:ascii="Times New Roman" w:hAnsi="Times New Roman" w:cs="Times New Roman"/>
              </w:rPr>
              <w:t>2029</w:t>
            </w:r>
          </w:p>
        </w:tc>
        <w:tc>
          <w:tcPr>
            <w:tcW w:w="775" w:type="dxa"/>
            <w:gridSpan w:val="2"/>
            <w:tcBorders>
              <w:top w:val="single" w:sz="4" w:space="0" w:color="auto"/>
              <w:left w:val="single" w:sz="4" w:space="0" w:color="auto"/>
              <w:bottom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Итого</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sidRPr="00615443">
              <w:rPr>
                <w:color w:val="000000"/>
                <w:sz w:val="16"/>
                <w:szCs w:val="16"/>
              </w:rPr>
              <w:t>19</w:t>
            </w:r>
            <w:r>
              <w:rPr>
                <w:color w:val="000000"/>
                <w:sz w:val="16"/>
                <w:szCs w:val="16"/>
              </w:rPr>
              <w:t> </w:t>
            </w:r>
            <w:r w:rsidRPr="00615443">
              <w:rPr>
                <w:color w:val="000000"/>
                <w:sz w:val="16"/>
                <w:szCs w:val="16"/>
              </w:rPr>
              <w:t>164</w:t>
            </w:r>
            <w:r>
              <w:rPr>
                <w:color w:val="000000"/>
                <w:sz w:val="16"/>
                <w:szCs w:val="16"/>
              </w:rPr>
              <w:t xml:space="preserve"> </w:t>
            </w:r>
            <w:r w:rsidRPr="00615443">
              <w:rPr>
                <w:color w:val="000000"/>
                <w:sz w:val="16"/>
                <w:szCs w:val="16"/>
              </w:rPr>
              <w:t xml:space="preserve">229,00   </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19 833 899,00</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2387A" w:rsidRPr="00615443" w:rsidRDefault="0062387A" w:rsidP="0062387A">
            <w:pPr>
              <w:rPr>
                <w:color w:val="000000"/>
                <w:sz w:val="16"/>
                <w:szCs w:val="16"/>
              </w:rPr>
            </w:pPr>
            <w:r>
              <w:rPr>
                <w:color w:val="000000"/>
                <w:sz w:val="16"/>
                <w:szCs w:val="16"/>
              </w:rPr>
              <w:t>120 532 644,00</w:t>
            </w:r>
          </w:p>
        </w:tc>
      </w:tr>
      <w:tr w:rsidR="00615443" w:rsidRPr="0079734B" w:rsidTr="00615443">
        <w:trPr>
          <w:gridAfter w:val="1"/>
          <w:wAfter w:w="67" w:type="dxa"/>
          <w:trHeight w:val="203"/>
        </w:trPr>
        <w:tc>
          <w:tcPr>
            <w:tcW w:w="279" w:type="dxa"/>
            <w:gridSpan w:val="2"/>
            <w:vMerge/>
            <w:tcBorders>
              <w:left w:val="single" w:sz="4" w:space="0" w:color="auto"/>
              <w:right w:val="single" w:sz="4" w:space="0" w:color="auto"/>
            </w:tcBorders>
          </w:tcPr>
          <w:p w:rsidR="00615443" w:rsidRPr="009504C4" w:rsidRDefault="00615443" w:rsidP="00615443">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615443" w:rsidRPr="009504C4" w:rsidRDefault="00615443" w:rsidP="00615443">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color w:val="000000"/>
                <w:sz w:val="22"/>
                <w:szCs w:val="22"/>
              </w:rPr>
            </w:pPr>
          </w:p>
        </w:tc>
        <w:tc>
          <w:tcPr>
            <w:tcW w:w="1428" w:type="dxa"/>
            <w:gridSpan w:val="3"/>
            <w:vMerge/>
            <w:tcBorders>
              <w:left w:val="single" w:sz="4" w:space="0" w:color="auto"/>
              <w:right w:val="single" w:sz="4" w:space="0" w:color="auto"/>
            </w:tcBorders>
          </w:tcPr>
          <w:p w:rsidR="00615443" w:rsidRPr="003B3E81" w:rsidRDefault="00615443" w:rsidP="00615443">
            <w:pPr>
              <w:rPr>
                <w:sz w:val="22"/>
                <w:szCs w:val="22"/>
              </w:rPr>
            </w:pPr>
          </w:p>
        </w:tc>
        <w:tc>
          <w:tcPr>
            <w:tcW w:w="1299" w:type="dxa"/>
            <w:gridSpan w:val="2"/>
            <w:vMerge/>
            <w:tcBorders>
              <w:left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615443" w:rsidRPr="003B3E81" w:rsidRDefault="00615443" w:rsidP="00615443">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rPr>
            </w:pPr>
            <w:r w:rsidRPr="003B3E81">
              <w:rPr>
                <w:rFonts w:ascii="Times New Roman" w:hAnsi="Times New Roman" w:cs="Times New Roman"/>
              </w:rPr>
              <w:t>ФБ</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15443" w:rsidRPr="00615443" w:rsidRDefault="00615443" w:rsidP="00615443">
            <w:pPr>
              <w:jc w:val="right"/>
              <w:rPr>
                <w:color w:val="000000"/>
                <w:sz w:val="16"/>
                <w:szCs w:val="16"/>
              </w:rPr>
            </w:pPr>
            <w:r w:rsidRPr="00615443">
              <w:rPr>
                <w:color w:val="000000"/>
                <w:sz w:val="16"/>
                <w:szCs w:val="16"/>
              </w:rPr>
              <w:t xml:space="preserve">                               -     </w:t>
            </w:r>
          </w:p>
        </w:tc>
      </w:tr>
      <w:tr w:rsidR="00615443" w:rsidRPr="0079734B" w:rsidTr="00615443">
        <w:trPr>
          <w:gridAfter w:val="1"/>
          <w:wAfter w:w="67" w:type="dxa"/>
          <w:trHeight w:val="414"/>
        </w:trPr>
        <w:tc>
          <w:tcPr>
            <w:tcW w:w="279" w:type="dxa"/>
            <w:gridSpan w:val="2"/>
            <w:vMerge/>
            <w:tcBorders>
              <w:left w:val="single" w:sz="4" w:space="0" w:color="auto"/>
              <w:right w:val="single" w:sz="4" w:space="0" w:color="auto"/>
            </w:tcBorders>
          </w:tcPr>
          <w:p w:rsidR="00615443" w:rsidRPr="009504C4" w:rsidRDefault="00615443" w:rsidP="00615443">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615443" w:rsidRPr="009504C4" w:rsidRDefault="00615443" w:rsidP="00615443">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color w:val="000000"/>
                <w:sz w:val="22"/>
                <w:szCs w:val="22"/>
              </w:rPr>
            </w:pPr>
          </w:p>
        </w:tc>
        <w:tc>
          <w:tcPr>
            <w:tcW w:w="1428" w:type="dxa"/>
            <w:gridSpan w:val="3"/>
            <w:vMerge/>
            <w:tcBorders>
              <w:left w:val="single" w:sz="4" w:space="0" w:color="auto"/>
              <w:right w:val="single" w:sz="4" w:space="0" w:color="auto"/>
            </w:tcBorders>
          </w:tcPr>
          <w:p w:rsidR="00615443" w:rsidRPr="003B3E81" w:rsidRDefault="00615443" w:rsidP="00615443">
            <w:pPr>
              <w:rPr>
                <w:sz w:val="22"/>
                <w:szCs w:val="22"/>
              </w:rPr>
            </w:pPr>
          </w:p>
        </w:tc>
        <w:tc>
          <w:tcPr>
            <w:tcW w:w="1299" w:type="dxa"/>
            <w:gridSpan w:val="2"/>
            <w:vMerge/>
            <w:tcBorders>
              <w:left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615443" w:rsidRPr="003B3E81" w:rsidRDefault="00615443" w:rsidP="00615443">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615443" w:rsidRPr="003B3E81" w:rsidRDefault="00615443" w:rsidP="00615443">
            <w:pPr>
              <w:pStyle w:val="ConsPlusNormal"/>
              <w:ind w:firstLine="0"/>
              <w:rPr>
                <w:rFonts w:ascii="Times New Roman" w:hAnsi="Times New Roman" w:cs="Times New Roman"/>
              </w:rPr>
            </w:pPr>
            <w:r w:rsidRPr="003B3E81">
              <w:rPr>
                <w:rFonts w:ascii="Times New Roman" w:hAnsi="Times New Roman" w:cs="Times New Roman"/>
              </w:rPr>
              <w:t>РБ</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15443" w:rsidRPr="00615443" w:rsidRDefault="00615443" w:rsidP="00615443">
            <w:pPr>
              <w:rPr>
                <w:color w:val="000000"/>
                <w:sz w:val="16"/>
                <w:szCs w:val="16"/>
              </w:rPr>
            </w:pPr>
            <w:r w:rsidRPr="00615443">
              <w:rPr>
                <w:color w:val="000000"/>
                <w:sz w:val="16"/>
                <w:szCs w:val="16"/>
              </w:rPr>
              <w:t xml:space="preserve">                               -     </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15443" w:rsidRPr="00615443" w:rsidRDefault="00615443" w:rsidP="00615443">
            <w:pPr>
              <w:jc w:val="right"/>
              <w:rPr>
                <w:color w:val="000000"/>
                <w:sz w:val="16"/>
                <w:szCs w:val="16"/>
              </w:rPr>
            </w:pPr>
            <w:r w:rsidRPr="00615443">
              <w:rPr>
                <w:color w:val="000000"/>
                <w:sz w:val="16"/>
                <w:szCs w:val="16"/>
              </w:rPr>
              <w:t xml:space="preserve">                               -     </w:t>
            </w:r>
          </w:p>
        </w:tc>
      </w:tr>
      <w:tr w:rsidR="0062387A" w:rsidRPr="0079734B" w:rsidTr="00615443">
        <w:trPr>
          <w:gridAfter w:val="1"/>
          <w:wAfter w:w="67" w:type="dxa"/>
          <w:trHeight w:val="322"/>
        </w:trPr>
        <w:tc>
          <w:tcPr>
            <w:tcW w:w="279" w:type="dxa"/>
            <w:gridSpan w:val="2"/>
            <w:vMerge/>
            <w:tcBorders>
              <w:left w:val="single" w:sz="4" w:space="0" w:color="auto"/>
              <w:right w:val="single" w:sz="4" w:space="0" w:color="auto"/>
            </w:tcBorders>
          </w:tcPr>
          <w:p w:rsidR="0062387A" w:rsidRPr="009504C4" w:rsidRDefault="0062387A" w:rsidP="0062387A">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62387A" w:rsidRPr="009504C4" w:rsidRDefault="0062387A" w:rsidP="0062387A">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right w:val="single" w:sz="4" w:space="0" w:color="auto"/>
            </w:tcBorders>
          </w:tcPr>
          <w:p w:rsidR="0062387A" w:rsidRPr="006E63A0" w:rsidRDefault="0062387A" w:rsidP="0062387A">
            <w:pPr>
              <w:pStyle w:val="ConsPlusNormal"/>
              <w:ind w:firstLine="0"/>
              <w:rPr>
                <w:rFonts w:ascii="Times New Roman" w:hAnsi="Times New Roman" w:cs="Times New Roman"/>
                <w:color w:val="000000"/>
                <w:sz w:val="22"/>
                <w:szCs w:val="22"/>
                <w:highlight w:val="yellow"/>
              </w:rPr>
            </w:pPr>
          </w:p>
        </w:tc>
        <w:tc>
          <w:tcPr>
            <w:tcW w:w="1428" w:type="dxa"/>
            <w:gridSpan w:val="3"/>
            <w:vMerge/>
            <w:tcBorders>
              <w:left w:val="single" w:sz="4" w:space="0" w:color="auto"/>
              <w:right w:val="single" w:sz="4" w:space="0" w:color="auto"/>
            </w:tcBorders>
          </w:tcPr>
          <w:p w:rsidR="0062387A" w:rsidRPr="006E63A0" w:rsidRDefault="0062387A" w:rsidP="0062387A">
            <w:pPr>
              <w:rPr>
                <w:sz w:val="22"/>
                <w:szCs w:val="22"/>
                <w:highlight w:val="yellow"/>
              </w:rPr>
            </w:pPr>
          </w:p>
        </w:tc>
        <w:tc>
          <w:tcPr>
            <w:tcW w:w="1299" w:type="dxa"/>
            <w:gridSpan w:val="2"/>
            <w:vMerge/>
            <w:tcBorders>
              <w:left w:val="single" w:sz="4" w:space="0" w:color="auto"/>
              <w:right w:val="single" w:sz="4" w:space="0" w:color="auto"/>
            </w:tcBorders>
          </w:tcPr>
          <w:p w:rsidR="0062387A" w:rsidRPr="006E63A0" w:rsidRDefault="0062387A" w:rsidP="0062387A">
            <w:pPr>
              <w:pStyle w:val="ConsPlusNormal"/>
              <w:ind w:firstLine="0"/>
              <w:rPr>
                <w:rFonts w:ascii="Times New Roman" w:hAnsi="Times New Roman" w:cs="Times New Roman"/>
                <w:highlight w:val="yellow"/>
              </w:rPr>
            </w:pPr>
          </w:p>
        </w:tc>
        <w:tc>
          <w:tcPr>
            <w:tcW w:w="825" w:type="dxa"/>
            <w:gridSpan w:val="2"/>
            <w:vMerge/>
            <w:tcBorders>
              <w:left w:val="single" w:sz="4" w:space="0" w:color="auto"/>
              <w:right w:val="single" w:sz="4" w:space="0" w:color="auto"/>
            </w:tcBorders>
          </w:tcPr>
          <w:p w:rsidR="0062387A" w:rsidRPr="006E63A0" w:rsidRDefault="0062387A" w:rsidP="0062387A">
            <w:pPr>
              <w:pStyle w:val="ConsPlusNormal"/>
              <w:ind w:firstLine="0"/>
              <w:rPr>
                <w:rFonts w:ascii="Times New Roman" w:hAnsi="Times New Roman" w:cs="Times New Roman"/>
                <w:highlight w:val="yellow"/>
              </w:rPr>
            </w:pPr>
          </w:p>
        </w:tc>
        <w:tc>
          <w:tcPr>
            <w:tcW w:w="992" w:type="dxa"/>
            <w:gridSpan w:val="2"/>
            <w:vMerge/>
            <w:tcBorders>
              <w:left w:val="single" w:sz="4" w:space="0" w:color="auto"/>
              <w:right w:val="single" w:sz="4" w:space="0" w:color="auto"/>
            </w:tcBorders>
          </w:tcPr>
          <w:p w:rsidR="0062387A" w:rsidRPr="006E63A0" w:rsidRDefault="0062387A" w:rsidP="0062387A">
            <w:pPr>
              <w:pStyle w:val="ConsPlusNormal"/>
              <w:ind w:firstLine="2"/>
              <w:rPr>
                <w:rFonts w:ascii="Times New Roman" w:hAnsi="Times New Roman" w:cs="Times New Roman"/>
                <w:highlight w:val="yellow"/>
              </w:rPr>
            </w:pPr>
          </w:p>
        </w:tc>
        <w:tc>
          <w:tcPr>
            <w:tcW w:w="775" w:type="dxa"/>
            <w:gridSpan w:val="2"/>
            <w:tcBorders>
              <w:top w:val="single" w:sz="4" w:space="0" w:color="auto"/>
              <w:left w:val="single" w:sz="4" w:space="0" w:color="auto"/>
              <w:bottom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МБ</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sidRPr="00615443">
              <w:rPr>
                <w:color w:val="000000"/>
                <w:sz w:val="16"/>
                <w:szCs w:val="16"/>
              </w:rPr>
              <w:t>19</w:t>
            </w:r>
            <w:r>
              <w:rPr>
                <w:color w:val="000000"/>
                <w:sz w:val="16"/>
                <w:szCs w:val="16"/>
              </w:rPr>
              <w:t> </w:t>
            </w:r>
            <w:r w:rsidRPr="00615443">
              <w:rPr>
                <w:color w:val="000000"/>
                <w:sz w:val="16"/>
                <w:szCs w:val="16"/>
              </w:rPr>
              <w:t>164</w:t>
            </w:r>
            <w:r>
              <w:rPr>
                <w:color w:val="000000"/>
                <w:sz w:val="16"/>
                <w:szCs w:val="16"/>
              </w:rPr>
              <w:t xml:space="preserve"> </w:t>
            </w:r>
            <w:r w:rsidRPr="00615443">
              <w:rPr>
                <w:color w:val="000000"/>
                <w:sz w:val="16"/>
                <w:szCs w:val="16"/>
              </w:rPr>
              <w:t xml:space="preserve">229,00   </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sidRPr="00615443">
              <w:rPr>
                <w:color w:val="000000"/>
                <w:sz w:val="16"/>
                <w:szCs w:val="16"/>
              </w:rPr>
              <w:t xml:space="preserve"> </w:t>
            </w:r>
            <w:r>
              <w:rPr>
                <w:color w:val="000000"/>
                <w:sz w:val="16"/>
                <w:szCs w:val="16"/>
              </w:rPr>
              <w:t>19 833 899,00</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615443" w:rsidRDefault="0062387A" w:rsidP="0062387A">
            <w:pPr>
              <w:rPr>
                <w:color w:val="000000"/>
                <w:sz w:val="16"/>
                <w:szCs w:val="16"/>
              </w:rPr>
            </w:pPr>
            <w:r>
              <w:rPr>
                <w:color w:val="000000"/>
                <w:sz w:val="16"/>
                <w:szCs w:val="16"/>
              </w:rPr>
              <w:t>20 383 629,00</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2387A" w:rsidRPr="00615443" w:rsidRDefault="0062387A" w:rsidP="0062387A">
            <w:pPr>
              <w:rPr>
                <w:color w:val="000000"/>
                <w:sz w:val="16"/>
                <w:szCs w:val="16"/>
              </w:rPr>
            </w:pPr>
            <w:r>
              <w:rPr>
                <w:color w:val="000000"/>
                <w:sz w:val="16"/>
                <w:szCs w:val="16"/>
              </w:rPr>
              <w:t>120 532 644,00</w:t>
            </w:r>
          </w:p>
        </w:tc>
      </w:tr>
      <w:tr w:rsidR="00B6483E" w:rsidRPr="0079734B" w:rsidTr="00615443">
        <w:trPr>
          <w:gridAfter w:val="1"/>
          <w:wAfter w:w="67" w:type="dxa"/>
          <w:trHeight w:val="162"/>
        </w:trPr>
        <w:tc>
          <w:tcPr>
            <w:tcW w:w="279" w:type="dxa"/>
            <w:gridSpan w:val="2"/>
            <w:vMerge/>
            <w:tcBorders>
              <w:left w:val="single" w:sz="4" w:space="0" w:color="auto"/>
              <w:bottom w:val="single" w:sz="4" w:space="0" w:color="auto"/>
              <w:right w:val="single" w:sz="4" w:space="0" w:color="auto"/>
            </w:tcBorders>
          </w:tcPr>
          <w:p w:rsidR="00B6483E" w:rsidRPr="009504C4" w:rsidRDefault="00B6483E" w:rsidP="0051323A">
            <w:pPr>
              <w:pStyle w:val="ConsPlusNormal"/>
              <w:ind w:firstLine="0"/>
              <w:rPr>
                <w:rFonts w:ascii="Times New Roman" w:hAnsi="Times New Roman" w:cs="Times New Roman"/>
              </w:rPr>
            </w:pPr>
          </w:p>
        </w:tc>
        <w:tc>
          <w:tcPr>
            <w:tcW w:w="425" w:type="dxa"/>
            <w:gridSpan w:val="2"/>
            <w:vMerge/>
            <w:tcBorders>
              <w:left w:val="single" w:sz="4" w:space="0" w:color="auto"/>
              <w:bottom w:val="single" w:sz="4" w:space="0" w:color="auto"/>
              <w:right w:val="single" w:sz="4" w:space="0" w:color="auto"/>
            </w:tcBorders>
            <w:textDirection w:val="btLr"/>
          </w:tcPr>
          <w:p w:rsidR="00B6483E" w:rsidRPr="009504C4" w:rsidRDefault="00B6483E" w:rsidP="0051323A">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bottom w:val="single" w:sz="4" w:space="0" w:color="auto"/>
              <w:right w:val="single" w:sz="4" w:space="0" w:color="auto"/>
            </w:tcBorders>
          </w:tcPr>
          <w:p w:rsidR="00B6483E" w:rsidRPr="006E63A0" w:rsidRDefault="00B6483E" w:rsidP="0051323A">
            <w:pPr>
              <w:pStyle w:val="ConsPlusNormal"/>
              <w:ind w:firstLine="0"/>
              <w:rPr>
                <w:rFonts w:ascii="Times New Roman" w:hAnsi="Times New Roman" w:cs="Times New Roman"/>
                <w:color w:val="000000"/>
                <w:sz w:val="22"/>
                <w:szCs w:val="22"/>
                <w:highlight w:val="yellow"/>
              </w:rPr>
            </w:pPr>
          </w:p>
        </w:tc>
        <w:tc>
          <w:tcPr>
            <w:tcW w:w="1428" w:type="dxa"/>
            <w:gridSpan w:val="3"/>
            <w:vMerge/>
            <w:tcBorders>
              <w:left w:val="single" w:sz="4" w:space="0" w:color="auto"/>
              <w:bottom w:val="single" w:sz="4" w:space="0" w:color="auto"/>
              <w:right w:val="single" w:sz="4" w:space="0" w:color="auto"/>
            </w:tcBorders>
          </w:tcPr>
          <w:p w:rsidR="00B6483E" w:rsidRPr="006E63A0" w:rsidRDefault="00B6483E" w:rsidP="0051323A">
            <w:pPr>
              <w:rPr>
                <w:sz w:val="22"/>
                <w:szCs w:val="22"/>
                <w:highlight w:val="yellow"/>
              </w:rPr>
            </w:pPr>
          </w:p>
        </w:tc>
        <w:tc>
          <w:tcPr>
            <w:tcW w:w="1299" w:type="dxa"/>
            <w:gridSpan w:val="2"/>
            <w:vMerge/>
            <w:tcBorders>
              <w:left w:val="single" w:sz="4" w:space="0" w:color="auto"/>
              <w:bottom w:val="single" w:sz="4" w:space="0" w:color="auto"/>
              <w:right w:val="single" w:sz="4" w:space="0" w:color="auto"/>
            </w:tcBorders>
          </w:tcPr>
          <w:p w:rsidR="00B6483E" w:rsidRPr="006E63A0" w:rsidRDefault="00B6483E" w:rsidP="0051323A">
            <w:pPr>
              <w:pStyle w:val="ConsPlusNormal"/>
              <w:ind w:firstLine="0"/>
              <w:rPr>
                <w:rFonts w:ascii="Times New Roman" w:hAnsi="Times New Roman" w:cs="Times New Roman"/>
                <w:highlight w:val="yellow"/>
              </w:rPr>
            </w:pPr>
          </w:p>
        </w:tc>
        <w:tc>
          <w:tcPr>
            <w:tcW w:w="825" w:type="dxa"/>
            <w:gridSpan w:val="2"/>
            <w:vMerge/>
            <w:tcBorders>
              <w:left w:val="single" w:sz="4" w:space="0" w:color="auto"/>
              <w:bottom w:val="single" w:sz="4" w:space="0" w:color="auto"/>
              <w:right w:val="single" w:sz="4" w:space="0" w:color="auto"/>
            </w:tcBorders>
          </w:tcPr>
          <w:p w:rsidR="00B6483E" w:rsidRPr="006E63A0" w:rsidRDefault="00B6483E" w:rsidP="0051323A">
            <w:pPr>
              <w:pStyle w:val="ConsPlusNormal"/>
              <w:ind w:firstLine="0"/>
              <w:rPr>
                <w:rFonts w:ascii="Times New Roman" w:hAnsi="Times New Roman" w:cs="Times New Roman"/>
                <w:highlight w:val="yellow"/>
              </w:rPr>
            </w:pPr>
          </w:p>
        </w:tc>
        <w:tc>
          <w:tcPr>
            <w:tcW w:w="992" w:type="dxa"/>
            <w:gridSpan w:val="2"/>
            <w:vMerge/>
            <w:tcBorders>
              <w:left w:val="single" w:sz="4" w:space="0" w:color="auto"/>
              <w:bottom w:val="single" w:sz="4" w:space="0" w:color="auto"/>
              <w:right w:val="single" w:sz="4" w:space="0" w:color="auto"/>
            </w:tcBorders>
          </w:tcPr>
          <w:p w:rsidR="00B6483E" w:rsidRPr="006E63A0" w:rsidRDefault="00B6483E" w:rsidP="0051323A">
            <w:pPr>
              <w:pStyle w:val="ConsPlusNormal"/>
              <w:ind w:firstLine="2"/>
              <w:rPr>
                <w:rFonts w:ascii="Times New Roman" w:hAnsi="Times New Roman" w:cs="Times New Roman"/>
                <w:highlight w:val="yellow"/>
              </w:rPr>
            </w:pPr>
          </w:p>
        </w:tc>
        <w:tc>
          <w:tcPr>
            <w:tcW w:w="775"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rPr>
                <w:rFonts w:ascii="Times New Roman" w:hAnsi="Times New Roman" w:cs="Times New Roman"/>
              </w:rPr>
            </w:pPr>
            <w:r w:rsidRPr="003B3E81">
              <w:rPr>
                <w:rFonts w:ascii="Times New Roman" w:hAnsi="Times New Roman" w:cs="Times New Roman"/>
              </w:rPr>
              <w:t>ВИ</w:t>
            </w:r>
          </w:p>
        </w:tc>
        <w:tc>
          <w:tcPr>
            <w:tcW w:w="1068"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917"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775"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76"/>
              <w:jc w:val="center"/>
              <w:rPr>
                <w:rFonts w:ascii="Times New Roman" w:hAnsi="Times New Roman" w:cs="Times New Roman"/>
              </w:rPr>
            </w:pPr>
            <w:r w:rsidRPr="003B3E81">
              <w:rPr>
                <w:rFonts w:ascii="Times New Roman" w:hAnsi="Times New Roman" w:cs="Times New Roman"/>
              </w:rPr>
              <w:t>0</w:t>
            </w:r>
          </w:p>
        </w:tc>
        <w:tc>
          <w:tcPr>
            <w:tcW w:w="860"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218"/>
              <w:jc w:val="center"/>
              <w:rPr>
                <w:rFonts w:ascii="Times New Roman" w:hAnsi="Times New Roman" w:cs="Times New Roman"/>
              </w:rPr>
            </w:pPr>
            <w:r w:rsidRPr="003B3E81">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1031"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r>
      <w:tr w:rsidR="0062387A" w:rsidRPr="0079734B" w:rsidTr="0062387A">
        <w:trPr>
          <w:gridBefore w:val="1"/>
          <w:wBefore w:w="67" w:type="dxa"/>
          <w:trHeight w:val="414"/>
        </w:trPr>
        <w:tc>
          <w:tcPr>
            <w:tcW w:w="279" w:type="dxa"/>
            <w:gridSpan w:val="2"/>
            <w:vMerge w:val="restart"/>
            <w:tcBorders>
              <w:left w:val="single" w:sz="4" w:space="0" w:color="auto"/>
              <w:right w:val="single" w:sz="4" w:space="0" w:color="auto"/>
            </w:tcBorders>
          </w:tcPr>
          <w:p w:rsidR="0062387A" w:rsidRPr="009504C4" w:rsidRDefault="0062387A" w:rsidP="0062387A">
            <w:pPr>
              <w:pStyle w:val="ConsPlusNormal"/>
              <w:ind w:firstLine="0"/>
              <w:rPr>
                <w:rFonts w:ascii="Times New Roman" w:hAnsi="Times New Roman" w:cs="Times New Roman"/>
              </w:rPr>
            </w:pPr>
            <w:r>
              <w:rPr>
                <w:rFonts w:ascii="Times New Roman" w:hAnsi="Times New Roman" w:cs="Times New Roman"/>
              </w:rPr>
              <w:lastRenderedPageBreak/>
              <w:t>2</w:t>
            </w:r>
          </w:p>
        </w:tc>
        <w:tc>
          <w:tcPr>
            <w:tcW w:w="425" w:type="dxa"/>
            <w:gridSpan w:val="2"/>
            <w:vMerge w:val="restart"/>
            <w:tcBorders>
              <w:left w:val="single" w:sz="4" w:space="0" w:color="auto"/>
              <w:right w:val="single" w:sz="4" w:space="0" w:color="auto"/>
            </w:tcBorders>
            <w:textDirection w:val="btLr"/>
          </w:tcPr>
          <w:p w:rsidR="0062387A" w:rsidRPr="009504C4" w:rsidRDefault="0062387A" w:rsidP="0062387A">
            <w:pPr>
              <w:pStyle w:val="ConsPlusNormal"/>
              <w:ind w:left="113" w:right="113" w:firstLine="0"/>
              <w:rPr>
                <w:rFonts w:ascii="Times New Roman" w:hAnsi="Times New Roman" w:cs="Times New Roman"/>
                <w:sz w:val="28"/>
                <w:szCs w:val="28"/>
              </w:rPr>
            </w:pPr>
            <w:r w:rsidRPr="009504C4">
              <w:rPr>
                <w:rFonts w:ascii="Times New Roman" w:hAnsi="Times New Roman" w:cs="Times New Roman"/>
              </w:rPr>
              <w:t>Основное мероприятие</w:t>
            </w:r>
          </w:p>
        </w:tc>
        <w:tc>
          <w:tcPr>
            <w:tcW w:w="2619" w:type="dxa"/>
            <w:gridSpan w:val="2"/>
            <w:vMerge w:val="restart"/>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color w:val="000000"/>
              </w:rPr>
            </w:pPr>
            <w:r w:rsidRPr="003B3E81">
              <w:rPr>
                <w:rFonts w:ascii="Times New Roman" w:hAnsi="Times New Roman" w:cs="Times New Roman"/>
                <w:sz w:val="22"/>
                <w:szCs w:val="22"/>
              </w:rPr>
              <w:t xml:space="preserve">Освоение целевой субсидии на иные цели </w:t>
            </w:r>
          </w:p>
        </w:tc>
        <w:tc>
          <w:tcPr>
            <w:tcW w:w="1428" w:type="dxa"/>
            <w:gridSpan w:val="3"/>
            <w:vMerge w:val="restart"/>
            <w:tcBorders>
              <w:left w:val="single" w:sz="4" w:space="0" w:color="auto"/>
              <w:right w:val="single" w:sz="4" w:space="0" w:color="auto"/>
            </w:tcBorders>
          </w:tcPr>
          <w:p w:rsidR="0062387A" w:rsidRPr="003B3E81" w:rsidRDefault="0062387A" w:rsidP="0062387A">
            <w:r w:rsidRPr="003B3E81">
              <w:rPr>
                <w:sz w:val="22"/>
                <w:szCs w:val="22"/>
              </w:rPr>
              <w:t>МБУ «Инфраструктурный центр- Служба заказчика»</w:t>
            </w:r>
          </w:p>
        </w:tc>
        <w:tc>
          <w:tcPr>
            <w:tcW w:w="1299" w:type="dxa"/>
            <w:gridSpan w:val="2"/>
            <w:vMerge w:val="restart"/>
            <w:tcBorders>
              <w:left w:val="single" w:sz="4" w:space="0" w:color="auto"/>
              <w:right w:val="single" w:sz="4" w:space="0" w:color="auto"/>
            </w:tcBorders>
          </w:tcPr>
          <w:p w:rsidR="0062387A" w:rsidRDefault="0062387A" w:rsidP="0062387A">
            <w:pPr>
              <w:pStyle w:val="ConsPlusNormal"/>
              <w:ind w:firstLine="0"/>
              <w:rPr>
                <w:rFonts w:ascii="Times New Roman" w:hAnsi="Times New Roman" w:cs="Times New Roman"/>
              </w:rPr>
            </w:pPr>
            <w:r w:rsidRPr="003B3E81">
              <w:rPr>
                <w:rFonts w:ascii="Times New Roman" w:hAnsi="Times New Roman" w:cs="Times New Roman"/>
              </w:rPr>
              <w:t>Задачи 1, 2, показ.1.1, 2.1</w:t>
            </w:r>
          </w:p>
          <w:p w:rsidR="0062387A" w:rsidRDefault="0062387A" w:rsidP="0062387A">
            <w:pPr>
              <w:pStyle w:val="ConsPlusNormal"/>
              <w:ind w:firstLine="0"/>
              <w:rPr>
                <w:rFonts w:ascii="Times New Roman" w:hAnsi="Times New Roman" w:cs="Times New Roman"/>
              </w:rPr>
            </w:pPr>
            <w:r w:rsidRPr="003B3E81">
              <w:rPr>
                <w:rFonts w:ascii="Times New Roman" w:hAnsi="Times New Roman" w:cs="Times New Roman"/>
              </w:rPr>
              <w:t>Задача 3 показ.3.1</w:t>
            </w:r>
            <w:r>
              <w:rPr>
                <w:rFonts w:ascii="Times New Roman" w:hAnsi="Times New Roman" w:cs="Times New Roman"/>
              </w:rPr>
              <w:t>, 3.3</w:t>
            </w:r>
          </w:p>
          <w:p w:rsidR="0062387A" w:rsidRPr="003B3E81" w:rsidRDefault="0062387A" w:rsidP="0062387A">
            <w:pPr>
              <w:pStyle w:val="ConsPlusNormal"/>
              <w:ind w:firstLine="0"/>
              <w:rPr>
                <w:rFonts w:ascii="Times New Roman" w:hAnsi="Times New Roman" w:cs="Times New Roman"/>
              </w:rPr>
            </w:pPr>
            <w:r w:rsidRPr="00D56113">
              <w:rPr>
                <w:rFonts w:ascii="Times New Roman" w:hAnsi="Times New Roman" w:cs="Times New Roman"/>
              </w:rPr>
              <w:t xml:space="preserve">Задача </w:t>
            </w:r>
            <w:r>
              <w:rPr>
                <w:rFonts w:ascii="Times New Roman" w:hAnsi="Times New Roman" w:cs="Times New Roman"/>
              </w:rPr>
              <w:t>6</w:t>
            </w:r>
            <w:r w:rsidRPr="00D56113">
              <w:rPr>
                <w:rFonts w:ascii="Times New Roman" w:hAnsi="Times New Roman" w:cs="Times New Roman"/>
              </w:rPr>
              <w:t xml:space="preserve">, показ </w:t>
            </w:r>
            <w:r>
              <w:rPr>
                <w:rFonts w:ascii="Times New Roman" w:hAnsi="Times New Roman" w:cs="Times New Roman"/>
              </w:rPr>
              <w:t>6</w:t>
            </w:r>
            <w:r w:rsidRPr="00D56113">
              <w:rPr>
                <w:rFonts w:ascii="Times New Roman" w:hAnsi="Times New Roman" w:cs="Times New Roman"/>
              </w:rPr>
              <w:t>.</w:t>
            </w:r>
            <w:r>
              <w:rPr>
                <w:rFonts w:ascii="Times New Roman" w:hAnsi="Times New Roman" w:cs="Times New Roman"/>
              </w:rPr>
              <w:t>1</w:t>
            </w:r>
          </w:p>
        </w:tc>
        <w:tc>
          <w:tcPr>
            <w:tcW w:w="825" w:type="dxa"/>
            <w:gridSpan w:val="2"/>
            <w:vMerge w:val="restart"/>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2024</w:t>
            </w:r>
          </w:p>
        </w:tc>
        <w:tc>
          <w:tcPr>
            <w:tcW w:w="992" w:type="dxa"/>
            <w:gridSpan w:val="2"/>
            <w:vMerge w:val="restart"/>
            <w:tcBorders>
              <w:left w:val="single" w:sz="4" w:space="0" w:color="auto"/>
              <w:right w:val="single" w:sz="4" w:space="0" w:color="auto"/>
            </w:tcBorders>
          </w:tcPr>
          <w:p w:rsidR="0062387A" w:rsidRPr="003B3E81" w:rsidRDefault="0062387A" w:rsidP="0062387A">
            <w:pPr>
              <w:pStyle w:val="ConsPlusNormal"/>
              <w:ind w:firstLine="2"/>
              <w:rPr>
                <w:rFonts w:ascii="Times New Roman" w:hAnsi="Times New Roman" w:cs="Times New Roman"/>
              </w:rPr>
            </w:pPr>
            <w:r w:rsidRPr="003B3E81">
              <w:rPr>
                <w:rFonts w:ascii="Times New Roman" w:hAnsi="Times New Roman" w:cs="Times New Roman"/>
              </w:rPr>
              <w:t>2029</w:t>
            </w:r>
          </w:p>
        </w:tc>
        <w:tc>
          <w:tcPr>
            <w:tcW w:w="775" w:type="dxa"/>
            <w:gridSpan w:val="2"/>
            <w:tcBorders>
              <w:top w:val="single" w:sz="4" w:space="0" w:color="auto"/>
              <w:left w:val="single" w:sz="4" w:space="0" w:color="auto"/>
              <w:bottom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Итого</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88 856 897,63</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82 455 497,63</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61 469 597,63</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61 469 597,63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61 469 597,63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61 469 597,63</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2387A" w:rsidRPr="005A1B31" w:rsidRDefault="0062387A" w:rsidP="0062387A">
            <w:pPr>
              <w:rPr>
                <w:color w:val="000000"/>
                <w:sz w:val="16"/>
                <w:szCs w:val="16"/>
              </w:rPr>
            </w:pPr>
            <w:r>
              <w:rPr>
                <w:color w:val="000000"/>
                <w:sz w:val="16"/>
                <w:szCs w:val="16"/>
              </w:rPr>
              <w:t>417 190 785,78</w:t>
            </w:r>
          </w:p>
        </w:tc>
      </w:tr>
      <w:tr w:rsidR="005A1B31" w:rsidRPr="0079734B" w:rsidTr="00011CE6">
        <w:trPr>
          <w:gridBefore w:val="1"/>
          <w:wBefore w:w="67" w:type="dxa"/>
          <w:trHeight w:val="368"/>
        </w:trPr>
        <w:tc>
          <w:tcPr>
            <w:tcW w:w="279" w:type="dxa"/>
            <w:gridSpan w:val="2"/>
            <w:vMerge/>
            <w:tcBorders>
              <w:left w:val="single" w:sz="4" w:space="0" w:color="auto"/>
              <w:right w:val="single" w:sz="4" w:space="0" w:color="auto"/>
            </w:tcBorders>
          </w:tcPr>
          <w:p w:rsidR="005A1B31" w:rsidRPr="009504C4" w:rsidRDefault="005A1B31" w:rsidP="005A1B31">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5A1B31" w:rsidRPr="009504C4" w:rsidRDefault="005A1B31" w:rsidP="005A1B31">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right w:val="single" w:sz="4" w:space="0" w:color="auto"/>
            </w:tcBorders>
          </w:tcPr>
          <w:p w:rsidR="005A1B31" w:rsidRPr="003B3E81" w:rsidRDefault="005A1B31" w:rsidP="005A1B31">
            <w:pPr>
              <w:pStyle w:val="ConsPlusNormal"/>
              <w:ind w:firstLine="0"/>
              <w:rPr>
                <w:rFonts w:ascii="Times New Roman" w:hAnsi="Times New Roman" w:cs="Times New Roman"/>
                <w:color w:val="000000"/>
                <w:sz w:val="22"/>
                <w:szCs w:val="22"/>
              </w:rPr>
            </w:pPr>
          </w:p>
        </w:tc>
        <w:tc>
          <w:tcPr>
            <w:tcW w:w="1428" w:type="dxa"/>
            <w:gridSpan w:val="3"/>
            <w:vMerge/>
            <w:tcBorders>
              <w:left w:val="single" w:sz="4" w:space="0" w:color="auto"/>
              <w:right w:val="single" w:sz="4" w:space="0" w:color="auto"/>
            </w:tcBorders>
          </w:tcPr>
          <w:p w:rsidR="005A1B31" w:rsidRPr="003B3E81" w:rsidRDefault="005A1B31" w:rsidP="005A1B31">
            <w:pPr>
              <w:rPr>
                <w:sz w:val="22"/>
                <w:szCs w:val="22"/>
              </w:rPr>
            </w:pPr>
          </w:p>
        </w:tc>
        <w:tc>
          <w:tcPr>
            <w:tcW w:w="1299" w:type="dxa"/>
            <w:gridSpan w:val="2"/>
            <w:vMerge/>
            <w:tcBorders>
              <w:left w:val="single" w:sz="4" w:space="0" w:color="auto"/>
              <w:right w:val="single" w:sz="4" w:space="0" w:color="auto"/>
            </w:tcBorders>
          </w:tcPr>
          <w:p w:rsidR="005A1B31" w:rsidRPr="003B3E81" w:rsidRDefault="005A1B31" w:rsidP="005A1B31">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5A1B31" w:rsidRPr="003B3E81" w:rsidRDefault="005A1B31" w:rsidP="005A1B31">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5A1B31" w:rsidRPr="003B3E81" w:rsidRDefault="005A1B31" w:rsidP="005A1B31">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5A1B31" w:rsidRPr="003B3E81" w:rsidRDefault="005A1B31" w:rsidP="005A1B31">
            <w:pPr>
              <w:pStyle w:val="ConsPlusNormal"/>
              <w:ind w:firstLine="0"/>
              <w:rPr>
                <w:rFonts w:ascii="Times New Roman" w:hAnsi="Times New Roman" w:cs="Times New Roman"/>
              </w:rPr>
            </w:pPr>
            <w:r w:rsidRPr="003B3E81">
              <w:rPr>
                <w:rFonts w:ascii="Times New Roman" w:hAnsi="Times New Roman" w:cs="Times New Roman"/>
              </w:rPr>
              <w:t>ФБ</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5A1B31" w:rsidRPr="005A1B31" w:rsidRDefault="005A1B31" w:rsidP="005A1B31">
            <w:pPr>
              <w:rPr>
                <w:color w:val="000000"/>
                <w:sz w:val="16"/>
                <w:szCs w:val="16"/>
              </w:rPr>
            </w:pPr>
            <w:r w:rsidRPr="005A1B31">
              <w:rPr>
                <w:color w:val="000000"/>
                <w:sz w:val="16"/>
                <w:szCs w:val="16"/>
              </w:rPr>
              <w:t xml:space="preserve">                                 -     </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5A1B31" w:rsidRPr="005A1B31" w:rsidRDefault="005A1B31" w:rsidP="005A1B31">
            <w:pPr>
              <w:rPr>
                <w:color w:val="000000"/>
                <w:sz w:val="16"/>
                <w:szCs w:val="16"/>
              </w:rPr>
            </w:pPr>
            <w:r w:rsidRPr="005A1B31">
              <w:rPr>
                <w:color w:val="000000"/>
                <w:sz w:val="16"/>
                <w:szCs w:val="16"/>
              </w:rPr>
              <w:t xml:space="preserve">                             -     </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5A1B31" w:rsidRPr="005A1B31" w:rsidRDefault="005A1B31" w:rsidP="005A1B31">
            <w:pPr>
              <w:rPr>
                <w:color w:val="000000"/>
                <w:sz w:val="16"/>
                <w:szCs w:val="16"/>
              </w:rPr>
            </w:pPr>
            <w:r w:rsidRPr="005A1B31">
              <w:rPr>
                <w:color w:val="000000"/>
                <w:sz w:val="16"/>
                <w:szCs w:val="16"/>
              </w:rPr>
              <w:t xml:space="preserve">                              -     </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5A1B31" w:rsidRPr="005A1B31" w:rsidRDefault="005A1B31" w:rsidP="005A1B31">
            <w:pPr>
              <w:rPr>
                <w:color w:val="000000"/>
                <w:sz w:val="16"/>
                <w:szCs w:val="16"/>
              </w:rPr>
            </w:pPr>
            <w:r w:rsidRPr="005A1B31">
              <w:rPr>
                <w:color w:val="000000"/>
                <w:sz w:val="16"/>
                <w:szCs w:val="16"/>
              </w:rPr>
              <w:t xml:space="preserve">                               -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A1B31" w:rsidRPr="005A1B31" w:rsidRDefault="005A1B31" w:rsidP="005A1B31">
            <w:pPr>
              <w:rPr>
                <w:color w:val="000000"/>
                <w:sz w:val="16"/>
                <w:szCs w:val="16"/>
              </w:rPr>
            </w:pPr>
            <w:r w:rsidRPr="005A1B31">
              <w:rPr>
                <w:color w:val="000000"/>
                <w:sz w:val="16"/>
                <w:szCs w:val="16"/>
              </w:rPr>
              <w:t xml:space="preserve">                                -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A1B31" w:rsidRPr="005A1B31" w:rsidRDefault="005A1B31" w:rsidP="005A1B31">
            <w:pPr>
              <w:rPr>
                <w:color w:val="000000"/>
                <w:sz w:val="16"/>
                <w:szCs w:val="16"/>
              </w:rPr>
            </w:pPr>
            <w:r w:rsidRPr="005A1B31">
              <w:rPr>
                <w:color w:val="000000"/>
                <w:sz w:val="16"/>
                <w:szCs w:val="16"/>
              </w:rPr>
              <w:t xml:space="preserve">                               -     </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xml:space="preserve">                               -     </w:t>
            </w:r>
          </w:p>
        </w:tc>
      </w:tr>
      <w:tr w:rsidR="0062387A" w:rsidRPr="0079734B" w:rsidTr="00011CE6">
        <w:trPr>
          <w:gridBefore w:val="1"/>
          <w:wBefore w:w="67" w:type="dxa"/>
          <w:trHeight w:val="288"/>
        </w:trPr>
        <w:tc>
          <w:tcPr>
            <w:tcW w:w="279" w:type="dxa"/>
            <w:gridSpan w:val="2"/>
            <w:vMerge/>
            <w:tcBorders>
              <w:left w:val="single" w:sz="4" w:space="0" w:color="auto"/>
              <w:right w:val="single" w:sz="4" w:space="0" w:color="auto"/>
            </w:tcBorders>
          </w:tcPr>
          <w:p w:rsidR="0062387A" w:rsidRPr="009504C4" w:rsidRDefault="0062387A" w:rsidP="0062387A">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62387A" w:rsidRPr="009504C4" w:rsidRDefault="0062387A" w:rsidP="0062387A">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color w:val="000000"/>
                <w:sz w:val="22"/>
                <w:szCs w:val="22"/>
              </w:rPr>
            </w:pPr>
          </w:p>
        </w:tc>
        <w:tc>
          <w:tcPr>
            <w:tcW w:w="1428" w:type="dxa"/>
            <w:gridSpan w:val="3"/>
            <w:vMerge/>
            <w:tcBorders>
              <w:left w:val="single" w:sz="4" w:space="0" w:color="auto"/>
              <w:right w:val="single" w:sz="4" w:space="0" w:color="auto"/>
            </w:tcBorders>
          </w:tcPr>
          <w:p w:rsidR="0062387A" w:rsidRPr="003B3E81" w:rsidRDefault="0062387A" w:rsidP="0062387A">
            <w:pPr>
              <w:rPr>
                <w:sz w:val="22"/>
                <w:szCs w:val="22"/>
              </w:rPr>
            </w:pPr>
          </w:p>
        </w:tc>
        <w:tc>
          <w:tcPr>
            <w:tcW w:w="1299" w:type="dxa"/>
            <w:gridSpan w:val="2"/>
            <w:vMerge/>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62387A" w:rsidRPr="003B3E81" w:rsidRDefault="0062387A" w:rsidP="0062387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РБ</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83 7</w:t>
            </w:r>
            <w:r w:rsidR="00922C2A">
              <w:rPr>
                <w:color w:val="000000"/>
                <w:sz w:val="16"/>
                <w:szCs w:val="16"/>
              </w:rPr>
              <w:t>4</w:t>
            </w:r>
            <w:r>
              <w:rPr>
                <w:color w:val="000000"/>
                <w:sz w:val="16"/>
                <w:szCs w:val="16"/>
              </w:rPr>
              <w:t>1 400,00</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77 490 000,00</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56 504 100,00</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56 504 100,00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56 504 100,00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56 504 100,00</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2387A" w:rsidRPr="005A1B31" w:rsidRDefault="0062387A" w:rsidP="0062387A">
            <w:pPr>
              <w:rPr>
                <w:color w:val="000000"/>
                <w:sz w:val="16"/>
                <w:szCs w:val="16"/>
              </w:rPr>
            </w:pPr>
            <w:r>
              <w:rPr>
                <w:color w:val="000000"/>
                <w:sz w:val="16"/>
                <w:szCs w:val="16"/>
              </w:rPr>
              <w:t>387 2</w:t>
            </w:r>
            <w:r w:rsidR="00922C2A">
              <w:rPr>
                <w:color w:val="000000"/>
                <w:sz w:val="16"/>
                <w:szCs w:val="16"/>
              </w:rPr>
              <w:t>4</w:t>
            </w:r>
            <w:r>
              <w:rPr>
                <w:color w:val="000000"/>
                <w:sz w:val="16"/>
                <w:szCs w:val="16"/>
              </w:rPr>
              <w:t>7 800,00</w:t>
            </w:r>
          </w:p>
        </w:tc>
      </w:tr>
      <w:tr w:rsidR="0062387A" w:rsidRPr="0079734B" w:rsidTr="0062387A">
        <w:trPr>
          <w:gridBefore w:val="1"/>
          <w:wBefore w:w="67" w:type="dxa"/>
          <w:trHeight w:val="334"/>
        </w:trPr>
        <w:tc>
          <w:tcPr>
            <w:tcW w:w="279" w:type="dxa"/>
            <w:gridSpan w:val="2"/>
            <w:vMerge/>
            <w:tcBorders>
              <w:left w:val="single" w:sz="4" w:space="0" w:color="auto"/>
              <w:right w:val="single" w:sz="4" w:space="0" w:color="auto"/>
            </w:tcBorders>
          </w:tcPr>
          <w:p w:rsidR="0062387A" w:rsidRPr="009504C4" w:rsidRDefault="0062387A" w:rsidP="0062387A">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62387A" w:rsidRPr="009504C4" w:rsidRDefault="0062387A" w:rsidP="0062387A">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color w:val="000000"/>
                <w:sz w:val="22"/>
                <w:szCs w:val="22"/>
              </w:rPr>
            </w:pPr>
          </w:p>
        </w:tc>
        <w:tc>
          <w:tcPr>
            <w:tcW w:w="1428" w:type="dxa"/>
            <w:gridSpan w:val="3"/>
            <w:vMerge/>
            <w:tcBorders>
              <w:left w:val="single" w:sz="4" w:space="0" w:color="auto"/>
              <w:right w:val="single" w:sz="4" w:space="0" w:color="auto"/>
            </w:tcBorders>
          </w:tcPr>
          <w:p w:rsidR="0062387A" w:rsidRPr="003B3E81" w:rsidRDefault="0062387A" w:rsidP="0062387A">
            <w:pPr>
              <w:rPr>
                <w:sz w:val="22"/>
                <w:szCs w:val="22"/>
              </w:rPr>
            </w:pPr>
          </w:p>
        </w:tc>
        <w:tc>
          <w:tcPr>
            <w:tcW w:w="1299" w:type="dxa"/>
            <w:gridSpan w:val="2"/>
            <w:vMerge/>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62387A" w:rsidRPr="003B3E81" w:rsidRDefault="0062387A" w:rsidP="0062387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62387A" w:rsidRPr="003B3E81" w:rsidRDefault="0062387A" w:rsidP="0062387A">
            <w:pPr>
              <w:pStyle w:val="ConsPlusNormal"/>
              <w:ind w:firstLine="0"/>
              <w:rPr>
                <w:rFonts w:ascii="Times New Roman" w:hAnsi="Times New Roman" w:cs="Times New Roman"/>
              </w:rPr>
            </w:pPr>
            <w:r w:rsidRPr="003B3E81">
              <w:rPr>
                <w:rFonts w:ascii="Times New Roman" w:hAnsi="Times New Roman" w:cs="Times New Roman"/>
              </w:rPr>
              <w:t>МБ</w:t>
            </w:r>
          </w:p>
        </w:tc>
        <w:tc>
          <w:tcPr>
            <w:tcW w:w="1068"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5 115 497,63</w:t>
            </w:r>
          </w:p>
        </w:tc>
        <w:tc>
          <w:tcPr>
            <w:tcW w:w="917"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4 965 497,63</w:t>
            </w:r>
          </w:p>
        </w:tc>
        <w:tc>
          <w:tcPr>
            <w:tcW w:w="775"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4 965 497,63</w:t>
            </w:r>
          </w:p>
        </w:tc>
        <w:tc>
          <w:tcPr>
            <w:tcW w:w="860"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4 965 497,63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4 965 497,63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2387A" w:rsidRPr="005A1B31" w:rsidRDefault="0062387A" w:rsidP="0062387A">
            <w:pPr>
              <w:rPr>
                <w:color w:val="000000"/>
                <w:sz w:val="16"/>
                <w:szCs w:val="16"/>
              </w:rPr>
            </w:pPr>
            <w:r>
              <w:rPr>
                <w:color w:val="000000"/>
                <w:sz w:val="16"/>
                <w:szCs w:val="16"/>
              </w:rPr>
              <w:t>4 965 497,63</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62387A" w:rsidRPr="005A1B31" w:rsidRDefault="0062387A" w:rsidP="0062387A">
            <w:pPr>
              <w:rPr>
                <w:color w:val="000000"/>
                <w:sz w:val="16"/>
                <w:szCs w:val="16"/>
              </w:rPr>
            </w:pPr>
            <w:r>
              <w:rPr>
                <w:color w:val="000000"/>
                <w:sz w:val="16"/>
                <w:szCs w:val="16"/>
              </w:rPr>
              <w:t>29 942 985,78</w:t>
            </w:r>
          </w:p>
        </w:tc>
      </w:tr>
      <w:tr w:rsidR="00B6483E" w:rsidRPr="0079734B" w:rsidTr="00615443">
        <w:trPr>
          <w:gridBefore w:val="1"/>
          <w:wBefore w:w="67" w:type="dxa"/>
          <w:trHeight w:val="235"/>
        </w:trPr>
        <w:tc>
          <w:tcPr>
            <w:tcW w:w="279" w:type="dxa"/>
            <w:gridSpan w:val="2"/>
            <w:vMerge/>
            <w:tcBorders>
              <w:left w:val="single" w:sz="4" w:space="0" w:color="auto"/>
              <w:bottom w:val="single" w:sz="4" w:space="0" w:color="auto"/>
              <w:right w:val="single" w:sz="4" w:space="0" w:color="auto"/>
            </w:tcBorders>
          </w:tcPr>
          <w:p w:rsidR="00B6483E" w:rsidRPr="009504C4" w:rsidRDefault="00B6483E" w:rsidP="0051323A">
            <w:pPr>
              <w:pStyle w:val="ConsPlusNormal"/>
              <w:ind w:firstLine="0"/>
              <w:rPr>
                <w:rFonts w:ascii="Times New Roman" w:hAnsi="Times New Roman" w:cs="Times New Roman"/>
              </w:rPr>
            </w:pPr>
          </w:p>
        </w:tc>
        <w:tc>
          <w:tcPr>
            <w:tcW w:w="425" w:type="dxa"/>
            <w:gridSpan w:val="2"/>
            <w:vMerge/>
            <w:tcBorders>
              <w:left w:val="single" w:sz="4" w:space="0" w:color="auto"/>
              <w:bottom w:val="single" w:sz="4" w:space="0" w:color="auto"/>
              <w:right w:val="single" w:sz="4" w:space="0" w:color="auto"/>
            </w:tcBorders>
            <w:textDirection w:val="btLr"/>
          </w:tcPr>
          <w:p w:rsidR="00B6483E" w:rsidRPr="009504C4" w:rsidRDefault="00B6483E" w:rsidP="0051323A">
            <w:pPr>
              <w:pStyle w:val="ConsPlusNormal"/>
              <w:ind w:right="113"/>
              <w:jc w:val="right"/>
              <w:rPr>
                <w:rFonts w:ascii="Times New Roman" w:hAnsi="Times New Roman" w:cs="Times New Roman"/>
                <w:sz w:val="28"/>
                <w:szCs w:val="28"/>
              </w:rPr>
            </w:pPr>
          </w:p>
        </w:tc>
        <w:tc>
          <w:tcPr>
            <w:tcW w:w="2619" w:type="dxa"/>
            <w:gridSpan w:val="2"/>
            <w:vMerge/>
            <w:tcBorders>
              <w:left w:val="single" w:sz="4" w:space="0" w:color="auto"/>
              <w:bottom w:val="single" w:sz="4" w:space="0" w:color="auto"/>
              <w:right w:val="single" w:sz="4" w:space="0" w:color="auto"/>
            </w:tcBorders>
          </w:tcPr>
          <w:p w:rsidR="00B6483E" w:rsidRPr="003B3E81" w:rsidRDefault="00B6483E" w:rsidP="0051323A">
            <w:pPr>
              <w:pStyle w:val="ConsPlusNormal"/>
              <w:ind w:firstLine="0"/>
              <w:rPr>
                <w:rFonts w:ascii="Times New Roman" w:hAnsi="Times New Roman" w:cs="Times New Roman"/>
                <w:color w:val="000000"/>
                <w:sz w:val="22"/>
                <w:szCs w:val="22"/>
              </w:rPr>
            </w:pPr>
          </w:p>
        </w:tc>
        <w:tc>
          <w:tcPr>
            <w:tcW w:w="1428" w:type="dxa"/>
            <w:gridSpan w:val="3"/>
            <w:vMerge/>
            <w:tcBorders>
              <w:left w:val="single" w:sz="4" w:space="0" w:color="auto"/>
              <w:bottom w:val="single" w:sz="4" w:space="0" w:color="auto"/>
              <w:right w:val="single" w:sz="4" w:space="0" w:color="auto"/>
            </w:tcBorders>
          </w:tcPr>
          <w:p w:rsidR="00B6483E" w:rsidRPr="003B3E81" w:rsidRDefault="00B6483E" w:rsidP="0051323A">
            <w:pPr>
              <w:rPr>
                <w:sz w:val="22"/>
                <w:szCs w:val="22"/>
              </w:rPr>
            </w:pPr>
          </w:p>
        </w:tc>
        <w:tc>
          <w:tcPr>
            <w:tcW w:w="1299" w:type="dxa"/>
            <w:gridSpan w:val="2"/>
            <w:vMerge/>
            <w:tcBorders>
              <w:left w:val="single" w:sz="4" w:space="0" w:color="auto"/>
              <w:bottom w:val="single" w:sz="4" w:space="0" w:color="auto"/>
              <w:right w:val="single" w:sz="4" w:space="0" w:color="auto"/>
            </w:tcBorders>
          </w:tcPr>
          <w:p w:rsidR="00B6483E" w:rsidRPr="003B3E81" w:rsidRDefault="00B6483E" w:rsidP="0051323A">
            <w:pPr>
              <w:pStyle w:val="ConsPlusNormal"/>
              <w:ind w:firstLine="0"/>
              <w:rPr>
                <w:rFonts w:ascii="Times New Roman" w:hAnsi="Times New Roman" w:cs="Times New Roman"/>
              </w:rPr>
            </w:pPr>
          </w:p>
        </w:tc>
        <w:tc>
          <w:tcPr>
            <w:tcW w:w="825" w:type="dxa"/>
            <w:gridSpan w:val="2"/>
            <w:vMerge/>
            <w:tcBorders>
              <w:left w:val="single" w:sz="4" w:space="0" w:color="auto"/>
              <w:bottom w:val="single" w:sz="4" w:space="0" w:color="auto"/>
              <w:right w:val="single" w:sz="4" w:space="0" w:color="auto"/>
            </w:tcBorders>
          </w:tcPr>
          <w:p w:rsidR="00B6483E" w:rsidRPr="003B3E81" w:rsidRDefault="00B6483E" w:rsidP="0051323A">
            <w:pPr>
              <w:pStyle w:val="ConsPlusNormal"/>
              <w:ind w:firstLine="0"/>
              <w:rPr>
                <w:rFonts w:ascii="Times New Roman" w:hAnsi="Times New Roman" w:cs="Times New Roman"/>
              </w:rPr>
            </w:pPr>
          </w:p>
        </w:tc>
        <w:tc>
          <w:tcPr>
            <w:tcW w:w="992" w:type="dxa"/>
            <w:gridSpan w:val="2"/>
            <w:vMerge/>
            <w:tcBorders>
              <w:left w:val="single" w:sz="4" w:space="0" w:color="auto"/>
              <w:bottom w:val="single" w:sz="4" w:space="0" w:color="auto"/>
              <w:right w:val="single" w:sz="4" w:space="0" w:color="auto"/>
            </w:tcBorders>
          </w:tcPr>
          <w:p w:rsidR="00B6483E" w:rsidRPr="003B3E81" w:rsidRDefault="00B6483E" w:rsidP="0051323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rPr>
                <w:rFonts w:ascii="Times New Roman" w:hAnsi="Times New Roman" w:cs="Times New Roman"/>
              </w:rPr>
            </w:pPr>
            <w:r w:rsidRPr="003B3E81">
              <w:rPr>
                <w:rFonts w:ascii="Times New Roman" w:hAnsi="Times New Roman" w:cs="Times New Roman"/>
              </w:rPr>
              <w:t>ВИ</w:t>
            </w:r>
          </w:p>
        </w:tc>
        <w:tc>
          <w:tcPr>
            <w:tcW w:w="1068"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917"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775"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76"/>
              <w:jc w:val="center"/>
              <w:rPr>
                <w:rFonts w:ascii="Times New Roman" w:hAnsi="Times New Roman" w:cs="Times New Roman"/>
              </w:rPr>
            </w:pPr>
            <w:r w:rsidRPr="003B3E81">
              <w:rPr>
                <w:rFonts w:ascii="Times New Roman" w:hAnsi="Times New Roman" w:cs="Times New Roman"/>
              </w:rPr>
              <w:t>0</w:t>
            </w:r>
          </w:p>
        </w:tc>
        <w:tc>
          <w:tcPr>
            <w:tcW w:w="860"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218"/>
              <w:jc w:val="center"/>
              <w:rPr>
                <w:rFonts w:ascii="Times New Roman" w:hAnsi="Times New Roman" w:cs="Times New Roman"/>
              </w:rPr>
            </w:pPr>
            <w:r w:rsidRPr="003B3E81">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c>
          <w:tcPr>
            <w:tcW w:w="1031" w:type="dxa"/>
            <w:gridSpan w:val="2"/>
            <w:tcBorders>
              <w:top w:val="single" w:sz="4" w:space="0" w:color="auto"/>
              <w:left w:val="single" w:sz="4" w:space="0" w:color="auto"/>
              <w:bottom w:val="single" w:sz="4" w:space="0" w:color="auto"/>
              <w:right w:val="single" w:sz="4" w:space="0" w:color="auto"/>
            </w:tcBorders>
          </w:tcPr>
          <w:p w:rsidR="00B6483E" w:rsidRPr="003B3E81" w:rsidRDefault="00B6483E" w:rsidP="0051323A">
            <w:pPr>
              <w:pStyle w:val="ConsPlusNormal"/>
              <w:ind w:firstLine="0"/>
              <w:jc w:val="center"/>
              <w:rPr>
                <w:rFonts w:ascii="Times New Roman" w:hAnsi="Times New Roman" w:cs="Times New Roman"/>
              </w:rPr>
            </w:pPr>
            <w:r w:rsidRPr="003B3E81">
              <w:rPr>
                <w:rFonts w:ascii="Times New Roman" w:hAnsi="Times New Roman" w:cs="Times New Roman"/>
              </w:rPr>
              <w:t>0</w:t>
            </w:r>
          </w:p>
        </w:tc>
      </w:tr>
      <w:tr w:rsidR="00922C2A" w:rsidRPr="0079734B" w:rsidTr="00615443">
        <w:trPr>
          <w:gridBefore w:val="1"/>
          <w:wBefore w:w="67" w:type="dxa"/>
          <w:trHeight w:val="266"/>
        </w:trPr>
        <w:tc>
          <w:tcPr>
            <w:tcW w:w="279" w:type="dxa"/>
            <w:gridSpan w:val="2"/>
            <w:vMerge w:val="restart"/>
            <w:tcBorders>
              <w:top w:val="single" w:sz="4" w:space="0" w:color="auto"/>
              <w:left w:val="single" w:sz="4" w:space="0" w:color="auto"/>
              <w:right w:val="single" w:sz="4" w:space="0" w:color="auto"/>
            </w:tcBorders>
          </w:tcPr>
          <w:p w:rsidR="00922C2A" w:rsidRPr="009504C4" w:rsidRDefault="00922C2A" w:rsidP="00922C2A">
            <w:pPr>
              <w:pStyle w:val="ConsPlusNormal"/>
              <w:ind w:firstLine="0"/>
              <w:rPr>
                <w:rFonts w:ascii="Times New Roman" w:hAnsi="Times New Roman" w:cs="Times New Roman"/>
              </w:rPr>
            </w:pPr>
            <w:r>
              <w:rPr>
                <w:rFonts w:ascii="Times New Roman" w:hAnsi="Times New Roman" w:cs="Times New Roman"/>
              </w:rPr>
              <w:t>3</w:t>
            </w:r>
          </w:p>
        </w:tc>
        <w:tc>
          <w:tcPr>
            <w:tcW w:w="425" w:type="dxa"/>
            <w:gridSpan w:val="2"/>
            <w:vMerge w:val="restart"/>
            <w:tcBorders>
              <w:top w:val="single" w:sz="4" w:space="0" w:color="auto"/>
              <w:left w:val="single" w:sz="4" w:space="0" w:color="auto"/>
              <w:right w:val="single" w:sz="4" w:space="0" w:color="auto"/>
            </w:tcBorders>
            <w:textDirection w:val="btLr"/>
          </w:tcPr>
          <w:p w:rsidR="00922C2A" w:rsidRPr="009504C4" w:rsidRDefault="00922C2A" w:rsidP="00922C2A">
            <w:pPr>
              <w:pStyle w:val="ConsPlusNormal"/>
              <w:ind w:left="159" w:right="113" w:firstLine="0"/>
              <w:rPr>
                <w:rFonts w:ascii="Times New Roman" w:hAnsi="Times New Roman" w:cs="Times New Roman"/>
                <w:sz w:val="28"/>
                <w:szCs w:val="28"/>
              </w:rPr>
            </w:pPr>
            <w:r w:rsidRPr="009504C4">
              <w:rPr>
                <w:rFonts w:ascii="Times New Roman" w:hAnsi="Times New Roman" w:cs="Times New Roman"/>
              </w:rPr>
              <w:t>Основное мероприятие</w:t>
            </w:r>
          </w:p>
        </w:tc>
        <w:tc>
          <w:tcPr>
            <w:tcW w:w="2619" w:type="dxa"/>
            <w:gridSpan w:val="2"/>
            <w:vMerge w:val="restart"/>
            <w:tcBorders>
              <w:top w:val="single" w:sz="4" w:space="0" w:color="auto"/>
              <w:left w:val="single" w:sz="4" w:space="0" w:color="auto"/>
              <w:right w:val="single" w:sz="4" w:space="0" w:color="auto"/>
            </w:tcBorders>
          </w:tcPr>
          <w:p w:rsidR="00922C2A" w:rsidRPr="00BB2CAB" w:rsidRDefault="00922C2A" w:rsidP="00922C2A">
            <w:pPr>
              <w:rPr>
                <w:bCs/>
                <w:sz w:val="22"/>
                <w:szCs w:val="22"/>
              </w:rPr>
            </w:pPr>
            <w:r w:rsidRPr="00BB2CAB">
              <w:rPr>
                <w:bCs/>
                <w:sz w:val="22"/>
                <w:szCs w:val="22"/>
              </w:rPr>
              <w:t>Содержание Муниципального бюджетного учреждения «Инфраструктурный центр – служба заказчика»</w:t>
            </w:r>
          </w:p>
          <w:p w:rsidR="00922C2A" w:rsidRPr="00BB2CAB" w:rsidRDefault="00922C2A" w:rsidP="00922C2A">
            <w:pPr>
              <w:pStyle w:val="ConsPlusNonformat"/>
              <w:widowControl/>
              <w:suppressAutoHyphens/>
              <w:jc w:val="both"/>
              <w:rPr>
                <w:rFonts w:ascii="Times New Roman" w:hAnsi="Times New Roman" w:cs="Times New Roman"/>
                <w:sz w:val="22"/>
                <w:szCs w:val="22"/>
                <w:lang w:eastAsia="ar-SA"/>
              </w:rPr>
            </w:pPr>
          </w:p>
        </w:tc>
        <w:tc>
          <w:tcPr>
            <w:tcW w:w="1428" w:type="dxa"/>
            <w:gridSpan w:val="3"/>
            <w:vMerge w:val="restart"/>
            <w:tcBorders>
              <w:top w:val="single" w:sz="4" w:space="0" w:color="auto"/>
              <w:left w:val="single" w:sz="4" w:space="0" w:color="auto"/>
              <w:right w:val="single" w:sz="4" w:space="0" w:color="auto"/>
            </w:tcBorders>
          </w:tcPr>
          <w:p w:rsidR="00922C2A" w:rsidRPr="003B3E81" w:rsidRDefault="00922C2A" w:rsidP="00922C2A">
            <w:pPr>
              <w:rPr>
                <w:sz w:val="22"/>
                <w:szCs w:val="22"/>
              </w:rPr>
            </w:pPr>
            <w:r w:rsidRPr="003B3E81">
              <w:rPr>
                <w:sz w:val="22"/>
                <w:szCs w:val="22"/>
              </w:rPr>
              <w:t>МБУ «Инфраструктурный центр- Служба заказчика»</w:t>
            </w:r>
          </w:p>
        </w:tc>
        <w:tc>
          <w:tcPr>
            <w:tcW w:w="1299" w:type="dxa"/>
            <w:gridSpan w:val="2"/>
            <w:vMerge w:val="restart"/>
            <w:tcBorders>
              <w:top w:val="single" w:sz="4" w:space="0" w:color="auto"/>
              <w:left w:val="single" w:sz="4" w:space="0" w:color="auto"/>
              <w:right w:val="single" w:sz="4" w:space="0" w:color="auto"/>
            </w:tcBorders>
          </w:tcPr>
          <w:p w:rsidR="00922C2A" w:rsidRPr="003B3E81" w:rsidRDefault="00922C2A" w:rsidP="00922C2A">
            <w:pPr>
              <w:pStyle w:val="ConsPlusNormal"/>
              <w:ind w:firstLine="0"/>
              <w:rPr>
                <w:rFonts w:ascii="Times New Roman" w:hAnsi="Times New Roman" w:cs="Times New Roman"/>
              </w:rPr>
            </w:pPr>
            <w:r w:rsidRPr="003B3E81">
              <w:rPr>
                <w:rFonts w:ascii="Times New Roman" w:hAnsi="Times New Roman" w:cs="Times New Roman"/>
              </w:rPr>
              <w:t>задача 4, показ 4.1</w:t>
            </w:r>
          </w:p>
        </w:tc>
        <w:tc>
          <w:tcPr>
            <w:tcW w:w="825" w:type="dxa"/>
            <w:gridSpan w:val="2"/>
            <w:vMerge w:val="restart"/>
            <w:tcBorders>
              <w:top w:val="single" w:sz="4" w:space="0" w:color="auto"/>
              <w:left w:val="single" w:sz="4" w:space="0" w:color="auto"/>
              <w:right w:val="single" w:sz="4" w:space="0" w:color="auto"/>
            </w:tcBorders>
          </w:tcPr>
          <w:p w:rsidR="00922C2A" w:rsidRPr="003B3E81" w:rsidRDefault="00922C2A" w:rsidP="00922C2A">
            <w:pPr>
              <w:pStyle w:val="ConsPlusNormal"/>
              <w:ind w:firstLine="0"/>
              <w:rPr>
                <w:rFonts w:ascii="Times New Roman" w:hAnsi="Times New Roman" w:cs="Times New Roman"/>
              </w:rPr>
            </w:pPr>
            <w:r w:rsidRPr="003B3E81">
              <w:rPr>
                <w:rFonts w:ascii="Times New Roman" w:hAnsi="Times New Roman" w:cs="Times New Roman"/>
              </w:rPr>
              <w:t>2024</w:t>
            </w:r>
          </w:p>
        </w:tc>
        <w:tc>
          <w:tcPr>
            <w:tcW w:w="992" w:type="dxa"/>
            <w:gridSpan w:val="2"/>
            <w:vMerge w:val="restart"/>
            <w:tcBorders>
              <w:top w:val="single" w:sz="4" w:space="0" w:color="auto"/>
              <w:left w:val="single" w:sz="4" w:space="0" w:color="auto"/>
              <w:right w:val="single" w:sz="4" w:space="0" w:color="auto"/>
            </w:tcBorders>
          </w:tcPr>
          <w:p w:rsidR="00922C2A" w:rsidRPr="003B3E81" w:rsidRDefault="00922C2A" w:rsidP="00922C2A">
            <w:pPr>
              <w:pStyle w:val="ConsPlusNormal"/>
              <w:ind w:firstLine="2"/>
              <w:rPr>
                <w:rFonts w:ascii="Times New Roman" w:hAnsi="Times New Roman" w:cs="Times New Roman"/>
              </w:rPr>
            </w:pPr>
            <w:r w:rsidRPr="003B3E81">
              <w:rPr>
                <w:rFonts w:ascii="Times New Roman" w:hAnsi="Times New Roman" w:cs="Times New Roman"/>
              </w:rPr>
              <w:t>2029</w:t>
            </w:r>
          </w:p>
        </w:tc>
        <w:tc>
          <w:tcPr>
            <w:tcW w:w="775" w:type="dxa"/>
            <w:gridSpan w:val="2"/>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0"/>
              <w:rPr>
                <w:rFonts w:ascii="Times New Roman" w:hAnsi="Times New Roman" w:cs="Times New Roman"/>
              </w:rPr>
            </w:pPr>
            <w:r w:rsidRPr="009504C4">
              <w:rPr>
                <w:rFonts w:ascii="Times New Roman" w:hAnsi="Times New Roman" w:cs="Times New Roman"/>
              </w:rPr>
              <w:t>Итого</w:t>
            </w:r>
          </w:p>
        </w:tc>
        <w:tc>
          <w:tcPr>
            <w:tcW w:w="1068"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23 687 086,63</w:t>
            </w:r>
          </w:p>
        </w:tc>
        <w:tc>
          <w:tcPr>
            <w:tcW w:w="917"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26 004 707,93</w:t>
            </w:r>
          </w:p>
        </w:tc>
        <w:tc>
          <w:tcPr>
            <w:tcW w:w="775"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25 454 977,93</w:t>
            </w:r>
          </w:p>
        </w:tc>
        <w:tc>
          <w:tcPr>
            <w:tcW w:w="860"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25 454 977,93</w:t>
            </w:r>
          </w:p>
        </w:tc>
        <w:tc>
          <w:tcPr>
            <w:tcW w:w="992"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25 454 977,93</w:t>
            </w:r>
          </w:p>
        </w:tc>
        <w:tc>
          <w:tcPr>
            <w:tcW w:w="992"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25 454 977,93</w:t>
            </w:r>
          </w:p>
        </w:tc>
        <w:tc>
          <w:tcPr>
            <w:tcW w:w="1031"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151 511 706,28</w:t>
            </w:r>
          </w:p>
        </w:tc>
      </w:tr>
      <w:tr w:rsidR="000836E9" w:rsidRPr="0079734B" w:rsidTr="00615443">
        <w:trPr>
          <w:gridBefore w:val="1"/>
          <w:wBefore w:w="67" w:type="dxa"/>
          <w:trHeight w:val="82"/>
        </w:trPr>
        <w:tc>
          <w:tcPr>
            <w:tcW w:w="279" w:type="dxa"/>
            <w:gridSpan w:val="2"/>
            <w:vMerge/>
            <w:tcBorders>
              <w:top w:val="single" w:sz="4" w:space="0" w:color="auto"/>
              <w:left w:val="single" w:sz="4" w:space="0" w:color="auto"/>
              <w:right w:val="single" w:sz="4" w:space="0" w:color="auto"/>
            </w:tcBorders>
          </w:tcPr>
          <w:p w:rsidR="000836E9" w:rsidRDefault="000836E9" w:rsidP="0051323A">
            <w:pPr>
              <w:pStyle w:val="ConsPlusNormal"/>
              <w:ind w:firstLine="0"/>
              <w:rPr>
                <w:rFonts w:ascii="Times New Roman" w:hAnsi="Times New Roman" w:cs="Times New Roman"/>
              </w:rPr>
            </w:pPr>
          </w:p>
        </w:tc>
        <w:tc>
          <w:tcPr>
            <w:tcW w:w="425" w:type="dxa"/>
            <w:gridSpan w:val="2"/>
            <w:vMerge/>
            <w:tcBorders>
              <w:top w:val="single" w:sz="4" w:space="0" w:color="auto"/>
              <w:left w:val="single" w:sz="4" w:space="0" w:color="auto"/>
              <w:right w:val="single" w:sz="4" w:space="0" w:color="auto"/>
            </w:tcBorders>
            <w:textDirection w:val="btLr"/>
          </w:tcPr>
          <w:p w:rsidR="000836E9" w:rsidRPr="009504C4" w:rsidRDefault="000836E9" w:rsidP="0051323A">
            <w:pPr>
              <w:pStyle w:val="ConsPlusNormal"/>
              <w:ind w:left="113" w:right="113" w:firstLine="0"/>
              <w:rPr>
                <w:rFonts w:ascii="Times New Roman" w:hAnsi="Times New Roman" w:cs="Times New Roman"/>
              </w:rPr>
            </w:pPr>
          </w:p>
        </w:tc>
        <w:tc>
          <w:tcPr>
            <w:tcW w:w="2619" w:type="dxa"/>
            <w:gridSpan w:val="2"/>
            <w:vMerge/>
            <w:tcBorders>
              <w:top w:val="single" w:sz="4" w:space="0" w:color="auto"/>
              <w:left w:val="single" w:sz="4" w:space="0" w:color="auto"/>
              <w:right w:val="single" w:sz="4" w:space="0" w:color="auto"/>
            </w:tcBorders>
          </w:tcPr>
          <w:p w:rsidR="000836E9" w:rsidRPr="00AC5A91" w:rsidRDefault="000836E9" w:rsidP="0051323A">
            <w:pPr>
              <w:rPr>
                <w:bCs/>
                <w:sz w:val="22"/>
                <w:szCs w:val="22"/>
              </w:rPr>
            </w:pPr>
          </w:p>
        </w:tc>
        <w:tc>
          <w:tcPr>
            <w:tcW w:w="1428" w:type="dxa"/>
            <w:gridSpan w:val="3"/>
            <w:vMerge/>
            <w:tcBorders>
              <w:top w:val="single" w:sz="4" w:space="0" w:color="auto"/>
              <w:left w:val="single" w:sz="4" w:space="0" w:color="auto"/>
              <w:right w:val="single" w:sz="4" w:space="0" w:color="auto"/>
            </w:tcBorders>
          </w:tcPr>
          <w:p w:rsidR="000836E9" w:rsidRPr="009504C4" w:rsidRDefault="000836E9" w:rsidP="0051323A">
            <w:pPr>
              <w:rPr>
                <w:sz w:val="22"/>
                <w:szCs w:val="22"/>
              </w:rPr>
            </w:pPr>
          </w:p>
        </w:tc>
        <w:tc>
          <w:tcPr>
            <w:tcW w:w="1299" w:type="dxa"/>
            <w:gridSpan w:val="2"/>
            <w:vMerge/>
            <w:tcBorders>
              <w:top w:val="single" w:sz="4" w:space="0" w:color="auto"/>
              <w:left w:val="single" w:sz="4" w:space="0" w:color="auto"/>
              <w:right w:val="single" w:sz="4" w:space="0" w:color="auto"/>
            </w:tcBorders>
          </w:tcPr>
          <w:p w:rsidR="000836E9" w:rsidRDefault="000836E9" w:rsidP="0051323A">
            <w:pPr>
              <w:pStyle w:val="ConsPlusNormal"/>
              <w:ind w:firstLine="0"/>
              <w:rPr>
                <w:rFonts w:ascii="Times New Roman" w:hAnsi="Times New Roman" w:cs="Times New Roman"/>
              </w:rPr>
            </w:pPr>
          </w:p>
        </w:tc>
        <w:tc>
          <w:tcPr>
            <w:tcW w:w="825" w:type="dxa"/>
            <w:gridSpan w:val="2"/>
            <w:vMerge/>
            <w:tcBorders>
              <w:top w:val="single" w:sz="4" w:space="0" w:color="auto"/>
              <w:left w:val="single" w:sz="4" w:space="0" w:color="auto"/>
              <w:right w:val="single" w:sz="4" w:space="0" w:color="auto"/>
            </w:tcBorders>
          </w:tcPr>
          <w:p w:rsidR="000836E9" w:rsidRPr="009504C4" w:rsidRDefault="000836E9" w:rsidP="0051323A">
            <w:pPr>
              <w:pStyle w:val="ConsPlusNormal"/>
              <w:ind w:firstLine="0"/>
              <w:rPr>
                <w:rFonts w:ascii="Times New Roman" w:hAnsi="Times New Roman" w:cs="Times New Roman"/>
              </w:rPr>
            </w:pPr>
          </w:p>
        </w:tc>
        <w:tc>
          <w:tcPr>
            <w:tcW w:w="992" w:type="dxa"/>
            <w:gridSpan w:val="2"/>
            <w:vMerge/>
            <w:tcBorders>
              <w:top w:val="single" w:sz="4" w:space="0" w:color="auto"/>
              <w:left w:val="single" w:sz="4" w:space="0" w:color="auto"/>
              <w:right w:val="single" w:sz="4" w:space="0" w:color="auto"/>
            </w:tcBorders>
          </w:tcPr>
          <w:p w:rsidR="000836E9" w:rsidRPr="009504C4" w:rsidRDefault="000836E9" w:rsidP="0051323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rPr>
                <w:rFonts w:ascii="Times New Roman" w:hAnsi="Times New Roman" w:cs="Times New Roman"/>
              </w:rPr>
            </w:pPr>
            <w:r w:rsidRPr="009504C4">
              <w:rPr>
                <w:rFonts w:ascii="Times New Roman" w:hAnsi="Times New Roman" w:cs="Times New Roman"/>
              </w:rPr>
              <w:t>ФБ</w:t>
            </w:r>
          </w:p>
        </w:tc>
        <w:tc>
          <w:tcPr>
            <w:tcW w:w="1068"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917"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775"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76"/>
              <w:jc w:val="center"/>
              <w:rPr>
                <w:rFonts w:ascii="Times New Roman" w:hAnsi="Times New Roman" w:cs="Times New Roman"/>
              </w:rPr>
            </w:pPr>
            <w:r w:rsidRPr="009504C4">
              <w:rPr>
                <w:rFonts w:ascii="Times New Roman" w:hAnsi="Times New Roman" w:cs="Times New Roman"/>
              </w:rPr>
              <w:t>0</w:t>
            </w:r>
          </w:p>
        </w:tc>
        <w:tc>
          <w:tcPr>
            <w:tcW w:w="860"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218"/>
              <w:jc w:val="center"/>
              <w:rPr>
                <w:rFonts w:ascii="Times New Roman" w:hAnsi="Times New Roman" w:cs="Times New Roman"/>
              </w:rPr>
            </w:pPr>
            <w:r w:rsidRPr="009504C4">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1031"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r>
      <w:tr w:rsidR="00922C2A" w:rsidRPr="0079734B" w:rsidTr="00615443">
        <w:trPr>
          <w:gridBefore w:val="1"/>
          <w:wBefore w:w="67" w:type="dxa"/>
          <w:trHeight w:val="357"/>
        </w:trPr>
        <w:tc>
          <w:tcPr>
            <w:tcW w:w="279" w:type="dxa"/>
            <w:gridSpan w:val="2"/>
            <w:vMerge/>
            <w:tcBorders>
              <w:top w:val="single" w:sz="4" w:space="0" w:color="auto"/>
              <w:left w:val="single" w:sz="4" w:space="0" w:color="auto"/>
              <w:right w:val="single" w:sz="4" w:space="0" w:color="auto"/>
            </w:tcBorders>
          </w:tcPr>
          <w:p w:rsidR="00922C2A" w:rsidRDefault="00922C2A" w:rsidP="00922C2A">
            <w:pPr>
              <w:pStyle w:val="ConsPlusNormal"/>
              <w:ind w:firstLine="0"/>
              <w:rPr>
                <w:rFonts w:ascii="Times New Roman" w:hAnsi="Times New Roman" w:cs="Times New Roman"/>
              </w:rPr>
            </w:pPr>
          </w:p>
        </w:tc>
        <w:tc>
          <w:tcPr>
            <w:tcW w:w="425" w:type="dxa"/>
            <w:gridSpan w:val="2"/>
            <w:vMerge/>
            <w:tcBorders>
              <w:top w:val="single" w:sz="4" w:space="0" w:color="auto"/>
              <w:left w:val="single" w:sz="4" w:space="0" w:color="auto"/>
              <w:right w:val="single" w:sz="4" w:space="0" w:color="auto"/>
            </w:tcBorders>
            <w:textDirection w:val="btLr"/>
          </w:tcPr>
          <w:p w:rsidR="00922C2A" w:rsidRPr="009504C4" w:rsidRDefault="00922C2A" w:rsidP="00922C2A">
            <w:pPr>
              <w:pStyle w:val="ConsPlusNormal"/>
              <w:ind w:left="113" w:right="113" w:firstLine="0"/>
              <w:rPr>
                <w:rFonts w:ascii="Times New Roman" w:hAnsi="Times New Roman" w:cs="Times New Roman"/>
              </w:rPr>
            </w:pPr>
          </w:p>
        </w:tc>
        <w:tc>
          <w:tcPr>
            <w:tcW w:w="2619" w:type="dxa"/>
            <w:gridSpan w:val="2"/>
            <w:vMerge/>
            <w:tcBorders>
              <w:top w:val="single" w:sz="4" w:space="0" w:color="auto"/>
              <w:left w:val="single" w:sz="4" w:space="0" w:color="auto"/>
              <w:right w:val="single" w:sz="4" w:space="0" w:color="auto"/>
            </w:tcBorders>
          </w:tcPr>
          <w:p w:rsidR="00922C2A" w:rsidRPr="00AC5A91" w:rsidRDefault="00922C2A" w:rsidP="00922C2A">
            <w:pPr>
              <w:rPr>
                <w:bCs/>
                <w:sz w:val="22"/>
                <w:szCs w:val="22"/>
              </w:rPr>
            </w:pPr>
          </w:p>
        </w:tc>
        <w:tc>
          <w:tcPr>
            <w:tcW w:w="1428" w:type="dxa"/>
            <w:gridSpan w:val="3"/>
            <w:vMerge/>
            <w:tcBorders>
              <w:top w:val="single" w:sz="4" w:space="0" w:color="auto"/>
              <w:left w:val="single" w:sz="4" w:space="0" w:color="auto"/>
              <w:right w:val="single" w:sz="4" w:space="0" w:color="auto"/>
            </w:tcBorders>
          </w:tcPr>
          <w:p w:rsidR="00922C2A" w:rsidRPr="009504C4" w:rsidRDefault="00922C2A" w:rsidP="00922C2A">
            <w:pPr>
              <w:rPr>
                <w:sz w:val="22"/>
                <w:szCs w:val="22"/>
              </w:rPr>
            </w:pPr>
          </w:p>
        </w:tc>
        <w:tc>
          <w:tcPr>
            <w:tcW w:w="1299" w:type="dxa"/>
            <w:gridSpan w:val="2"/>
            <w:vMerge/>
            <w:tcBorders>
              <w:top w:val="single" w:sz="4" w:space="0" w:color="auto"/>
              <w:left w:val="single" w:sz="4" w:space="0" w:color="auto"/>
              <w:right w:val="single" w:sz="4" w:space="0" w:color="auto"/>
            </w:tcBorders>
          </w:tcPr>
          <w:p w:rsidR="00922C2A" w:rsidRDefault="00922C2A" w:rsidP="00922C2A">
            <w:pPr>
              <w:pStyle w:val="ConsPlusNormal"/>
              <w:ind w:firstLine="0"/>
              <w:rPr>
                <w:rFonts w:ascii="Times New Roman" w:hAnsi="Times New Roman" w:cs="Times New Roman"/>
              </w:rPr>
            </w:pPr>
          </w:p>
        </w:tc>
        <w:tc>
          <w:tcPr>
            <w:tcW w:w="825" w:type="dxa"/>
            <w:gridSpan w:val="2"/>
            <w:vMerge/>
            <w:tcBorders>
              <w:top w:val="single" w:sz="4" w:space="0" w:color="auto"/>
              <w:left w:val="single" w:sz="4" w:space="0" w:color="auto"/>
              <w:right w:val="single" w:sz="4" w:space="0" w:color="auto"/>
            </w:tcBorders>
          </w:tcPr>
          <w:p w:rsidR="00922C2A" w:rsidRPr="009504C4" w:rsidRDefault="00922C2A" w:rsidP="00922C2A">
            <w:pPr>
              <w:pStyle w:val="ConsPlusNormal"/>
              <w:ind w:firstLine="0"/>
              <w:rPr>
                <w:rFonts w:ascii="Times New Roman" w:hAnsi="Times New Roman" w:cs="Times New Roman"/>
              </w:rPr>
            </w:pPr>
          </w:p>
        </w:tc>
        <w:tc>
          <w:tcPr>
            <w:tcW w:w="992" w:type="dxa"/>
            <w:gridSpan w:val="2"/>
            <w:vMerge/>
            <w:tcBorders>
              <w:top w:val="single" w:sz="4" w:space="0" w:color="auto"/>
              <w:left w:val="single" w:sz="4" w:space="0" w:color="auto"/>
              <w:right w:val="single" w:sz="4" w:space="0" w:color="auto"/>
            </w:tcBorders>
          </w:tcPr>
          <w:p w:rsidR="00922C2A" w:rsidRPr="009504C4" w:rsidRDefault="00922C2A" w:rsidP="00922C2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0"/>
              <w:rPr>
                <w:rFonts w:ascii="Times New Roman" w:hAnsi="Times New Roman" w:cs="Times New Roman"/>
              </w:rPr>
            </w:pPr>
            <w:r w:rsidRPr="009504C4">
              <w:rPr>
                <w:rFonts w:ascii="Times New Roman" w:hAnsi="Times New Roman" w:cs="Times New Roman"/>
              </w:rPr>
              <w:t>РБ</w:t>
            </w:r>
          </w:p>
        </w:tc>
        <w:tc>
          <w:tcPr>
            <w:tcW w:w="1068" w:type="dxa"/>
            <w:gridSpan w:val="2"/>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0"/>
              <w:jc w:val="center"/>
              <w:rPr>
                <w:rFonts w:ascii="Times New Roman" w:hAnsi="Times New Roman" w:cs="Times New Roman"/>
              </w:rPr>
            </w:pPr>
            <w:r>
              <w:rPr>
                <w:rFonts w:ascii="Times New Roman" w:hAnsi="Times New Roman" w:cs="Times New Roman"/>
              </w:rPr>
              <w:t>8 389 700,00</w:t>
            </w:r>
          </w:p>
        </w:tc>
        <w:tc>
          <w:tcPr>
            <w:tcW w:w="917" w:type="dxa"/>
            <w:gridSpan w:val="2"/>
            <w:tcBorders>
              <w:top w:val="single" w:sz="4" w:space="0" w:color="auto"/>
              <w:left w:val="single" w:sz="4" w:space="0" w:color="auto"/>
              <w:bottom w:val="single" w:sz="4" w:space="0" w:color="auto"/>
              <w:right w:val="single" w:sz="4" w:space="0" w:color="auto"/>
            </w:tcBorders>
          </w:tcPr>
          <w:p w:rsidR="00922C2A" w:rsidRDefault="00922C2A" w:rsidP="00922C2A">
            <w:r w:rsidRPr="007555BF">
              <w:t>8 389 700,00</w:t>
            </w:r>
          </w:p>
        </w:tc>
        <w:tc>
          <w:tcPr>
            <w:tcW w:w="775" w:type="dxa"/>
            <w:gridSpan w:val="2"/>
            <w:tcBorders>
              <w:top w:val="single" w:sz="4" w:space="0" w:color="auto"/>
              <w:left w:val="single" w:sz="4" w:space="0" w:color="auto"/>
              <w:bottom w:val="single" w:sz="4" w:space="0" w:color="auto"/>
              <w:right w:val="single" w:sz="4" w:space="0" w:color="auto"/>
            </w:tcBorders>
          </w:tcPr>
          <w:p w:rsidR="00922C2A" w:rsidRDefault="00922C2A" w:rsidP="00922C2A">
            <w:r w:rsidRPr="007555BF">
              <w:t>8 389 700,00</w:t>
            </w:r>
          </w:p>
        </w:tc>
        <w:tc>
          <w:tcPr>
            <w:tcW w:w="860" w:type="dxa"/>
            <w:gridSpan w:val="2"/>
            <w:tcBorders>
              <w:top w:val="single" w:sz="4" w:space="0" w:color="auto"/>
              <w:left w:val="single" w:sz="4" w:space="0" w:color="auto"/>
              <w:bottom w:val="single" w:sz="4" w:space="0" w:color="auto"/>
              <w:right w:val="single" w:sz="4" w:space="0" w:color="auto"/>
            </w:tcBorders>
          </w:tcPr>
          <w:p w:rsidR="00922C2A" w:rsidRDefault="00922C2A" w:rsidP="00922C2A">
            <w:r w:rsidRPr="007555BF">
              <w:t>8 389 700,00</w:t>
            </w:r>
          </w:p>
        </w:tc>
        <w:tc>
          <w:tcPr>
            <w:tcW w:w="992" w:type="dxa"/>
            <w:gridSpan w:val="2"/>
            <w:tcBorders>
              <w:top w:val="single" w:sz="4" w:space="0" w:color="auto"/>
              <w:left w:val="single" w:sz="4" w:space="0" w:color="auto"/>
              <w:bottom w:val="single" w:sz="4" w:space="0" w:color="auto"/>
              <w:right w:val="single" w:sz="4" w:space="0" w:color="auto"/>
            </w:tcBorders>
          </w:tcPr>
          <w:p w:rsidR="00922C2A" w:rsidRDefault="00922C2A" w:rsidP="00922C2A">
            <w:r w:rsidRPr="007555BF">
              <w:t>8 389 700,00</w:t>
            </w:r>
          </w:p>
        </w:tc>
        <w:tc>
          <w:tcPr>
            <w:tcW w:w="992" w:type="dxa"/>
            <w:gridSpan w:val="2"/>
            <w:tcBorders>
              <w:top w:val="single" w:sz="4" w:space="0" w:color="auto"/>
              <w:left w:val="single" w:sz="4" w:space="0" w:color="auto"/>
              <w:bottom w:val="single" w:sz="4" w:space="0" w:color="auto"/>
              <w:right w:val="single" w:sz="4" w:space="0" w:color="auto"/>
            </w:tcBorders>
          </w:tcPr>
          <w:p w:rsidR="00922C2A" w:rsidRDefault="00922C2A" w:rsidP="00922C2A">
            <w:r w:rsidRPr="007555BF">
              <w:t>8 389 700,00</w:t>
            </w:r>
          </w:p>
        </w:tc>
        <w:tc>
          <w:tcPr>
            <w:tcW w:w="1031" w:type="dxa"/>
            <w:gridSpan w:val="2"/>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0"/>
              <w:jc w:val="center"/>
              <w:rPr>
                <w:rFonts w:ascii="Times New Roman" w:hAnsi="Times New Roman" w:cs="Times New Roman"/>
              </w:rPr>
            </w:pPr>
            <w:r>
              <w:rPr>
                <w:rFonts w:ascii="Times New Roman" w:hAnsi="Times New Roman" w:cs="Times New Roman"/>
              </w:rPr>
              <w:t>50 338 200,00</w:t>
            </w:r>
          </w:p>
        </w:tc>
      </w:tr>
      <w:tr w:rsidR="00922C2A" w:rsidRPr="0079734B" w:rsidTr="00615443">
        <w:trPr>
          <w:gridBefore w:val="1"/>
          <w:wBefore w:w="67" w:type="dxa"/>
          <w:trHeight w:val="368"/>
        </w:trPr>
        <w:tc>
          <w:tcPr>
            <w:tcW w:w="279" w:type="dxa"/>
            <w:gridSpan w:val="2"/>
            <w:vMerge/>
            <w:tcBorders>
              <w:top w:val="single" w:sz="4" w:space="0" w:color="auto"/>
              <w:left w:val="single" w:sz="4" w:space="0" w:color="auto"/>
              <w:bottom w:val="single" w:sz="4" w:space="0" w:color="auto"/>
              <w:right w:val="single" w:sz="4" w:space="0" w:color="auto"/>
            </w:tcBorders>
          </w:tcPr>
          <w:p w:rsidR="00922C2A" w:rsidRDefault="00922C2A" w:rsidP="00922C2A">
            <w:pPr>
              <w:pStyle w:val="ConsPlusNormal"/>
              <w:ind w:firstLine="0"/>
              <w:rPr>
                <w:rFonts w:ascii="Times New Roman" w:hAnsi="Times New Roman" w:cs="Times New Roman"/>
              </w:rPr>
            </w:pPr>
          </w:p>
        </w:tc>
        <w:tc>
          <w:tcPr>
            <w:tcW w:w="425" w:type="dxa"/>
            <w:gridSpan w:val="2"/>
            <w:vMerge/>
            <w:tcBorders>
              <w:top w:val="single" w:sz="4" w:space="0" w:color="auto"/>
              <w:left w:val="single" w:sz="4" w:space="0" w:color="auto"/>
              <w:bottom w:val="single" w:sz="4" w:space="0" w:color="auto"/>
              <w:right w:val="single" w:sz="4" w:space="0" w:color="auto"/>
            </w:tcBorders>
            <w:textDirection w:val="btLr"/>
          </w:tcPr>
          <w:p w:rsidR="00922C2A" w:rsidRPr="009504C4" w:rsidRDefault="00922C2A" w:rsidP="00922C2A">
            <w:pPr>
              <w:pStyle w:val="ConsPlusNormal"/>
              <w:ind w:left="113" w:right="113" w:firstLine="0"/>
              <w:rPr>
                <w:rFonts w:ascii="Times New Roman" w:hAnsi="Times New Roman" w:cs="Times New Roman"/>
              </w:rPr>
            </w:pPr>
          </w:p>
        </w:tc>
        <w:tc>
          <w:tcPr>
            <w:tcW w:w="2619" w:type="dxa"/>
            <w:gridSpan w:val="2"/>
            <w:vMerge/>
            <w:tcBorders>
              <w:top w:val="single" w:sz="4" w:space="0" w:color="auto"/>
              <w:left w:val="single" w:sz="4" w:space="0" w:color="auto"/>
              <w:bottom w:val="single" w:sz="4" w:space="0" w:color="auto"/>
              <w:right w:val="single" w:sz="4" w:space="0" w:color="auto"/>
            </w:tcBorders>
          </w:tcPr>
          <w:p w:rsidR="00922C2A" w:rsidRPr="00AC5A91" w:rsidRDefault="00922C2A" w:rsidP="00922C2A">
            <w:pPr>
              <w:rPr>
                <w:bCs/>
                <w:sz w:val="22"/>
                <w:szCs w:val="22"/>
              </w:rPr>
            </w:pPr>
          </w:p>
        </w:tc>
        <w:tc>
          <w:tcPr>
            <w:tcW w:w="1428" w:type="dxa"/>
            <w:gridSpan w:val="3"/>
            <w:vMerge/>
            <w:tcBorders>
              <w:top w:val="single" w:sz="4" w:space="0" w:color="auto"/>
              <w:left w:val="single" w:sz="4" w:space="0" w:color="auto"/>
              <w:bottom w:val="single" w:sz="4" w:space="0" w:color="auto"/>
              <w:right w:val="single" w:sz="4" w:space="0" w:color="auto"/>
            </w:tcBorders>
          </w:tcPr>
          <w:p w:rsidR="00922C2A" w:rsidRPr="009504C4" w:rsidRDefault="00922C2A" w:rsidP="00922C2A">
            <w:pPr>
              <w:rPr>
                <w:sz w:val="22"/>
                <w:szCs w:val="22"/>
              </w:rPr>
            </w:pPr>
          </w:p>
        </w:tc>
        <w:tc>
          <w:tcPr>
            <w:tcW w:w="1299" w:type="dxa"/>
            <w:gridSpan w:val="2"/>
            <w:vMerge/>
            <w:tcBorders>
              <w:top w:val="single" w:sz="4" w:space="0" w:color="auto"/>
              <w:left w:val="single" w:sz="4" w:space="0" w:color="auto"/>
              <w:bottom w:val="single" w:sz="4" w:space="0" w:color="auto"/>
              <w:right w:val="single" w:sz="4" w:space="0" w:color="auto"/>
            </w:tcBorders>
          </w:tcPr>
          <w:p w:rsidR="00922C2A" w:rsidRDefault="00922C2A" w:rsidP="00922C2A">
            <w:pPr>
              <w:pStyle w:val="ConsPlusNormal"/>
              <w:ind w:firstLine="0"/>
              <w:rPr>
                <w:rFonts w:ascii="Times New Roman" w:hAnsi="Times New Roman" w:cs="Times New Roman"/>
              </w:rPr>
            </w:pPr>
          </w:p>
        </w:tc>
        <w:tc>
          <w:tcPr>
            <w:tcW w:w="825" w:type="dxa"/>
            <w:gridSpan w:val="2"/>
            <w:vMerge/>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0"/>
              <w:rPr>
                <w:rFonts w:ascii="Times New Roman" w:hAnsi="Times New Roman" w:cs="Times New Roman"/>
              </w:rPr>
            </w:pPr>
          </w:p>
        </w:tc>
        <w:tc>
          <w:tcPr>
            <w:tcW w:w="992" w:type="dxa"/>
            <w:gridSpan w:val="2"/>
            <w:vMerge/>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922C2A" w:rsidRPr="009504C4" w:rsidRDefault="00922C2A" w:rsidP="00922C2A">
            <w:pPr>
              <w:pStyle w:val="ConsPlusNormal"/>
              <w:ind w:firstLine="0"/>
              <w:rPr>
                <w:rFonts w:ascii="Times New Roman" w:hAnsi="Times New Roman" w:cs="Times New Roman"/>
              </w:rPr>
            </w:pPr>
            <w:r w:rsidRPr="009504C4">
              <w:rPr>
                <w:rFonts w:ascii="Times New Roman" w:hAnsi="Times New Roman" w:cs="Times New Roman"/>
              </w:rPr>
              <w:t>МБ</w:t>
            </w:r>
          </w:p>
        </w:tc>
        <w:tc>
          <w:tcPr>
            <w:tcW w:w="1068"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15 297 386,63</w:t>
            </w:r>
          </w:p>
        </w:tc>
        <w:tc>
          <w:tcPr>
            <w:tcW w:w="917"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17 615 007,93</w:t>
            </w:r>
          </w:p>
        </w:tc>
        <w:tc>
          <w:tcPr>
            <w:tcW w:w="775"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17 065 277,93</w:t>
            </w:r>
          </w:p>
        </w:tc>
        <w:tc>
          <w:tcPr>
            <w:tcW w:w="860"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17 065 277,93</w:t>
            </w:r>
          </w:p>
        </w:tc>
        <w:tc>
          <w:tcPr>
            <w:tcW w:w="992"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17 065 277,93</w:t>
            </w:r>
          </w:p>
        </w:tc>
        <w:tc>
          <w:tcPr>
            <w:tcW w:w="992"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17 065 277,93</w:t>
            </w:r>
          </w:p>
        </w:tc>
        <w:tc>
          <w:tcPr>
            <w:tcW w:w="1031" w:type="dxa"/>
            <w:gridSpan w:val="2"/>
            <w:tcBorders>
              <w:top w:val="single" w:sz="4" w:space="0" w:color="auto"/>
              <w:left w:val="single" w:sz="4" w:space="0" w:color="auto"/>
              <w:bottom w:val="single" w:sz="4" w:space="0" w:color="auto"/>
              <w:right w:val="single" w:sz="4" w:space="0" w:color="auto"/>
            </w:tcBorders>
          </w:tcPr>
          <w:p w:rsidR="00922C2A" w:rsidRPr="000836E9" w:rsidRDefault="00922C2A" w:rsidP="00922C2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101 173 506,28</w:t>
            </w:r>
          </w:p>
        </w:tc>
      </w:tr>
      <w:tr w:rsidR="000836E9" w:rsidRPr="0079734B" w:rsidTr="00615443">
        <w:trPr>
          <w:gridBefore w:val="1"/>
          <w:wBefore w:w="67" w:type="dxa"/>
          <w:trHeight w:val="302"/>
        </w:trPr>
        <w:tc>
          <w:tcPr>
            <w:tcW w:w="279" w:type="dxa"/>
            <w:gridSpan w:val="2"/>
            <w:vMerge/>
            <w:tcBorders>
              <w:top w:val="single" w:sz="4" w:space="0" w:color="auto"/>
              <w:left w:val="single" w:sz="4" w:space="0" w:color="auto"/>
              <w:bottom w:val="single" w:sz="4" w:space="0" w:color="auto"/>
              <w:right w:val="single" w:sz="4" w:space="0" w:color="auto"/>
            </w:tcBorders>
          </w:tcPr>
          <w:p w:rsidR="000836E9" w:rsidRDefault="000836E9" w:rsidP="0051323A">
            <w:pPr>
              <w:pStyle w:val="ConsPlusNormal"/>
              <w:ind w:firstLine="0"/>
              <w:rPr>
                <w:rFonts w:ascii="Times New Roman" w:hAnsi="Times New Roman" w:cs="Times New Roman"/>
              </w:rPr>
            </w:pPr>
          </w:p>
        </w:tc>
        <w:tc>
          <w:tcPr>
            <w:tcW w:w="425" w:type="dxa"/>
            <w:gridSpan w:val="2"/>
            <w:vMerge/>
            <w:tcBorders>
              <w:top w:val="single" w:sz="4" w:space="0" w:color="auto"/>
              <w:left w:val="single" w:sz="4" w:space="0" w:color="auto"/>
              <w:bottom w:val="single" w:sz="4" w:space="0" w:color="auto"/>
              <w:right w:val="single" w:sz="4" w:space="0" w:color="auto"/>
            </w:tcBorders>
            <w:textDirection w:val="btLr"/>
          </w:tcPr>
          <w:p w:rsidR="000836E9" w:rsidRPr="009504C4" w:rsidRDefault="000836E9" w:rsidP="0051323A">
            <w:pPr>
              <w:pStyle w:val="ConsPlusNormal"/>
              <w:ind w:left="113" w:right="113" w:firstLine="0"/>
              <w:rPr>
                <w:rFonts w:ascii="Times New Roman" w:hAnsi="Times New Roman" w:cs="Times New Roman"/>
              </w:rPr>
            </w:pPr>
          </w:p>
        </w:tc>
        <w:tc>
          <w:tcPr>
            <w:tcW w:w="2619" w:type="dxa"/>
            <w:gridSpan w:val="2"/>
            <w:vMerge/>
            <w:tcBorders>
              <w:top w:val="single" w:sz="4" w:space="0" w:color="auto"/>
              <w:left w:val="single" w:sz="4" w:space="0" w:color="auto"/>
              <w:bottom w:val="single" w:sz="4" w:space="0" w:color="auto"/>
              <w:right w:val="single" w:sz="4" w:space="0" w:color="auto"/>
            </w:tcBorders>
          </w:tcPr>
          <w:p w:rsidR="000836E9" w:rsidRPr="00AC5A91" w:rsidRDefault="000836E9" w:rsidP="0051323A">
            <w:pPr>
              <w:rPr>
                <w:bCs/>
                <w:sz w:val="22"/>
                <w:szCs w:val="22"/>
              </w:rPr>
            </w:pPr>
          </w:p>
        </w:tc>
        <w:tc>
          <w:tcPr>
            <w:tcW w:w="1428" w:type="dxa"/>
            <w:gridSpan w:val="3"/>
            <w:vMerge/>
            <w:tcBorders>
              <w:top w:val="single" w:sz="4" w:space="0" w:color="auto"/>
              <w:left w:val="single" w:sz="4" w:space="0" w:color="auto"/>
              <w:bottom w:val="single" w:sz="4" w:space="0" w:color="auto"/>
              <w:right w:val="single" w:sz="4" w:space="0" w:color="auto"/>
            </w:tcBorders>
          </w:tcPr>
          <w:p w:rsidR="000836E9" w:rsidRPr="009504C4" w:rsidRDefault="000836E9" w:rsidP="0051323A">
            <w:pPr>
              <w:rPr>
                <w:sz w:val="22"/>
                <w:szCs w:val="22"/>
              </w:rPr>
            </w:pPr>
          </w:p>
        </w:tc>
        <w:tc>
          <w:tcPr>
            <w:tcW w:w="1299" w:type="dxa"/>
            <w:gridSpan w:val="2"/>
            <w:vMerge/>
            <w:tcBorders>
              <w:top w:val="single" w:sz="4" w:space="0" w:color="auto"/>
              <w:left w:val="single" w:sz="4" w:space="0" w:color="auto"/>
              <w:bottom w:val="single" w:sz="4" w:space="0" w:color="auto"/>
              <w:right w:val="single" w:sz="4" w:space="0" w:color="auto"/>
            </w:tcBorders>
          </w:tcPr>
          <w:p w:rsidR="000836E9" w:rsidRDefault="000836E9" w:rsidP="0051323A">
            <w:pPr>
              <w:pStyle w:val="ConsPlusNormal"/>
              <w:ind w:firstLine="0"/>
              <w:rPr>
                <w:rFonts w:ascii="Times New Roman" w:hAnsi="Times New Roman" w:cs="Times New Roman"/>
              </w:rPr>
            </w:pPr>
          </w:p>
        </w:tc>
        <w:tc>
          <w:tcPr>
            <w:tcW w:w="825" w:type="dxa"/>
            <w:gridSpan w:val="2"/>
            <w:vMerge/>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rPr>
                <w:rFonts w:ascii="Times New Roman" w:hAnsi="Times New Roman" w:cs="Times New Roman"/>
              </w:rPr>
            </w:pPr>
          </w:p>
        </w:tc>
        <w:tc>
          <w:tcPr>
            <w:tcW w:w="992" w:type="dxa"/>
            <w:gridSpan w:val="2"/>
            <w:vMerge/>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rPr>
                <w:rFonts w:ascii="Times New Roman" w:hAnsi="Times New Roman" w:cs="Times New Roman"/>
              </w:rPr>
            </w:pPr>
            <w:r>
              <w:rPr>
                <w:rFonts w:ascii="Times New Roman" w:hAnsi="Times New Roman" w:cs="Times New Roman"/>
              </w:rPr>
              <w:t>ВИ</w:t>
            </w:r>
          </w:p>
        </w:tc>
        <w:tc>
          <w:tcPr>
            <w:tcW w:w="1068"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917"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775"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76"/>
              <w:jc w:val="center"/>
              <w:rPr>
                <w:rFonts w:ascii="Times New Roman" w:hAnsi="Times New Roman" w:cs="Times New Roman"/>
              </w:rPr>
            </w:pPr>
            <w:r w:rsidRPr="009504C4">
              <w:rPr>
                <w:rFonts w:ascii="Times New Roman" w:hAnsi="Times New Roman" w:cs="Times New Roman"/>
              </w:rPr>
              <w:t>0</w:t>
            </w:r>
          </w:p>
        </w:tc>
        <w:tc>
          <w:tcPr>
            <w:tcW w:w="860"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218"/>
              <w:jc w:val="center"/>
              <w:rPr>
                <w:rFonts w:ascii="Times New Roman" w:hAnsi="Times New Roman" w:cs="Times New Roman"/>
              </w:rPr>
            </w:pPr>
            <w:r w:rsidRPr="009504C4">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c>
          <w:tcPr>
            <w:tcW w:w="1031" w:type="dxa"/>
            <w:gridSpan w:val="2"/>
            <w:tcBorders>
              <w:top w:val="single" w:sz="4" w:space="0" w:color="auto"/>
              <w:left w:val="single" w:sz="4" w:space="0" w:color="auto"/>
              <w:bottom w:val="single" w:sz="4" w:space="0" w:color="auto"/>
              <w:right w:val="single" w:sz="4" w:space="0" w:color="auto"/>
            </w:tcBorders>
          </w:tcPr>
          <w:p w:rsidR="000836E9" w:rsidRPr="009504C4" w:rsidRDefault="000836E9" w:rsidP="0051323A">
            <w:pPr>
              <w:pStyle w:val="ConsPlusNormal"/>
              <w:ind w:firstLine="0"/>
              <w:jc w:val="center"/>
              <w:rPr>
                <w:rFonts w:ascii="Times New Roman" w:hAnsi="Times New Roman" w:cs="Times New Roman"/>
              </w:rPr>
            </w:pPr>
            <w:r w:rsidRPr="009504C4">
              <w:rPr>
                <w:rFonts w:ascii="Times New Roman" w:hAnsi="Times New Roman" w:cs="Times New Roman"/>
              </w:rPr>
              <w:t>0</w:t>
            </w:r>
          </w:p>
        </w:tc>
      </w:tr>
      <w:tr w:rsidR="00234B57" w:rsidRPr="006E63A0" w:rsidTr="00615443">
        <w:trPr>
          <w:gridBefore w:val="1"/>
          <w:wBefore w:w="67" w:type="dxa"/>
          <w:trHeight w:val="225"/>
        </w:trPr>
        <w:tc>
          <w:tcPr>
            <w:tcW w:w="279" w:type="dxa"/>
            <w:gridSpan w:val="2"/>
            <w:vMerge w:val="restart"/>
            <w:tcBorders>
              <w:top w:val="single" w:sz="4" w:space="0" w:color="auto"/>
              <w:left w:val="single" w:sz="4" w:space="0" w:color="auto"/>
              <w:right w:val="single" w:sz="4" w:space="0" w:color="auto"/>
            </w:tcBorders>
          </w:tcPr>
          <w:p w:rsidR="00234B57" w:rsidRPr="00D56113" w:rsidRDefault="009418E1" w:rsidP="00234B57">
            <w:pPr>
              <w:pStyle w:val="ConsPlusNormal"/>
              <w:ind w:firstLine="0"/>
              <w:rPr>
                <w:rFonts w:ascii="Times New Roman" w:hAnsi="Times New Roman" w:cs="Times New Roman"/>
              </w:rPr>
            </w:pPr>
            <w:r>
              <w:rPr>
                <w:rFonts w:ascii="Times New Roman" w:hAnsi="Times New Roman" w:cs="Times New Roman"/>
              </w:rPr>
              <w:t>4</w:t>
            </w:r>
          </w:p>
        </w:tc>
        <w:tc>
          <w:tcPr>
            <w:tcW w:w="425" w:type="dxa"/>
            <w:gridSpan w:val="2"/>
            <w:vMerge w:val="restart"/>
            <w:tcBorders>
              <w:top w:val="single" w:sz="4" w:space="0" w:color="auto"/>
              <w:left w:val="single" w:sz="4" w:space="0" w:color="auto"/>
              <w:right w:val="single" w:sz="4" w:space="0" w:color="auto"/>
            </w:tcBorders>
            <w:textDirection w:val="btLr"/>
          </w:tcPr>
          <w:p w:rsidR="00234B57" w:rsidRPr="00D56113" w:rsidRDefault="00234B57" w:rsidP="00234B57">
            <w:pPr>
              <w:pStyle w:val="ConsPlusNormal"/>
              <w:ind w:left="113" w:right="113" w:firstLine="0"/>
              <w:rPr>
                <w:rFonts w:ascii="Times New Roman" w:hAnsi="Times New Roman" w:cs="Times New Roman"/>
                <w:sz w:val="16"/>
                <w:szCs w:val="16"/>
              </w:rPr>
            </w:pPr>
            <w:r w:rsidRPr="00D56113">
              <w:rPr>
                <w:rFonts w:ascii="Times New Roman" w:hAnsi="Times New Roman" w:cs="Times New Roman"/>
                <w:sz w:val="16"/>
                <w:szCs w:val="16"/>
              </w:rPr>
              <w:t>Основное мероприятие</w:t>
            </w:r>
          </w:p>
        </w:tc>
        <w:tc>
          <w:tcPr>
            <w:tcW w:w="2619" w:type="dxa"/>
            <w:gridSpan w:val="2"/>
            <w:vMerge w:val="restart"/>
            <w:tcBorders>
              <w:top w:val="single" w:sz="4" w:space="0" w:color="auto"/>
              <w:left w:val="single" w:sz="4" w:space="0" w:color="auto"/>
              <w:right w:val="single" w:sz="4" w:space="0" w:color="auto"/>
            </w:tcBorders>
          </w:tcPr>
          <w:p w:rsidR="00234B57" w:rsidRPr="00D56113" w:rsidRDefault="00234B57" w:rsidP="00234B57">
            <w:pPr>
              <w:rPr>
                <w:bCs/>
                <w:sz w:val="22"/>
                <w:szCs w:val="22"/>
              </w:rPr>
            </w:pPr>
            <w:r w:rsidRPr="00D56113">
              <w:t>Проведение работ в рамках реализации проекта «1000 дворов»</w:t>
            </w:r>
          </w:p>
        </w:tc>
        <w:tc>
          <w:tcPr>
            <w:tcW w:w="1428" w:type="dxa"/>
            <w:gridSpan w:val="3"/>
            <w:vMerge w:val="restart"/>
            <w:tcBorders>
              <w:top w:val="single" w:sz="4" w:space="0" w:color="auto"/>
              <w:left w:val="single" w:sz="4" w:space="0" w:color="auto"/>
              <w:right w:val="single" w:sz="4" w:space="0" w:color="auto"/>
            </w:tcBorders>
          </w:tcPr>
          <w:p w:rsidR="00234B57" w:rsidRPr="00D56113" w:rsidRDefault="00234B57" w:rsidP="00234B57">
            <w:pPr>
              <w:rPr>
                <w:sz w:val="22"/>
                <w:szCs w:val="22"/>
              </w:rPr>
            </w:pPr>
            <w:r w:rsidRPr="00D56113">
              <w:rPr>
                <w:sz w:val="22"/>
                <w:szCs w:val="22"/>
              </w:rPr>
              <w:t>М</w:t>
            </w:r>
            <w:r w:rsidR="009418E1">
              <w:rPr>
                <w:sz w:val="22"/>
                <w:szCs w:val="22"/>
              </w:rPr>
              <w:t>К</w:t>
            </w:r>
            <w:r w:rsidRPr="00D56113">
              <w:rPr>
                <w:sz w:val="22"/>
                <w:szCs w:val="22"/>
              </w:rPr>
              <w:t>У «</w:t>
            </w:r>
            <w:r w:rsidR="009418E1">
              <w:rPr>
                <w:sz w:val="22"/>
                <w:szCs w:val="22"/>
              </w:rPr>
              <w:t>КАИЗО</w:t>
            </w:r>
            <w:r w:rsidRPr="00D56113">
              <w:rPr>
                <w:sz w:val="22"/>
                <w:szCs w:val="22"/>
              </w:rPr>
              <w:t>»</w:t>
            </w:r>
          </w:p>
        </w:tc>
        <w:tc>
          <w:tcPr>
            <w:tcW w:w="1299" w:type="dxa"/>
            <w:gridSpan w:val="2"/>
            <w:vMerge w:val="restart"/>
            <w:tcBorders>
              <w:top w:val="single" w:sz="4" w:space="0" w:color="auto"/>
              <w:left w:val="single" w:sz="4" w:space="0" w:color="auto"/>
              <w:right w:val="single" w:sz="4" w:space="0" w:color="auto"/>
            </w:tcBorders>
          </w:tcPr>
          <w:p w:rsidR="00234B57" w:rsidRPr="00D56113" w:rsidRDefault="00C83E56" w:rsidP="00234B57">
            <w:pPr>
              <w:pStyle w:val="ConsPlusNormal"/>
              <w:ind w:firstLine="0"/>
              <w:rPr>
                <w:rFonts w:ascii="Times New Roman" w:hAnsi="Times New Roman" w:cs="Times New Roman"/>
              </w:rPr>
            </w:pPr>
            <w:r w:rsidRPr="00D56113">
              <w:rPr>
                <w:rFonts w:ascii="Times New Roman" w:hAnsi="Times New Roman" w:cs="Times New Roman"/>
              </w:rPr>
              <w:t>З</w:t>
            </w:r>
            <w:r w:rsidR="00234B57" w:rsidRPr="00D56113">
              <w:rPr>
                <w:rFonts w:ascii="Times New Roman" w:hAnsi="Times New Roman" w:cs="Times New Roman"/>
              </w:rPr>
              <w:t xml:space="preserve">адача </w:t>
            </w:r>
            <w:r w:rsidR="00D56113" w:rsidRPr="00D56113">
              <w:rPr>
                <w:rFonts w:ascii="Times New Roman" w:hAnsi="Times New Roman" w:cs="Times New Roman"/>
              </w:rPr>
              <w:t>5</w:t>
            </w:r>
            <w:r w:rsidR="00234B57" w:rsidRPr="00D56113">
              <w:rPr>
                <w:rFonts w:ascii="Times New Roman" w:hAnsi="Times New Roman" w:cs="Times New Roman"/>
              </w:rPr>
              <w:t xml:space="preserve">, показ </w:t>
            </w:r>
            <w:r w:rsidR="00D56113" w:rsidRPr="00D56113">
              <w:rPr>
                <w:rFonts w:ascii="Times New Roman" w:hAnsi="Times New Roman" w:cs="Times New Roman"/>
              </w:rPr>
              <w:t>5</w:t>
            </w:r>
            <w:r w:rsidR="00234B57" w:rsidRPr="00D56113">
              <w:rPr>
                <w:rFonts w:ascii="Times New Roman" w:hAnsi="Times New Roman" w:cs="Times New Roman"/>
              </w:rPr>
              <w:t>.</w:t>
            </w:r>
            <w:r w:rsidR="00D56113" w:rsidRPr="00D56113">
              <w:rPr>
                <w:rFonts w:ascii="Times New Roman" w:hAnsi="Times New Roman" w:cs="Times New Roman"/>
              </w:rPr>
              <w:t>1</w:t>
            </w:r>
          </w:p>
        </w:tc>
        <w:tc>
          <w:tcPr>
            <w:tcW w:w="825" w:type="dxa"/>
            <w:gridSpan w:val="2"/>
            <w:vMerge w:val="restart"/>
            <w:tcBorders>
              <w:top w:val="single" w:sz="4" w:space="0" w:color="auto"/>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2024</w:t>
            </w:r>
          </w:p>
        </w:tc>
        <w:tc>
          <w:tcPr>
            <w:tcW w:w="992" w:type="dxa"/>
            <w:gridSpan w:val="2"/>
            <w:vMerge w:val="restart"/>
            <w:tcBorders>
              <w:top w:val="single" w:sz="4" w:space="0" w:color="auto"/>
              <w:left w:val="single" w:sz="4" w:space="0" w:color="auto"/>
              <w:right w:val="single" w:sz="4" w:space="0" w:color="auto"/>
            </w:tcBorders>
          </w:tcPr>
          <w:p w:rsidR="00234B57" w:rsidRPr="00D56113" w:rsidRDefault="00234B57" w:rsidP="00234B57">
            <w:pPr>
              <w:pStyle w:val="ConsPlusNormal"/>
              <w:ind w:firstLine="2"/>
              <w:rPr>
                <w:rFonts w:ascii="Times New Roman" w:hAnsi="Times New Roman" w:cs="Times New Roman"/>
              </w:rPr>
            </w:pPr>
            <w:r w:rsidRPr="00D56113">
              <w:rPr>
                <w:rFonts w:ascii="Times New Roman" w:hAnsi="Times New Roman" w:cs="Times New Roman"/>
              </w:rPr>
              <w:t>2029</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Итого</w:t>
            </w:r>
          </w:p>
        </w:tc>
        <w:tc>
          <w:tcPr>
            <w:tcW w:w="1068"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17"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860"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1031"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r>
      <w:tr w:rsidR="00234B57" w:rsidRPr="006E63A0" w:rsidTr="00615443">
        <w:trPr>
          <w:gridBefore w:val="1"/>
          <w:wBefore w:w="67" w:type="dxa"/>
          <w:trHeight w:val="225"/>
        </w:trPr>
        <w:tc>
          <w:tcPr>
            <w:tcW w:w="27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234B57" w:rsidRPr="00D56113" w:rsidRDefault="00234B57" w:rsidP="00234B57">
            <w:pPr>
              <w:pStyle w:val="ConsPlusNormal"/>
              <w:ind w:left="113" w:right="113" w:firstLine="0"/>
              <w:rPr>
                <w:rFonts w:ascii="Times New Roman" w:hAnsi="Times New Roman" w:cs="Times New Roman"/>
              </w:rPr>
            </w:pPr>
          </w:p>
        </w:tc>
        <w:tc>
          <w:tcPr>
            <w:tcW w:w="2619" w:type="dxa"/>
            <w:gridSpan w:val="2"/>
            <w:vMerge/>
            <w:tcBorders>
              <w:left w:val="single" w:sz="4" w:space="0" w:color="auto"/>
              <w:right w:val="single" w:sz="4" w:space="0" w:color="auto"/>
            </w:tcBorders>
          </w:tcPr>
          <w:p w:rsidR="00234B57" w:rsidRPr="00D56113" w:rsidRDefault="00234B57" w:rsidP="00234B57">
            <w:pPr>
              <w:rPr>
                <w:bCs/>
                <w:sz w:val="22"/>
                <w:szCs w:val="22"/>
              </w:rPr>
            </w:pPr>
          </w:p>
        </w:tc>
        <w:tc>
          <w:tcPr>
            <w:tcW w:w="1428" w:type="dxa"/>
            <w:gridSpan w:val="3"/>
            <w:vMerge/>
            <w:tcBorders>
              <w:left w:val="single" w:sz="4" w:space="0" w:color="auto"/>
              <w:right w:val="single" w:sz="4" w:space="0" w:color="auto"/>
            </w:tcBorders>
          </w:tcPr>
          <w:p w:rsidR="00234B57" w:rsidRPr="00D56113" w:rsidRDefault="00234B57" w:rsidP="00234B57">
            <w:pPr>
              <w:rPr>
                <w:sz w:val="22"/>
                <w:szCs w:val="22"/>
              </w:rPr>
            </w:pPr>
          </w:p>
        </w:tc>
        <w:tc>
          <w:tcPr>
            <w:tcW w:w="129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234B57" w:rsidRPr="00D56113" w:rsidRDefault="00234B57" w:rsidP="00234B57">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ФБ</w:t>
            </w:r>
          </w:p>
        </w:tc>
        <w:tc>
          <w:tcPr>
            <w:tcW w:w="1068"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17"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860"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1031"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r>
      <w:tr w:rsidR="00234B57" w:rsidRPr="006E63A0" w:rsidTr="00615443">
        <w:trPr>
          <w:gridBefore w:val="1"/>
          <w:wBefore w:w="67" w:type="dxa"/>
          <w:trHeight w:val="225"/>
        </w:trPr>
        <w:tc>
          <w:tcPr>
            <w:tcW w:w="27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234B57" w:rsidRPr="00D56113" w:rsidRDefault="00234B57" w:rsidP="00234B57">
            <w:pPr>
              <w:pStyle w:val="ConsPlusNormal"/>
              <w:ind w:left="113" w:right="113" w:firstLine="0"/>
              <w:rPr>
                <w:rFonts w:ascii="Times New Roman" w:hAnsi="Times New Roman" w:cs="Times New Roman"/>
              </w:rPr>
            </w:pPr>
          </w:p>
        </w:tc>
        <w:tc>
          <w:tcPr>
            <w:tcW w:w="2619" w:type="dxa"/>
            <w:gridSpan w:val="2"/>
            <w:vMerge/>
            <w:tcBorders>
              <w:left w:val="single" w:sz="4" w:space="0" w:color="auto"/>
              <w:right w:val="single" w:sz="4" w:space="0" w:color="auto"/>
            </w:tcBorders>
          </w:tcPr>
          <w:p w:rsidR="00234B57" w:rsidRPr="00D56113" w:rsidRDefault="00234B57" w:rsidP="00234B57">
            <w:pPr>
              <w:rPr>
                <w:bCs/>
                <w:sz w:val="22"/>
                <w:szCs w:val="22"/>
              </w:rPr>
            </w:pPr>
          </w:p>
        </w:tc>
        <w:tc>
          <w:tcPr>
            <w:tcW w:w="1428" w:type="dxa"/>
            <w:gridSpan w:val="3"/>
            <w:vMerge/>
            <w:tcBorders>
              <w:left w:val="single" w:sz="4" w:space="0" w:color="auto"/>
              <w:right w:val="single" w:sz="4" w:space="0" w:color="auto"/>
            </w:tcBorders>
          </w:tcPr>
          <w:p w:rsidR="00234B57" w:rsidRPr="00D56113" w:rsidRDefault="00234B57" w:rsidP="00234B57">
            <w:pPr>
              <w:rPr>
                <w:sz w:val="22"/>
                <w:szCs w:val="22"/>
              </w:rPr>
            </w:pPr>
          </w:p>
        </w:tc>
        <w:tc>
          <w:tcPr>
            <w:tcW w:w="129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234B57" w:rsidRPr="00D56113" w:rsidRDefault="00234B57" w:rsidP="00234B57">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РБ</w:t>
            </w:r>
          </w:p>
        </w:tc>
        <w:tc>
          <w:tcPr>
            <w:tcW w:w="1068"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17"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860"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1031"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r>
      <w:tr w:rsidR="00234B57" w:rsidRPr="006E63A0" w:rsidTr="00615443">
        <w:trPr>
          <w:gridBefore w:val="1"/>
          <w:wBefore w:w="67" w:type="dxa"/>
          <w:trHeight w:val="225"/>
        </w:trPr>
        <w:tc>
          <w:tcPr>
            <w:tcW w:w="27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234B57" w:rsidRPr="00D56113" w:rsidRDefault="00234B57" w:rsidP="00234B57">
            <w:pPr>
              <w:pStyle w:val="ConsPlusNormal"/>
              <w:ind w:left="113" w:right="113" w:firstLine="0"/>
              <w:rPr>
                <w:rFonts w:ascii="Times New Roman" w:hAnsi="Times New Roman" w:cs="Times New Roman"/>
              </w:rPr>
            </w:pPr>
          </w:p>
        </w:tc>
        <w:tc>
          <w:tcPr>
            <w:tcW w:w="2619" w:type="dxa"/>
            <w:gridSpan w:val="2"/>
            <w:vMerge/>
            <w:tcBorders>
              <w:left w:val="single" w:sz="4" w:space="0" w:color="auto"/>
              <w:right w:val="single" w:sz="4" w:space="0" w:color="auto"/>
            </w:tcBorders>
          </w:tcPr>
          <w:p w:rsidR="00234B57" w:rsidRPr="00D56113" w:rsidRDefault="00234B57" w:rsidP="00234B57">
            <w:pPr>
              <w:rPr>
                <w:bCs/>
                <w:sz w:val="22"/>
                <w:szCs w:val="22"/>
              </w:rPr>
            </w:pPr>
          </w:p>
        </w:tc>
        <w:tc>
          <w:tcPr>
            <w:tcW w:w="1428" w:type="dxa"/>
            <w:gridSpan w:val="3"/>
            <w:vMerge/>
            <w:tcBorders>
              <w:left w:val="single" w:sz="4" w:space="0" w:color="auto"/>
              <w:right w:val="single" w:sz="4" w:space="0" w:color="auto"/>
            </w:tcBorders>
          </w:tcPr>
          <w:p w:rsidR="00234B57" w:rsidRPr="00D56113" w:rsidRDefault="00234B57" w:rsidP="00234B57">
            <w:pPr>
              <w:rPr>
                <w:sz w:val="22"/>
                <w:szCs w:val="22"/>
              </w:rPr>
            </w:pPr>
          </w:p>
        </w:tc>
        <w:tc>
          <w:tcPr>
            <w:tcW w:w="129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234B57" w:rsidRPr="00D56113" w:rsidRDefault="00234B57" w:rsidP="00234B57">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МБ</w:t>
            </w:r>
          </w:p>
        </w:tc>
        <w:tc>
          <w:tcPr>
            <w:tcW w:w="1068"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17"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860"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1031"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r>
      <w:tr w:rsidR="00234B57" w:rsidRPr="006E63A0" w:rsidTr="00615443">
        <w:trPr>
          <w:gridBefore w:val="1"/>
          <w:wBefore w:w="67" w:type="dxa"/>
          <w:trHeight w:val="225"/>
        </w:trPr>
        <w:tc>
          <w:tcPr>
            <w:tcW w:w="279" w:type="dxa"/>
            <w:gridSpan w:val="2"/>
            <w:vMerge/>
            <w:tcBorders>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234B57" w:rsidRPr="00D56113" w:rsidRDefault="00234B57" w:rsidP="00234B57">
            <w:pPr>
              <w:pStyle w:val="ConsPlusNormal"/>
              <w:ind w:left="113" w:right="113" w:firstLine="0"/>
              <w:rPr>
                <w:rFonts w:ascii="Times New Roman" w:hAnsi="Times New Roman" w:cs="Times New Roman"/>
              </w:rPr>
            </w:pPr>
          </w:p>
        </w:tc>
        <w:tc>
          <w:tcPr>
            <w:tcW w:w="2619" w:type="dxa"/>
            <w:gridSpan w:val="2"/>
            <w:vMerge/>
            <w:tcBorders>
              <w:left w:val="single" w:sz="4" w:space="0" w:color="auto"/>
              <w:right w:val="single" w:sz="4" w:space="0" w:color="auto"/>
            </w:tcBorders>
          </w:tcPr>
          <w:p w:rsidR="00234B57" w:rsidRPr="00D56113" w:rsidRDefault="00234B57" w:rsidP="00234B57">
            <w:pPr>
              <w:rPr>
                <w:bCs/>
                <w:sz w:val="22"/>
                <w:szCs w:val="22"/>
              </w:rPr>
            </w:pPr>
          </w:p>
        </w:tc>
        <w:tc>
          <w:tcPr>
            <w:tcW w:w="1428" w:type="dxa"/>
            <w:gridSpan w:val="3"/>
            <w:vMerge/>
            <w:tcBorders>
              <w:left w:val="single" w:sz="4" w:space="0" w:color="auto"/>
              <w:right w:val="single" w:sz="4" w:space="0" w:color="auto"/>
            </w:tcBorders>
          </w:tcPr>
          <w:p w:rsidR="00234B57" w:rsidRPr="00D56113" w:rsidRDefault="00234B57" w:rsidP="00234B57">
            <w:pPr>
              <w:rPr>
                <w:sz w:val="22"/>
                <w:szCs w:val="22"/>
              </w:rPr>
            </w:pPr>
          </w:p>
        </w:tc>
        <w:tc>
          <w:tcPr>
            <w:tcW w:w="129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234B57" w:rsidRPr="00D56113" w:rsidRDefault="00234B57" w:rsidP="00234B57">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ВИ</w:t>
            </w:r>
          </w:p>
        </w:tc>
        <w:tc>
          <w:tcPr>
            <w:tcW w:w="1068"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17"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860"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1031"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r>
      <w:tr w:rsidR="00234B57" w:rsidRPr="006E63A0" w:rsidTr="00615443">
        <w:trPr>
          <w:gridBefore w:val="1"/>
          <w:wBefore w:w="67" w:type="dxa"/>
          <w:trHeight w:val="174"/>
        </w:trPr>
        <w:tc>
          <w:tcPr>
            <w:tcW w:w="27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425" w:type="dxa"/>
            <w:gridSpan w:val="2"/>
            <w:vMerge/>
            <w:tcBorders>
              <w:left w:val="single" w:sz="4" w:space="0" w:color="auto"/>
              <w:right w:val="single" w:sz="4" w:space="0" w:color="auto"/>
            </w:tcBorders>
            <w:textDirection w:val="btLr"/>
          </w:tcPr>
          <w:p w:rsidR="00234B57" w:rsidRPr="00D56113" w:rsidRDefault="00234B57" w:rsidP="00234B57">
            <w:pPr>
              <w:pStyle w:val="ConsPlusNormal"/>
              <w:ind w:left="113" w:right="113" w:firstLine="0"/>
              <w:rPr>
                <w:rFonts w:ascii="Times New Roman" w:hAnsi="Times New Roman" w:cs="Times New Roman"/>
              </w:rPr>
            </w:pPr>
          </w:p>
        </w:tc>
        <w:tc>
          <w:tcPr>
            <w:tcW w:w="2619" w:type="dxa"/>
            <w:gridSpan w:val="2"/>
            <w:vMerge/>
            <w:tcBorders>
              <w:left w:val="single" w:sz="4" w:space="0" w:color="auto"/>
              <w:right w:val="single" w:sz="4" w:space="0" w:color="auto"/>
            </w:tcBorders>
          </w:tcPr>
          <w:p w:rsidR="00234B57" w:rsidRPr="00D56113" w:rsidRDefault="00234B57" w:rsidP="00234B57">
            <w:pPr>
              <w:rPr>
                <w:bCs/>
                <w:sz w:val="22"/>
                <w:szCs w:val="22"/>
              </w:rPr>
            </w:pPr>
          </w:p>
        </w:tc>
        <w:tc>
          <w:tcPr>
            <w:tcW w:w="1428" w:type="dxa"/>
            <w:gridSpan w:val="3"/>
            <w:vMerge/>
            <w:tcBorders>
              <w:left w:val="single" w:sz="4" w:space="0" w:color="auto"/>
              <w:right w:val="single" w:sz="4" w:space="0" w:color="auto"/>
            </w:tcBorders>
          </w:tcPr>
          <w:p w:rsidR="00234B57" w:rsidRPr="00D56113" w:rsidRDefault="00234B57" w:rsidP="00234B57">
            <w:pPr>
              <w:rPr>
                <w:sz w:val="22"/>
                <w:szCs w:val="22"/>
              </w:rPr>
            </w:pPr>
          </w:p>
        </w:tc>
        <w:tc>
          <w:tcPr>
            <w:tcW w:w="1299"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825" w:type="dxa"/>
            <w:gridSpan w:val="2"/>
            <w:vMerge/>
            <w:tcBorders>
              <w:left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p>
        </w:tc>
        <w:tc>
          <w:tcPr>
            <w:tcW w:w="992" w:type="dxa"/>
            <w:gridSpan w:val="2"/>
            <w:vMerge/>
            <w:tcBorders>
              <w:left w:val="single" w:sz="4" w:space="0" w:color="auto"/>
              <w:right w:val="single" w:sz="4" w:space="0" w:color="auto"/>
            </w:tcBorders>
          </w:tcPr>
          <w:p w:rsidR="00234B57" w:rsidRPr="00D56113" w:rsidRDefault="00234B57" w:rsidP="00234B57">
            <w:pPr>
              <w:pStyle w:val="ConsPlusNormal"/>
              <w:ind w:firstLine="2"/>
              <w:rPr>
                <w:rFonts w:ascii="Times New Roman" w:hAnsi="Times New Roman" w:cs="Times New Roman"/>
              </w:rPr>
            </w:pP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rPr>
                <w:rFonts w:ascii="Times New Roman" w:hAnsi="Times New Roman" w:cs="Times New Roman"/>
              </w:rPr>
            </w:pPr>
            <w:r w:rsidRPr="00D56113">
              <w:rPr>
                <w:rFonts w:ascii="Times New Roman" w:hAnsi="Times New Roman" w:cs="Times New Roman"/>
              </w:rPr>
              <w:t>ВИ</w:t>
            </w:r>
          </w:p>
        </w:tc>
        <w:tc>
          <w:tcPr>
            <w:tcW w:w="1068"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17"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775"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860"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c>
          <w:tcPr>
            <w:tcW w:w="1031" w:type="dxa"/>
            <w:gridSpan w:val="2"/>
            <w:tcBorders>
              <w:top w:val="single" w:sz="4" w:space="0" w:color="auto"/>
              <w:left w:val="single" w:sz="4" w:space="0" w:color="auto"/>
              <w:bottom w:val="single" w:sz="4" w:space="0" w:color="auto"/>
              <w:right w:val="single" w:sz="4" w:space="0" w:color="auto"/>
            </w:tcBorders>
          </w:tcPr>
          <w:p w:rsidR="00234B57" w:rsidRPr="00D56113" w:rsidRDefault="00234B57" w:rsidP="00234B57">
            <w:pPr>
              <w:pStyle w:val="ConsPlusNormal"/>
              <w:ind w:firstLine="0"/>
              <w:jc w:val="center"/>
              <w:rPr>
                <w:rFonts w:ascii="Times New Roman" w:hAnsi="Times New Roman" w:cs="Times New Roman"/>
                <w:sz w:val="18"/>
                <w:szCs w:val="18"/>
              </w:rPr>
            </w:pPr>
            <w:r w:rsidRPr="00D56113">
              <w:rPr>
                <w:rFonts w:ascii="Times New Roman" w:hAnsi="Times New Roman" w:cs="Times New Roman"/>
                <w:sz w:val="18"/>
                <w:szCs w:val="18"/>
              </w:rPr>
              <w:t>0</w:t>
            </w:r>
          </w:p>
        </w:tc>
      </w:tr>
      <w:tr w:rsidR="00B5715D" w:rsidRPr="006E63A0" w:rsidTr="00011CE6">
        <w:trPr>
          <w:gridBefore w:val="1"/>
          <w:wBefore w:w="67" w:type="dxa"/>
        </w:trPr>
        <w:tc>
          <w:tcPr>
            <w:tcW w:w="279" w:type="dxa"/>
            <w:gridSpan w:val="2"/>
            <w:vMerge w:val="restart"/>
            <w:tcBorders>
              <w:top w:val="single" w:sz="4" w:space="0" w:color="auto"/>
              <w:left w:val="single" w:sz="4" w:space="0" w:color="auto"/>
              <w:right w:val="single" w:sz="4" w:space="0" w:color="auto"/>
            </w:tcBorders>
          </w:tcPr>
          <w:p w:rsidR="00B5715D" w:rsidRPr="00D56113" w:rsidRDefault="00B5715D" w:rsidP="00B5715D">
            <w:pPr>
              <w:pStyle w:val="ConsPlusNormal"/>
              <w:jc w:val="right"/>
              <w:rPr>
                <w:rFonts w:ascii="Times New Roman" w:hAnsi="Times New Roman" w:cs="Times New Roman"/>
                <w:sz w:val="28"/>
                <w:szCs w:val="28"/>
              </w:rPr>
            </w:pPr>
          </w:p>
        </w:tc>
        <w:tc>
          <w:tcPr>
            <w:tcW w:w="425" w:type="dxa"/>
            <w:gridSpan w:val="2"/>
            <w:vMerge w:val="restart"/>
            <w:tcBorders>
              <w:top w:val="single" w:sz="4" w:space="0" w:color="auto"/>
              <w:left w:val="single" w:sz="4" w:space="0" w:color="auto"/>
              <w:right w:val="single" w:sz="4" w:space="0" w:color="auto"/>
            </w:tcBorders>
          </w:tcPr>
          <w:p w:rsidR="00B5715D" w:rsidRPr="00D56113" w:rsidRDefault="00B5715D" w:rsidP="00B5715D">
            <w:pPr>
              <w:pStyle w:val="ConsPlusNormal"/>
              <w:jc w:val="right"/>
              <w:rPr>
                <w:rFonts w:ascii="Times New Roman" w:hAnsi="Times New Roman" w:cs="Times New Roman"/>
                <w:sz w:val="28"/>
                <w:szCs w:val="28"/>
              </w:rPr>
            </w:pPr>
          </w:p>
        </w:tc>
        <w:tc>
          <w:tcPr>
            <w:tcW w:w="7938" w:type="dxa"/>
            <w:gridSpan w:val="13"/>
            <w:tcBorders>
              <w:top w:val="single" w:sz="4" w:space="0" w:color="auto"/>
              <w:left w:val="single" w:sz="4" w:space="0" w:color="auto"/>
              <w:bottom w:val="single" w:sz="4" w:space="0" w:color="auto"/>
              <w:right w:val="single" w:sz="4" w:space="0" w:color="auto"/>
            </w:tcBorders>
          </w:tcPr>
          <w:p w:rsidR="00B5715D" w:rsidRPr="00D56113" w:rsidRDefault="00B5715D" w:rsidP="00B5715D">
            <w:pPr>
              <w:pStyle w:val="ConsPlusNormal"/>
              <w:rPr>
                <w:rFonts w:ascii="Times New Roman" w:hAnsi="Times New Roman" w:cs="Times New Roman"/>
              </w:rPr>
            </w:pPr>
            <w:r w:rsidRPr="00D56113">
              <w:rPr>
                <w:rFonts w:ascii="Times New Roman" w:hAnsi="Times New Roman" w:cs="Times New Roman"/>
              </w:rPr>
              <w:t>Всего по подпрограмме:</w:t>
            </w:r>
          </w:p>
        </w:tc>
        <w:tc>
          <w:tcPr>
            <w:tcW w:w="1068" w:type="dxa"/>
            <w:gridSpan w:val="2"/>
            <w:tcBorders>
              <w:top w:val="single" w:sz="4" w:space="0" w:color="auto"/>
              <w:left w:val="single" w:sz="4" w:space="0" w:color="auto"/>
              <w:bottom w:val="single" w:sz="4" w:space="0" w:color="auto"/>
              <w:right w:val="single" w:sz="4" w:space="0" w:color="auto"/>
            </w:tcBorders>
          </w:tcPr>
          <w:p w:rsidR="00B5715D" w:rsidRPr="005A1B31" w:rsidRDefault="00B5715D" w:rsidP="00B5715D">
            <w:pPr>
              <w:rPr>
                <w:color w:val="000000"/>
                <w:sz w:val="16"/>
                <w:szCs w:val="16"/>
              </w:rPr>
            </w:pPr>
            <w:r>
              <w:rPr>
                <w:color w:val="000000"/>
                <w:sz w:val="16"/>
                <w:szCs w:val="16"/>
              </w:rPr>
              <w:t>131 708 213,26</w:t>
            </w:r>
          </w:p>
        </w:tc>
        <w:tc>
          <w:tcPr>
            <w:tcW w:w="917" w:type="dxa"/>
            <w:gridSpan w:val="2"/>
            <w:tcBorders>
              <w:top w:val="single" w:sz="4" w:space="0" w:color="auto"/>
              <w:left w:val="single" w:sz="4" w:space="0" w:color="auto"/>
              <w:bottom w:val="single" w:sz="4" w:space="0" w:color="auto"/>
              <w:right w:val="single" w:sz="4" w:space="0" w:color="auto"/>
            </w:tcBorders>
          </w:tcPr>
          <w:p w:rsidR="00B5715D" w:rsidRPr="005A1B31" w:rsidRDefault="00B5715D" w:rsidP="00B5715D">
            <w:pPr>
              <w:rPr>
                <w:color w:val="000000"/>
                <w:sz w:val="16"/>
                <w:szCs w:val="16"/>
              </w:rPr>
            </w:pPr>
            <w:r>
              <w:rPr>
                <w:color w:val="000000"/>
                <w:sz w:val="16"/>
                <w:szCs w:val="16"/>
              </w:rPr>
              <w:t>128 294 104,56</w:t>
            </w:r>
          </w:p>
        </w:tc>
        <w:tc>
          <w:tcPr>
            <w:tcW w:w="775" w:type="dxa"/>
            <w:gridSpan w:val="2"/>
            <w:tcBorders>
              <w:top w:val="single" w:sz="4" w:space="0" w:color="auto"/>
              <w:left w:val="single" w:sz="4" w:space="0" w:color="auto"/>
              <w:bottom w:val="single" w:sz="4" w:space="0" w:color="auto"/>
              <w:right w:val="single" w:sz="4" w:space="0" w:color="auto"/>
            </w:tcBorders>
          </w:tcPr>
          <w:p w:rsidR="00B5715D" w:rsidRPr="005A1B31" w:rsidRDefault="00B5715D" w:rsidP="00B5715D">
            <w:pPr>
              <w:rPr>
                <w:color w:val="000000"/>
                <w:sz w:val="16"/>
                <w:szCs w:val="16"/>
              </w:rPr>
            </w:pPr>
            <w:r>
              <w:rPr>
                <w:color w:val="000000"/>
                <w:sz w:val="16"/>
                <w:szCs w:val="16"/>
              </w:rPr>
              <w:t>107 308 204,56</w:t>
            </w:r>
          </w:p>
        </w:tc>
        <w:tc>
          <w:tcPr>
            <w:tcW w:w="860" w:type="dxa"/>
            <w:gridSpan w:val="2"/>
            <w:tcBorders>
              <w:top w:val="single" w:sz="4" w:space="0" w:color="auto"/>
              <w:left w:val="single" w:sz="4" w:space="0" w:color="auto"/>
              <w:bottom w:val="single" w:sz="4" w:space="0" w:color="auto"/>
              <w:right w:val="single" w:sz="4" w:space="0" w:color="auto"/>
            </w:tcBorders>
          </w:tcPr>
          <w:p w:rsidR="00B5715D" w:rsidRPr="005A1B31" w:rsidRDefault="00B5715D" w:rsidP="00B5715D">
            <w:pPr>
              <w:rPr>
                <w:color w:val="000000"/>
                <w:sz w:val="16"/>
                <w:szCs w:val="16"/>
              </w:rPr>
            </w:pPr>
            <w:r>
              <w:rPr>
                <w:color w:val="000000"/>
                <w:sz w:val="16"/>
                <w:szCs w:val="16"/>
              </w:rPr>
              <w:t>107 308 204,56</w:t>
            </w:r>
          </w:p>
        </w:tc>
        <w:tc>
          <w:tcPr>
            <w:tcW w:w="992" w:type="dxa"/>
            <w:gridSpan w:val="2"/>
            <w:tcBorders>
              <w:top w:val="single" w:sz="4" w:space="0" w:color="auto"/>
              <w:left w:val="single" w:sz="4" w:space="0" w:color="auto"/>
              <w:bottom w:val="single" w:sz="4" w:space="0" w:color="auto"/>
              <w:right w:val="single" w:sz="4" w:space="0" w:color="auto"/>
            </w:tcBorders>
          </w:tcPr>
          <w:p w:rsidR="00B5715D" w:rsidRPr="005A1B31" w:rsidRDefault="00B5715D" w:rsidP="00B5715D">
            <w:pPr>
              <w:rPr>
                <w:color w:val="000000"/>
                <w:sz w:val="16"/>
                <w:szCs w:val="16"/>
              </w:rPr>
            </w:pPr>
            <w:r>
              <w:rPr>
                <w:color w:val="000000"/>
                <w:sz w:val="16"/>
                <w:szCs w:val="16"/>
              </w:rPr>
              <w:t>107 308 204,56</w:t>
            </w:r>
          </w:p>
        </w:tc>
        <w:tc>
          <w:tcPr>
            <w:tcW w:w="992" w:type="dxa"/>
            <w:gridSpan w:val="2"/>
            <w:tcBorders>
              <w:top w:val="single" w:sz="4" w:space="0" w:color="auto"/>
              <w:left w:val="single" w:sz="4" w:space="0" w:color="auto"/>
              <w:bottom w:val="single" w:sz="4" w:space="0" w:color="auto"/>
              <w:right w:val="single" w:sz="4" w:space="0" w:color="auto"/>
            </w:tcBorders>
          </w:tcPr>
          <w:p w:rsidR="00B5715D" w:rsidRPr="005A1B31" w:rsidRDefault="00B5715D" w:rsidP="00B5715D">
            <w:pPr>
              <w:rPr>
                <w:color w:val="000000"/>
                <w:sz w:val="16"/>
                <w:szCs w:val="16"/>
              </w:rPr>
            </w:pPr>
            <w:r>
              <w:rPr>
                <w:color w:val="000000"/>
                <w:sz w:val="16"/>
                <w:szCs w:val="16"/>
              </w:rPr>
              <w:t>107 308 204,56</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261B91" w:rsidP="00B5715D">
            <w:pPr>
              <w:rPr>
                <w:color w:val="000000"/>
                <w:sz w:val="16"/>
                <w:szCs w:val="16"/>
              </w:rPr>
            </w:pPr>
            <w:r>
              <w:rPr>
                <w:color w:val="000000"/>
                <w:sz w:val="16"/>
                <w:szCs w:val="16"/>
              </w:rPr>
              <w:t>689 235 136,06</w:t>
            </w:r>
          </w:p>
        </w:tc>
      </w:tr>
      <w:tr w:rsidR="005A1B31" w:rsidRPr="006E63A0" w:rsidTr="00011CE6">
        <w:trPr>
          <w:gridBefore w:val="1"/>
          <w:wBefore w:w="67" w:type="dxa"/>
        </w:trPr>
        <w:tc>
          <w:tcPr>
            <w:tcW w:w="279" w:type="dxa"/>
            <w:gridSpan w:val="2"/>
            <w:vMerge/>
            <w:tcBorders>
              <w:left w:val="single" w:sz="4" w:space="0" w:color="auto"/>
              <w:right w:val="single" w:sz="4" w:space="0" w:color="auto"/>
            </w:tcBorders>
          </w:tcPr>
          <w:p w:rsidR="005A1B31" w:rsidRPr="00D56113" w:rsidRDefault="005A1B31" w:rsidP="005A1B31">
            <w:pPr>
              <w:pStyle w:val="ConsPlusNormal"/>
              <w:jc w:val="right"/>
              <w:rPr>
                <w:rFonts w:ascii="Times New Roman" w:hAnsi="Times New Roman" w:cs="Times New Roman"/>
              </w:rPr>
            </w:pPr>
          </w:p>
        </w:tc>
        <w:tc>
          <w:tcPr>
            <w:tcW w:w="425" w:type="dxa"/>
            <w:gridSpan w:val="2"/>
            <w:vMerge/>
            <w:tcBorders>
              <w:left w:val="single" w:sz="4" w:space="0" w:color="auto"/>
              <w:right w:val="single" w:sz="4" w:space="0" w:color="auto"/>
            </w:tcBorders>
          </w:tcPr>
          <w:p w:rsidR="005A1B31" w:rsidRPr="00D56113" w:rsidRDefault="005A1B31" w:rsidP="005A1B31">
            <w:pPr>
              <w:pStyle w:val="ConsPlusNormal"/>
              <w:jc w:val="right"/>
              <w:rPr>
                <w:rFonts w:ascii="Times New Roman" w:hAnsi="Times New Roman" w:cs="Times New Roman"/>
              </w:rPr>
            </w:pPr>
          </w:p>
        </w:tc>
        <w:tc>
          <w:tcPr>
            <w:tcW w:w="7938" w:type="dxa"/>
            <w:gridSpan w:val="13"/>
            <w:tcBorders>
              <w:top w:val="single" w:sz="4" w:space="0" w:color="auto"/>
              <w:left w:val="single" w:sz="4" w:space="0" w:color="auto"/>
              <w:bottom w:val="single" w:sz="4" w:space="0" w:color="auto"/>
              <w:right w:val="single" w:sz="4" w:space="0" w:color="auto"/>
            </w:tcBorders>
          </w:tcPr>
          <w:p w:rsidR="005A1B31" w:rsidRPr="00D56113" w:rsidRDefault="005A1B31" w:rsidP="005A1B31">
            <w:pPr>
              <w:pStyle w:val="ConsPlusNormal"/>
              <w:rPr>
                <w:rFonts w:ascii="Times New Roman" w:hAnsi="Times New Roman" w:cs="Times New Roman"/>
              </w:rPr>
            </w:pPr>
            <w:r w:rsidRPr="00D56113">
              <w:rPr>
                <w:rFonts w:ascii="Times New Roman" w:hAnsi="Times New Roman" w:cs="Times New Roman"/>
              </w:rPr>
              <w:t>Федеральный бюджет</w:t>
            </w:r>
          </w:p>
        </w:tc>
        <w:tc>
          <w:tcPr>
            <w:tcW w:w="1068"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w:t>
            </w:r>
          </w:p>
        </w:tc>
        <w:tc>
          <w:tcPr>
            <w:tcW w:w="917"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w:t>
            </w:r>
          </w:p>
        </w:tc>
        <w:tc>
          <w:tcPr>
            <w:tcW w:w="775"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w:t>
            </w:r>
          </w:p>
        </w:tc>
        <w:tc>
          <w:tcPr>
            <w:tcW w:w="860"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 </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jc w:val="right"/>
              <w:rPr>
                <w:color w:val="000000"/>
                <w:sz w:val="16"/>
                <w:szCs w:val="16"/>
              </w:rPr>
            </w:pPr>
            <w:r w:rsidRPr="005A1B31">
              <w:rPr>
                <w:color w:val="000000"/>
                <w:sz w:val="16"/>
                <w:szCs w:val="16"/>
              </w:rPr>
              <w:t> </w:t>
            </w:r>
          </w:p>
        </w:tc>
      </w:tr>
      <w:tr w:rsidR="00B5715D" w:rsidRPr="006E63A0" w:rsidTr="00011CE6">
        <w:trPr>
          <w:gridBefore w:val="1"/>
          <w:wBefore w:w="67" w:type="dxa"/>
        </w:trPr>
        <w:tc>
          <w:tcPr>
            <w:tcW w:w="279" w:type="dxa"/>
            <w:gridSpan w:val="2"/>
            <w:vMerge/>
            <w:tcBorders>
              <w:left w:val="single" w:sz="4" w:space="0" w:color="auto"/>
              <w:right w:val="single" w:sz="4" w:space="0" w:color="auto"/>
            </w:tcBorders>
          </w:tcPr>
          <w:p w:rsidR="00B5715D" w:rsidRPr="006E63A0" w:rsidRDefault="00B5715D" w:rsidP="00B5715D">
            <w:pPr>
              <w:pStyle w:val="ConsPlusNormal"/>
              <w:jc w:val="right"/>
              <w:rPr>
                <w:rFonts w:ascii="Times New Roman" w:hAnsi="Times New Roman" w:cs="Times New Roman"/>
                <w:highlight w:val="red"/>
              </w:rPr>
            </w:pPr>
          </w:p>
        </w:tc>
        <w:tc>
          <w:tcPr>
            <w:tcW w:w="425" w:type="dxa"/>
            <w:gridSpan w:val="2"/>
            <w:vMerge/>
            <w:tcBorders>
              <w:left w:val="single" w:sz="4" w:space="0" w:color="auto"/>
              <w:right w:val="single" w:sz="4" w:space="0" w:color="auto"/>
            </w:tcBorders>
          </w:tcPr>
          <w:p w:rsidR="00B5715D" w:rsidRPr="006E63A0" w:rsidRDefault="00B5715D" w:rsidP="00B5715D">
            <w:pPr>
              <w:pStyle w:val="ConsPlusNormal"/>
              <w:jc w:val="right"/>
              <w:rPr>
                <w:rFonts w:ascii="Times New Roman" w:hAnsi="Times New Roman" w:cs="Times New Roman"/>
                <w:highlight w:val="red"/>
              </w:rPr>
            </w:pPr>
          </w:p>
        </w:tc>
        <w:tc>
          <w:tcPr>
            <w:tcW w:w="7938" w:type="dxa"/>
            <w:gridSpan w:val="13"/>
            <w:tcBorders>
              <w:top w:val="single" w:sz="4" w:space="0" w:color="auto"/>
              <w:left w:val="single" w:sz="4" w:space="0" w:color="auto"/>
              <w:bottom w:val="single" w:sz="4" w:space="0" w:color="auto"/>
              <w:right w:val="single" w:sz="4" w:space="0" w:color="auto"/>
            </w:tcBorders>
          </w:tcPr>
          <w:p w:rsidR="00B5715D" w:rsidRPr="00D56113" w:rsidRDefault="00B5715D" w:rsidP="00B5715D">
            <w:pPr>
              <w:pStyle w:val="ConsPlusNormal"/>
              <w:rPr>
                <w:rFonts w:ascii="Times New Roman" w:hAnsi="Times New Roman" w:cs="Times New Roman"/>
              </w:rPr>
            </w:pPr>
            <w:r w:rsidRPr="00D56113">
              <w:rPr>
                <w:rFonts w:ascii="Times New Roman" w:hAnsi="Times New Roman" w:cs="Times New Roman"/>
              </w:rPr>
              <w:t>Республиканский бюджет</w:t>
            </w:r>
          </w:p>
        </w:tc>
        <w:tc>
          <w:tcPr>
            <w:tcW w:w="1068"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B5715D" w:rsidP="00B5715D">
            <w:pPr>
              <w:jc w:val="center"/>
              <w:rPr>
                <w:color w:val="000000"/>
                <w:sz w:val="16"/>
                <w:szCs w:val="16"/>
              </w:rPr>
            </w:pPr>
            <w:r>
              <w:rPr>
                <w:color w:val="000000"/>
                <w:sz w:val="16"/>
                <w:szCs w:val="16"/>
              </w:rPr>
              <w:t>92 131 100,00</w:t>
            </w:r>
          </w:p>
        </w:tc>
        <w:tc>
          <w:tcPr>
            <w:tcW w:w="917"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B5715D" w:rsidP="00B5715D">
            <w:pPr>
              <w:rPr>
                <w:color w:val="000000"/>
                <w:sz w:val="16"/>
                <w:szCs w:val="16"/>
              </w:rPr>
            </w:pPr>
            <w:r>
              <w:rPr>
                <w:color w:val="000000"/>
                <w:sz w:val="16"/>
                <w:szCs w:val="16"/>
              </w:rPr>
              <w:t>85 879 700,00</w:t>
            </w:r>
          </w:p>
        </w:tc>
        <w:tc>
          <w:tcPr>
            <w:tcW w:w="775"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B5715D" w:rsidP="00B5715D">
            <w:pPr>
              <w:rPr>
                <w:color w:val="000000"/>
                <w:sz w:val="16"/>
                <w:szCs w:val="16"/>
              </w:rPr>
            </w:pPr>
            <w:r>
              <w:rPr>
                <w:color w:val="000000"/>
                <w:sz w:val="16"/>
                <w:szCs w:val="16"/>
              </w:rPr>
              <w:t>64 893 800,00</w:t>
            </w:r>
          </w:p>
        </w:tc>
        <w:tc>
          <w:tcPr>
            <w:tcW w:w="860"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B5715D" w:rsidP="00B5715D">
            <w:pPr>
              <w:rPr>
                <w:color w:val="000000"/>
                <w:sz w:val="16"/>
                <w:szCs w:val="16"/>
              </w:rPr>
            </w:pPr>
            <w:r>
              <w:rPr>
                <w:color w:val="000000"/>
                <w:sz w:val="16"/>
                <w:szCs w:val="16"/>
              </w:rPr>
              <w:t>64 893 800,00</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B5715D" w:rsidP="00B5715D">
            <w:pPr>
              <w:rPr>
                <w:color w:val="000000"/>
                <w:sz w:val="16"/>
                <w:szCs w:val="16"/>
              </w:rPr>
            </w:pPr>
            <w:r>
              <w:rPr>
                <w:color w:val="000000"/>
                <w:sz w:val="16"/>
                <w:szCs w:val="16"/>
              </w:rPr>
              <w:t>64 893 800,00</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B5715D" w:rsidP="00B5715D">
            <w:pPr>
              <w:rPr>
                <w:color w:val="000000"/>
                <w:sz w:val="16"/>
                <w:szCs w:val="16"/>
              </w:rPr>
            </w:pPr>
            <w:r>
              <w:rPr>
                <w:color w:val="000000"/>
                <w:sz w:val="16"/>
                <w:szCs w:val="16"/>
              </w:rPr>
              <w:t>64 893 800,00</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B5715D" w:rsidRPr="005A1B31" w:rsidRDefault="00261B91" w:rsidP="00B5715D">
            <w:pPr>
              <w:rPr>
                <w:color w:val="000000"/>
                <w:sz w:val="16"/>
                <w:szCs w:val="16"/>
              </w:rPr>
            </w:pPr>
            <w:r>
              <w:rPr>
                <w:color w:val="000000"/>
                <w:sz w:val="16"/>
                <w:szCs w:val="16"/>
              </w:rPr>
              <w:t>437 586 000,00</w:t>
            </w:r>
          </w:p>
        </w:tc>
      </w:tr>
      <w:tr w:rsidR="005A1B31" w:rsidRPr="006E63A0" w:rsidTr="00011CE6">
        <w:trPr>
          <w:gridBefore w:val="1"/>
          <w:wBefore w:w="67" w:type="dxa"/>
        </w:trPr>
        <w:tc>
          <w:tcPr>
            <w:tcW w:w="279" w:type="dxa"/>
            <w:gridSpan w:val="2"/>
            <w:vMerge/>
            <w:tcBorders>
              <w:left w:val="single" w:sz="4" w:space="0" w:color="auto"/>
              <w:right w:val="single" w:sz="4" w:space="0" w:color="auto"/>
            </w:tcBorders>
          </w:tcPr>
          <w:p w:rsidR="005A1B31" w:rsidRPr="006E63A0" w:rsidRDefault="005A1B31" w:rsidP="005A1B31">
            <w:pPr>
              <w:pStyle w:val="ConsPlusNormal"/>
              <w:jc w:val="right"/>
              <w:rPr>
                <w:rFonts w:ascii="Times New Roman" w:hAnsi="Times New Roman" w:cs="Times New Roman"/>
                <w:highlight w:val="red"/>
              </w:rPr>
            </w:pPr>
          </w:p>
        </w:tc>
        <w:tc>
          <w:tcPr>
            <w:tcW w:w="425" w:type="dxa"/>
            <w:gridSpan w:val="2"/>
            <w:vMerge/>
            <w:tcBorders>
              <w:left w:val="single" w:sz="4" w:space="0" w:color="auto"/>
              <w:right w:val="single" w:sz="4" w:space="0" w:color="auto"/>
            </w:tcBorders>
          </w:tcPr>
          <w:p w:rsidR="005A1B31" w:rsidRPr="006E63A0" w:rsidRDefault="005A1B31" w:rsidP="005A1B31">
            <w:pPr>
              <w:pStyle w:val="ConsPlusNormal"/>
              <w:jc w:val="right"/>
              <w:rPr>
                <w:rFonts w:ascii="Times New Roman" w:hAnsi="Times New Roman" w:cs="Times New Roman"/>
                <w:highlight w:val="red"/>
              </w:rPr>
            </w:pPr>
          </w:p>
        </w:tc>
        <w:tc>
          <w:tcPr>
            <w:tcW w:w="7938" w:type="dxa"/>
            <w:gridSpan w:val="13"/>
            <w:tcBorders>
              <w:top w:val="single" w:sz="4" w:space="0" w:color="auto"/>
              <w:left w:val="single" w:sz="4" w:space="0" w:color="auto"/>
              <w:bottom w:val="single" w:sz="4" w:space="0" w:color="auto"/>
              <w:right w:val="single" w:sz="4" w:space="0" w:color="auto"/>
            </w:tcBorders>
          </w:tcPr>
          <w:p w:rsidR="005A1B31" w:rsidRPr="00D56113" w:rsidRDefault="005A1B31" w:rsidP="005A1B31">
            <w:pPr>
              <w:pStyle w:val="ConsPlusNormal"/>
              <w:rPr>
                <w:rFonts w:ascii="Times New Roman" w:hAnsi="Times New Roman" w:cs="Times New Roman"/>
              </w:rPr>
            </w:pPr>
            <w:r w:rsidRPr="00D56113">
              <w:rPr>
                <w:rFonts w:ascii="Times New Roman" w:hAnsi="Times New Roman" w:cs="Times New Roman"/>
              </w:rPr>
              <w:t>Местный бюджет</w:t>
            </w:r>
          </w:p>
        </w:tc>
        <w:tc>
          <w:tcPr>
            <w:tcW w:w="1068"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B5715D" w:rsidP="005A1B31">
            <w:pPr>
              <w:jc w:val="center"/>
              <w:rPr>
                <w:color w:val="000000"/>
                <w:sz w:val="16"/>
                <w:szCs w:val="16"/>
              </w:rPr>
            </w:pPr>
            <w:r>
              <w:rPr>
                <w:color w:val="000000"/>
                <w:sz w:val="16"/>
                <w:szCs w:val="16"/>
              </w:rPr>
              <w:t>39 577 113,26</w:t>
            </w:r>
          </w:p>
        </w:tc>
        <w:tc>
          <w:tcPr>
            <w:tcW w:w="917"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42</w:t>
            </w:r>
            <w:r w:rsidR="00B5715D">
              <w:rPr>
                <w:color w:val="000000"/>
                <w:sz w:val="16"/>
                <w:szCs w:val="16"/>
              </w:rPr>
              <w:t> </w:t>
            </w:r>
            <w:r w:rsidRPr="005A1B31">
              <w:rPr>
                <w:color w:val="000000"/>
                <w:sz w:val="16"/>
                <w:szCs w:val="16"/>
              </w:rPr>
              <w:t>414</w:t>
            </w:r>
            <w:r w:rsidR="00B5715D">
              <w:rPr>
                <w:color w:val="000000"/>
                <w:sz w:val="16"/>
                <w:szCs w:val="16"/>
              </w:rPr>
              <w:t xml:space="preserve"> </w:t>
            </w:r>
            <w:r w:rsidRPr="005A1B31">
              <w:rPr>
                <w:color w:val="000000"/>
                <w:sz w:val="16"/>
                <w:szCs w:val="16"/>
              </w:rPr>
              <w:t>404,56</w:t>
            </w:r>
          </w:p>
        </w:tc>
        <w:tc>
          <w:tcPr>
            <w:tcW w:w="775"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42</w:t>
            </w:r>
            <w:r w:rsidR="00B5715D">
              <w:rPr>
                <w:color w:val="000000"/>
                <w:sz w:val="16"/>
                <w:szCs w:val="16"/>
              </w:rPr>
              <w:t> </w:t>
            </w:r>
            <w:r w:rsidRPr="005A1B31">
              <w:rPr>
                <w:color w:val="000000"/>
                <w:sz w:val="16"/>
                <w:szCs w:val="16"/>
              </w:rPr>
              <w:t>414</w:t>
            </w:r>
            <w:r w:rsidR="00B5715D">
              <w:rPr>
                <w:color w:val="000000"/>
                <w:sz w:val="16"/>
                <w:szCs w:val="16"/>
              </w:rPr>
              <w:t xml:space="preserve"> </w:t>
            </w:r>
            <w:r w:rsidRPr="005A1B31">
              <w:rPr>
                <w:color w:val="000000"/>
                <w:sz w:val="16"/>
                <w:szCs w:val="16"/>
              </w:rPr>
              <w:t>404,56</w:t>
            </w:r>
          </w:p>
        </w:tc>
        <w:tc>
          <w:tcPr>
            <w:tcW w:w="860"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42</w:t>
            </w:r>
            <w:r w:rsidR="00B5715D">
              <w:rPr>
                <w:color w:val="000000"/>
                <w:sz w:val="16"/>
                <w:szCs w:val="16"/>
              </w:rPr>
              <w:t> </w:t>
            </w:r>
            <w:r w:rsidRPr="005A1B31">
              <w:rPr>
                <w:color w:val="000000"/>
                <w:sz w:val="16"/>
                <w:szCs w:val="16"/>
              </w:rPr>
              <w:t>414</w:t>
            </w:r>
            <w:r w:rsidR="00B5715D">
              <w:rPr>
                <w:color w:val="000000"/>
                <w:sz w:val="16"/>
                <w:szCs w:val="16"/>
              </w:rPr>
              <w:t xml:space="preserve"> </w:t>
            </w:r>
            <w:r w:rsidRPr="005A1B31">
              <w:rPr>
                <w:color w:val="000000"/>
                <w:sz w:val="16"/>
                <w:szCs w:val="16"/>
              </w:rPr>
              <w:t>404,56</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42</w:t>
            </w:r>
            <w:r w:rsidR="00B5715D">
              <w:rPr>
                <w:color w:val="000000"/>
                <w:sz w:val="16"/>
                <w:szCs w:val="16"/>
              </w:rPr>
              <w:t> </w:t>
            </w:r>
            <w:r w:rsidRPr="005A1B31">
              <w:rPr>
                <w:color w:val="000000"/>
                <w:sz w:val="16"/>
                <w:szCs w:val="16"/>
              </w:rPr>
              <w:t>414</w:t>
            </w:r>
            <w:r w:rsidR="00B5715D">
              <w:rPr>
                <w:color w:val="000000"/>
                <w:sz w:val="16"/>
                <w:szCs w:val="16"/>
              </w:rPr>
              <w:t xml:space="preserve"> </w:t>
            </w:r>
            <w:r w:rsidRPr="005A1B31">
              <w:rPr>
                <w:color w:val="000000"/>
                <w:sz w:val="16"/>
                <w:szCs w:val="16"/>
              </w:rPr>
              <w:t>404,56</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5A1B31" w:rsidP="005A1B31">
            <w:pPr>
              <w:rPr>
                <w:color w:val="000000"/>
                <w:sz w:val="16"/>
                <w:szCs w:val="16"/>
              </w:rPr>
            </w:pPr>
            <w:r w:rsidRPr="005A1B31">
              <w:rPr>
                <w:color w:val="000000"/>
                <w:sz w:val="16"/>
                <w:szCs w:val="16"/>
              </w:rPr>
              <w:t>42</w:t>
            </w:r>
            <w:r w:rsidR="00B5715D">
              <w:rPr>
                <w:color w:val="000000"/>
                <w:sz w:val="16"/>
                <w:szCs w:val="16"/>
              </w:rPr>
              <w:t> </w:t>
            </w:r>
            <w:r w:rsidRPr="005A1B31">
              <w:rPr>
                <w:color w:val="000000"/>
                <w:sz w:val="16"/>
                <w:szCs w:val="16"/>
              </w:rPr>
              <w:t>414</w:t>
            </w:r>
            <w:r w:rsidR="00B5715D">
              <w:rPr>
                <w:color w:val="000000"/>
                <w:sz w:val="16"/>
                <w:szCs w:val="16"/>
              </w:rPr>
              <w:t xml:space="preserve"> </w:t>
            </w:r>
            <w:r w:rsidRPr="005A1B31">
              <w:rPr>
                <w:color w:val="000000"/>
                <w:sz w:val="16"/>
                <w:szCs w:val="16"/>
              </w:rPr>
              <w:t>404,56</w:t>
            </w:r>
          </w:p>
        </w:tc>
        <w:tc>
          <w:tcPr>
            <w:tcW w:w="1031" w:type="dxa"/>
            <w:gridSpan w:val="2"/>
            <w:tcBorders>
              <w:top w:val="single" w:sz="4" w:space="0" w:color="auto"/>
              <w:left w:val="single" w:sz="4" w:space="0" w:color="auto"/>
              <w:bottom w:val="single" w:sz="4" w:space="0" w:color="auto"/>
              <w:right w:val="single" w:sz="4" w:space="0" w:color="auto"/>
            </w:tcBorders>
            <w:vAlign w:val="bottom"/>
          </w:tcPr>
          <w:p w:rsidR="005A1B31" w:rsidRPr="005A1B31" w:rsidRDefault="00261B91" w:rsidP="005A1B31">
            <w:pPr>
              <w:rPr>
                <w:color w:val="000000"/>
                <w:sz w:val="16"/>
                <w:szCs w:val="16"/>
              </w:rPr>
            </w:pPr>
            <w:r>
              <w:rPr>
                <w:color w:val="000000"/>
                <w:sz w:val="16"/>
                <w:szCs w:val="16"/>
              </w:rPr>
              <w:t>251 649 136,06</w:t>
            </w:r>
          </w:p>
        </w:tc>
      </w:tr>
      <w:tr w:rsidR="00AA3322" w:rsidRPr="00816CC1" w:rsidTr="00615443">
        <w:trPr>
          <w:gridBefore w:val="1"/>
          <w:wBefore w:w="67" w:type="dxa"/>
        </w:trPr>
        <w:tc>
          <w:tcPr>
            <w:tcW w:w="279" w:type="dxa"/>
            <w:gridSpan w:val="2"/>
            <w:vMerge/>
            <w:tcBorders>
              <w:left w:val="single" w:sz="4" w:space="0" w:color="auto"/>
              <w:bottom w:val="single" w:sz="4" w:space="0" w:color="auto"/>
              <w:right w:val="single" w:sz="4" w:space="0" w:color="auto"/>
            </w:tcBorders>
          </w:tcPr>
          <w:p w:rsidR="00AA3322" w:rsidRPr="006E63A0" w:rsidRDefault="00AA3322" w:rsidP="00AA3322">
            <w:pPr>
              <w:pStyle w:val="ConsPlusNormal"/>
              <w:jc w:val="right"/>
              <w:rPr>
                <w:rFonts w:ascii="Times New Roman" w:hAnsi="Times New Roman" w:cs="Times New Roman"/>
                <w:highlight w:val="red"/>
              </w:rPr>
            </w:pPr>
          </w:p>
        </w:tc>
        <w:tc>
          <w:tcPr>
            <w:tcW w:w="425" w:type="dxa"/>
            <w:gridSpan w:val="2"/>
            <w:vMerge/>
            <w:tcBorders>
              <w:left w:val="single" w:sz="4" w:space="0" w:color="auto"/>
              <w:bottom w:val="single" w:sz="4" w:space="0" w:color="auto"/>
              <w:right w:val="single" w:sz="4" w:space="0" w:color="auto"/>
            </w:tcBorders>
          </w:tcPr>
          <w:p w:rsidR="00AA3322" w:rsidRPr="006E63A0" w:rsidRDefault="00AA3322" w:rsidP="00AA3322">
            <w:pPr>
              <w:pStyle w:val="ConsPlusNormal"/>
              <w:jc w:val="right"/>
              <w:rPr>
                <w:rFonts w:ascii="Times New Roman" w:hAnsi="Times New Roman" w:cs="Times New Roman"/>
                <w:highlight w:val="red"/>
              </w:rPr>
            </w:pPr>
          </w:p>
        </w:tc>
        <w:tc>
          <w:tcPr>
            <w:tcW w:w="7938" w:type="dxa"/>
            <w:gridSpan w:val="13"/>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rPr>
                <w:rFonts w:ascii="Times New Roman" w:hAnsi="Times New Roman" w:cs="Times New Roman"/>
              </w:rPr>
            </w:pPr>
            <w:r w:rsidRPr="00D56113">
              <w:rPr>
                <w:rFonts w:ascii="Times New Roman" w:hAnsi="Times New Roman" w:cs="Times New Roman"/>
              </w:rPr>
              <w:t>Внебюджетные источники</w:t>
            </w:r>
          </w:p>
        </w:tc>
        <w:tc>
          <w:tcPr>
            <w:tcW w:w="1068"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0"/>
              <w:jc w:val="center"/>
              <w:rPr>
                <w:rFonts w:ascii="Times New Roman" w:hAnsi="Times New Roman" w:cs="Times New Roman"/>
              </w:rPr>
            </w:pPr>
            <w:r w:rsidRPr="00D56113">
              <w:rPr>
                <w:rFonts w:ascii="Times New Roman" w:hAnsi="Times New Roman" w:cs="Times New Roman"/>
              </w:rPr>
              <w:t>0</w:t>
            </w:r>
          </w:p>
        </w:tc>
        <w:tc>
          <w:tcPr>
            <w:tcW w:w="917"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78"/>
              <w:jc w:val="center"/>
              <w:rPr>
                <w:rFonts w:ascii="Times New Roman" w:hAnsi="Times New Roman" w:cs="Times New Roman"/>
              </w:rPr>
            </w:pPr>
            <w:r w:rsidRPr="00D56113">
              <w:rPr>
                <w:rFonts w:ascii="Times New Roman" w:hAnsi="Times New Roman" w:cs="Times New Roman"/>
              </w:rPr>
              <w:t>0</w:t>
            </w:r>
          </w:p>
        </w:tc>
        <w:tc>
          <w:tcPr>
            <w:tcW w:w="775"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76"/>
              <w:jc w:val="center"/>
              <w:rPr>
                <w:rFonts w:ascii="Times New Roman" w:hAnsi="Times New Roman" w:cs="Times New Roman"/>
              </w:rPr>
            </w:pPr>
            <w:r w:rsidRPr="00D56113">
              <w:rPr>
                <w:rFonts w:ascii="Times New Roman" w:hAnsi="Times New Roman" w:cs="Times New Roman"/>
              </w:rPr>
              <w:t>0</w:t>
            </w:r>
          </w:p>
        </w:tc>
        <w:tc>
          <w:tcPr>
            <w:tcW w:w="860"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218"/>
              <w:jc w:val="center"/>
              <w:rPr>
                <w:rFonts w:ascii="Times New Roman" w:hAnsi="Times New Roman" w:cs="Times New Roman"/>
              </w:rPr>
            </w:pPr>
            <w:r w:rsidRPr="00D56113">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0"/>
              <w:jc w:val="center"/>
              <w:rPr>
                <w:rFonts w:ascii="Times New Roman" w:hAnsi="Times New Roman" w:cs="Times New Roman"/>
              </w:rPr>
            </w:pPr>
            <w:r w:rsidRPr="00D56113">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0"/>
              <w:jc w:val="center"/>
              <w:rPr>
                <w:rFonts w:ascii="Times New Roman" w:hAnsi="Times New Roman" w:cs="Times New Roman"/>
              </w:rPr>
            </w:pPr>
            <w:r w:rsidRPr="00D56113">
              <w:rPr>
                <w:rFonts w:ascii="Times New Roman" w:hAnsi="Times New Roman" w:cs="Times New Roman"/>
              </w:rPr>
              <w:t>0</w:t>
            </w:r>
          </w:p>
        </w:tc>
        <w:tc>
          <w:tcPr>
            <w:tcW w:w="1031" w:type="dxa"/>
            <w:gridSpan w:val="2"/>
            <w:tcBorders>
              <w:top w:val="single" w:sz="4" w:space="0" w:color="auto"/>
              <w:left w:val="single" w:sz="4" w:space="0" w:color="auto"/>
              <w:bottom w:val="single" w:sz="4" w:space="0" w:color="auto"/>
              <w:right w:val="single" w:sz="4" w:space="0" w:color="auto"/>
            </w:tcBorders>
          </w:tcPr>
          <w:p w:rsidR="00AA3322" w:rsidRPr="00D56113" w:rsidRDefault="00AA3322" w:rsidP="00AA3322">
            <w:pPr>
              <w:pStyle w:val="ConsPlusNormal"/>
              <w:ind w:firstLine="0"/>
              <w:jc w:val="center"/>
              <w:rPr>
                <w:rFonts w:ascii="Times New Roman" w:hAnsi="Times New Roman" w:cs="Times New Roman"/>
              </w:rPr>
            </w:pPr>
            <w:r w:rsidRPr="00D56113">
              <w:rPr>
                <w:rFonts w:ascii="Times New Roman" w:hAnsi="Times New Roman" w:cs="Times New Roman"/>
              </w:rPr>
              <w:t>0</w:t>
            </w:r>
          </w:p>
        </w:tc>
      </w:tr>
    </w:tbl>
    <w:p w:rsidR="00163856" w:rsidRPr="00816CC1" w:rsidRDefault="00163856" w:rsidP="00163856">
      <w:pPr>
        <w:rPr>
          <w:sz w:val="20"/>
          <w:szCs w:val="20"/>
        </w:rPr>
      </w:pPr>
    </w:p>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163856" w:rsidRPr="00163856" w:rsidRDefault="00163856" w:rsidP="00163856"/>
    <w:p w:rsidR="00982648" w:rsidRDefault="00982648" w:rsidP="005D60BD">
      <w:pPr>
        <w:pStyle w:val="27"/>
        <w:spacing w:after="0" w:line="240" w:lineRule="auto"/>
        <w:jc w:val="both"/>
        <w:sectPr w:rsidR="00982648" w:rsidSect="00D56113">
          <w:pgSz w:w="16838" w:h="11905" w:orient="landscape"/>
          <w:pgMar w:top="709" w:right="709" w:bottom="709" w:left="567" w:header="720" w:footer="720" w:gutter="0"/>
          <w:cols w:space="720"/>
          <w:noEndnote/>
          <w:docGrid w:linePitch="326"/>
        </w:sectPr>
      </w:pPr>
    </w:p>
    <w:p w:rsidR="00982648" w:rsidRDefault="00982648" w:rsidP="005D60BD">
      <w:pPr>
        <w:pStyle w:val="27"/>
        <w:spacing w:after="0" w:line="240" w:lineRule="auto"/>
        <w:ind w:left="0"/>
        <w:jc w:val="both"/>
      </w:pPr>
    </w:p>
    <w:p w:rsidR="009D0E22" w:rsidRDefault="009D0E22" w:rsidP="006D3D59">
      <w:pPr>
        <w:pStyle w:val="27"/>
        <w:spacing w:after="0" w:line="240" w:lineRule="auto"/>
        <w:ind w:left="0" w:firstLine="709"/>
        <w:jc w:val="both"/>
      </w:pPr>
    </w:p>
    <w:p w:rsidR="00674402" w:rsidRPr="006510D1" w:rsidRDefault="00674402" w:rsidP="006D3D59">
      <w:pPr>
        <w:pStyle w:val="27"/>
        <w:spacing w:after="0" w:line="240" w:lineRule="auto"/>
        <w:ind w:left="0" w:firstLine="709"/>
        <w:jc w:val="both"/>
      </w:pPr>
    </w:p>
    <w:p w:rsidR="0084096A" w:rsidRPr="004937F9" w:rsidRDefault="0084096A" w:rsidP="0084096A">
      <w:pPr>
        <w:jc w:val="center"/>
        <w:rPr>
          <w:b/>
          <w:sz w:val="36"/>
          <w:szCs w:val="36"/>
        </w:rPr>
      </w:pPr>
      <w:r w:rsidRPr="004937F9">
        <w:rPr>
          <w:b/>
          <w:sz w:val="36"/>
          <w:szCs w:val="36"/>
        </w:rPr>
        <w:t>Подпрограмма 6.</w:t>
      </w:r>
    </w:p>
    <w:p w:rsidR="005F7A9F" w:rsidRDefault="005F7A9F" w:rsidP="005F7A9F">
      <w:pPr>
        <w:jc w:val="center"/>
        <w:rPr>
          <w:b/>
          <w:bCs/>
          <w:sz w:val="28"/>
          <w:szCs w:val="28"/>
        </w:rPr>
      </w:pPr>
      <w:r w:rsidRPr="004937F9">
        <w:rPr>
          <w:b/>
          <w:bCs/>
          <w:sz w:val="28"/>
          <w:szCs w:val="28"/>
        </w:rPr>
        <w:t xml:space="preserve">«Охрана окружающей среды на территории муниципального образования </w:t>
      </w:r>
      <w:r w:rsidR="0078134F" w:rsidRPr="004937F9">
        <w:rPr>
          <w:b/>
          <w:bCs/>
          <w:sz w:val="28"/>
          <w:szCs w:val="28"/>
        </w:rPr>
        <w:t>«</w:t>
      </w:r>
      <w:r w:rsidRPr="004937F9">
        <w:rPr>
          <w:b/>
          <w:bCs/>
          <w:sz w:val="28"/>
          <w:szCs w:val="28"/>
        </w:rPr>
        <w:t>Заиграевск</w:t>
      </w:r>
      <w:r w:rsidR="0078134F" w:rsidRPr="004937F9">
        <w:rPr>
          <w:b/>
          <w:bCs/>
          <w:sz w:val="28"/>
          <w:szCs w:val="28"/>
        </w:rPr>
        <w:t>ий</w:t>
      </w:r>
      <w:r w:rsidRPr="004937F9">
        <w:rPr>
          <w:b/>
          <w:bCs/>
          <w:sz w:val="28"/>
          <w:szCs w:val="28"/>
        </w:rPr>
        <w:t xml:space="preserve"> район</w:t>
      </w:r>
      <w:r w:rsidR="0078134F" w:rsidRPr="004937F9">
        <w:rPr>
          <w:b/>
          <w:bCs/>
          <w:sz w:val="28"/>
          <w:szCs w:val="28"/>
        </w:rPr>
        <w:t>»</w:t>
      </w:r>
      <w:r w:rsidRPr="004937F9">
        <w:rPr>
          <w:b/>
          <w:bCs/>
          <w:sz w:val="28"/>
          <w:szCs w:val="28"/>
        </w:rPr>
        <w:t xml:space="preserve"> Республики Бурятия» </w:t>
      </w:r>
    </w:p>
    <w:p w:rsidR="000B4A73" w:rsidRDefault="000B4A73" w:rsidP="005F7A9F">
      <w:pPr>
        <w:jc w:val="center"/>
        <w:rPr>
          <w:b/>
          <w:bCs/>
          <w:sz w:val="28"/>
          <w:szCs w:val="28"/>
        </w:rPr>
      </w:pPr>
    </w:p>
    <w:p w:rsidR="000B4A73" w:rsidRPr="004937F9" w:rsidRDefault="000B4A73" w:rsidP="005F7A9F">
      <w:pPr>
        <w:jc w:val="center"/>
        <w:rPr>
          <w:b/>
          <w:bCs/>
          <w:sz w:val="28"/>
          <w:szCs w:val="28"/>
        </w:rPr>
      </w:pPr>
      <w:r>
        <w:rPr>
          <w:b/>
          <w:bCs/>
          <w:sz w:val="28"/>
          <w:szCs w:val="28"/>
        </w:rPr>
        <w:t>Паспорт</w:t>
      </w:r>
    </w:p>
    <w:p w:rsidR="0078134F" w:rsidRPr="004937F9" w:rsidRDefault="0078134F" w:rsidP="005F7A9F">
      <w:pPr>
        <w:jc w:val="center"/>
        <w:rPr>
          <w:b/>
          <w:bCs/>
          <w:sz w:val="28"/>
          <w:szCs w:val="28"/>
        </w:rPr>
      </w:pPr>
    </w:p>
    <w:tbl>
      <w:tblPr>
        <w:tblpPr w:leftFromText="180" w:rightFromText="180" w:vertAnchor="text" w:tblpY="1"/>
        <w:tblOverlap w:val="never"/>
        <w:tblW w:w="5000"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2303"/>
        <w:gridCol w:w="7455"/>
      </w:tblGrid>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Наименование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B73A18" w:rsidRPr="006E7E8D" w:rsidRDefault="0084096A" w:rsidP="00B73A18">
            <w:pPr>
              <w:jc w:val="both"/>
              <w:rPr>
                <w:bCs/>
              </w:rPr>
            </w:pPr>
            <w:r w:rsidRPr="006E7E8D">
              <w:rPr>
                <w:u w:val="single"/>
              </w:rPr>
              <w:t xml:space="preserve">Подпрограмма </w:t>
            </w:r>
            <w:r w:rsidR="00983928" w:rsidRPr="006E7E8D">
              <w:rPr>
                <w:u w:val="single"/>
              </w:rPr>
              <w:t>6</w:t>
            </w:r>
            <w:r w:rsidR="00B73A18" w:rsidRPr="006E7E8D">
              <w:rPr>
                <w:bCs/>
              </w:rPr>
              <w:t xml:space="preserve">«Охрана окружающей среды на территории муниципального образования «Заиграевский район» Республики Бурятия» </w:t>
            </w:r>
          </w:p>
          <w:p w:rsidR="0084096A" w:rsidRPr="006E7E8D" w:rsidRDefault="0084096A" w:rsidP="00F65D02">
            <w:pPr>
              <w:widowControl w:val="0"/>
              <w:autoSpaceDE w:val="0"/>
              <w:autoSpaceDN w:val="0"/>
              <w:adjustRightInd w:val="0"/>
            </w:pPr>
          </w:p>
        </w:tc>
      </w:tr>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Ответственный исполнитель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84096A" w:rsidRPr="006E7E8D" w:rsidRDefault="0084096A" w:rsidP="00F65D02">
            <w:pPr>
              <w:widowControl w:val="0"/>
              <w:autoSpaceDE w:val="0"/>
              <w:autoSpaceDN w:val="0"/>
              <w:adjustRightInd w:val="0"/>
            </w:pPr>
            <w:r w:rsidRPr="006E7E8D">
              <w:t>МКУ «Комитет по архитектуре, имуществу и земельным отношениям» администрации муниципального образования «Заиграевский район»</w:t>
            </w:r>
          </w:p>
        </w:tc>
      </w:tr>
      <w:tr w:rsidR="000B4A73" w:rsidRPr="006E7E8D" w:rsidTr="00D65943">
        <w:trPr>
          <w:trHeight w:val="340"/>
          <w:tblCellSpacing w:w="5" w:type="nil"/>
        </w:trPr>
        <w:tc>
          <w:tcPr>
            <w:tcW w:w="1180" w:type="pct"/>
          </w:tcPr>
          <w:p w:rsidR="000B4A73" w:rsidRPr="006E7E8D" w:rsidRDefault="000B4A73" w:rsidP="00F65D02">
            <w:pPr>
              <w:widowControl w:val="0"/>
              <w:autoSpaceDE w:val="0"/>
              <w:autoSpaceDN w:val="0"/>
              <w:adjustRightInd w:val="0"/>
            </w:pPr>
            <w:r w:rsidRPr="000A2631">
              <w:t>Соисполнители программы</w:t>
            </w:r>
          </w:p>
        </w:tc>
        <w:tc>
          <w:tcPr>
            <w:tcW w:w="3820" w:type="pct"/>
          </w:tcPr>
          <w:p w:rsidR="000B4A73" w:rsidRPr="006E7E8D" w:rsidRDefault="000B4A73" w:rsidP="00C77DDB">
            <w:pPr>
              <w:widowControl w:val="0"/>
              <w:tabs>
                <w:tab w:val="left" w:pos="8338"/>
              </w:tabs>
              <w:autoSpaceDE w:val="0"/>
              <w:autoSpaceDN w:val="0"/>
              <w:adjustRightInd w:val="0"/>
              <w:ind w:right="278"/>
              <w:jc w:val="both"/>
            </w:pPr>
            <w:r>
              <w:t>-</w:t>
            </w:r>
          </w:p>
        </w:tc>
      </w:tr>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Цель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84096A" w:rsidRPr="006E7E8D" w:rsidRDefault="00B5082E" w:rsidP="00C77DDB">
            <w:pPr>
              <w:widowControl w:val="0"/>
              <w:tabs>
                <w:tab w:val="left" w:pos="8338"/>
              </w:tabs>
              <w:autoSpaceDE w:val="0"/>
              <w:autoSpaceDN w:val="0"/>
              <w:adjustRightInd w:val="0"/>
              <w:ind w:right="278"/>
              <w:jc w:val="both"/>
            </w:pPr>
            <w:r w:rsidRPr="006E7E8D">
              <w:t xml:space="preserve">Улучшение экологической ситуации на территории Заиграевского  района Республики Бурятия. </w:t>
            </w:r>
            <w:r w:rsidRPr="006E7E8D">
              <w:rPr>
                <w:shd w:val="clear" w:color="auto" w:fill="F7F7F7"/>
              </w:rPr>
              <w:t>Достижение </w:t>
            </w:r>
            <w:hyperlink r:id="rId18" w:tooltip="Безопасность окружающей среды" w:history="1">
              <w:r w:rsidRPr="006E7E8D">
                <w:rPr>
                  <w:rStyle w:val="af0"/>
                  <w:color w:val="auto"/>
                  <w:u w:val="none"/>
                  <w:shd w:val="clear" w:color="auto" w:fill="F7F7F7"/>
                </w:rPr>
                <w:t>экологической безопасности</w:t>
              </w:r>
            </w:hyperlink>
            <w:r w:rsidRPr="006E7E8D">
              <w:rPr>
                <w:shd w:val="clear" w:color="auto" w:fill="F7F7F7"/>
              </w:rPr>
              <w:t> населения за </w:t>
            </w:r>
            <w:hyperlink r:id="rId19" w:tooltip="Счет ноу" w:history="1">
              <w:r w:rsidRPr="006E7E8D">
                <w:rPr>
                  <w:rStyle w:val="af0"/>
                  <w:color w:val="auto"/>
                  <w:u w:val="none"/>
                  <w:shd w:val="clear" w:color="auto" w:fill="F7F7F7"/>
                </w:rPr>
                <w:t>счет</w:t>
              </w:r>
            </w:hyperlink>
            <w:r w:rsidRPr="006E7E8D">
              <w:rPr>
                <w:shd w:val="clear" w:color="auto" w:fill="F7F7F7"/>
              </w:rPr>
              <w:t> уменьшения негативного влияния на окружающую среду твердых бытовых отходов путем ликвидации несанкционированных свалок</w:t>
            </w:r>
            <w:r w:rsidRPr="006E7E8D">
              <w:rPr>
                <w:rFonts w:ascii="Arial" w:hAnsi="Arial" w:cs="Arial"/>
                <w:color w:val="000000"/>
                <w:sz w:val="21"/>
                <w:szCs w:val="21"/>
                <w:shd w:val="clear" w:color="auto" w:fill="F7F7F7"/>
              </w:rPr>
              <w:t xml:space="preserve">. </w:t>
            </w:r>
          </w:p>
        </w:tc>
      </w:tr>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Задачи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4D41F6" w:rsidRPr="006E7E8D" w:rsidRDefault="00B5082E" w:rsidP="004D41F6">
            <w:pPr>
              <w:jc w:val="both"/>
              <w:rPr>
                <w:sz w:val="28"/>
                <w:szCs w:val="28"/>
              </w:rPr>
            </w:pPr>
            <w:r w:rsidRPr="006E7E8D">
              <w:rPr>
                <w:color w:val="000000"/>
                <w:shd w:val="clear" w:color="auto" w:fill="F7F7F7"/>
              </w:rPr>
              <w:t xml:space="preserve">Ликвидация несанкционированных свалок на территории муниципального образования </w:t>
            </w:r>
            <w:r w:rsidR="00C51030" w:rsidRPr="006E7E8D">
              <w:rPr>
                <w:color w:val="000000"/>
                <w:shd w:val="clear" w:color="auto" w:fill="F7F7F7"/>
              </w:rPr>
              <w:t>«</w:t>
            </w:r>
            <w:r w:rsidRPr="006E7E8D">
              <w:rPr>
                <w:color w:val="000000"/>
                <w:shd w:val="clear" w:color="auto" w:fill="F7F7F7"/>
              </w:rPr>
              <w:t>Заиграевск</w:t>
            </w:r>
            <w:r w:rsidR="00C51030" w:rsidRPr="006E7E8D">
              <w:rPr>
                <w:color w:val="000000"/>
                <w:shd w:val="clear" w:color="auto" w:fill="F7F7F7"/>
              </w:rPr>
              <w:t>ий</w:t>
            </w:r>
            <w:r w:rsidRPr="006E7E8D">
              <w:rPr>
                <w:color w:val="000000"/>
                <w:shd w:val="clear" w:color="auto" w:fill="F7F7F7"/>
              </w:rPr>
              <w:t xml:space="preserve"> район</w:t>
            </w:r>
            <w:r w:rsidR="00C51030" w:rsidRPr="006E7E8D">
              <w:rPr>
                <w:color w:val="000000"/>
                <w:shd w:val="clear" w:color="auto" w:fill="F7F7F7"/>
              </w:rPr>
              <w:t>»</w:t>
            </w:r>
            <w:r w:rsidR="00D65943" w:rsidRPr="006E7E8D">
              <w:rPr>
                <w:color w:val="000000"/>
                <w:shd w:val="clear" w:color="auto" w:fill="F7F7F7"/>
              </w:rPr>
              <w:t xml:space="preserve"> Республики Бурятия</w:t>
            </w:r>
          </w:p>
          <w:p w:rsidR="0084096A" w:rsidRPr="006E7E8D" w:rsidRDefault="0084096A" w:rsidP="004D41F6">
            <w:pPr>
              <w:widowControl w:val="0"/>
              <w:autoSpaceDE w:val="0"/>
              <w:autoSpaceDN w:val="0"/>
              <w:adjustRightInd w:val="0"/>
            </w:pPr>
          </w:p>
        </w:tc>
      </w:tr>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Целевые        </w:t>
            </w:r>
          </w:p>
          <w:p w:rsidR="0084096A" w:rsidRPr="006E7E8D" w:rsidRDefault="0084096A" w:rsidP="00F65D02">
            <w:pPr>
              <w:widowControl w:val="0"/>
              <w:autoSpaceDE w:val="0"/>
              <w:autoSpaceDN w:val="0"/>
              <w:adjustRightInd w:val="0"/>
            </w:pPr>
            <w:r w:rsidRPr="006E7E8D">
              <w:t xml:space="preserve">индикаторы     </w:t>
            </w:r>
          </w:p>
          <w:p w:rsidR="0084096A" w:rsidRPr="006E7E8D" w:rsidRDefault="0084096A" w:rsidP="00F65D02">
            <w:pPr>
              <w:widowControl w:val="0"/>
              <w:autoSpaceDE w:val="0"/>
              <w:autoSpaceDN w:val="0"/>
              <w:adjustRightInd w:val="0"/>
            </w:pPr>
            <w:r w:rsidRPr="006E7E8D">
              <w:t xml:space="preserve">(показатели)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84096A" w:rsidRPr="006E7E8D" w:rsidRDefault="00234B57" w:rsidP="001D10E5">
            <w:pPr>
              <w:suppressAutoHyphens/>
              <w:snapToGrid w:val="0"/>
              <w:jc w:val="both"/>
            </w:pPr>
            <w:r w:rsidRPr="006E7E8D">
              <w:t>- Количество</w:t>
            </w:r>
            <w:r w:rsidR="008F5DEC">
              <w:t xml:space="preserve"> </w:t>
            </w:r>
            <w:r w:rsidRPr="006E7E8D">
              <w:t>оч</w:t>
            </w:r>
            <w:r w:rsidR="00742E96" w:rsidRPr="006E7E8D">
              <w:t>ищенных природных территорий, ед</w:t>
            </w:r>
            <w:r w:rsidRPr="006E7E8D">
              <w:t>.</w:t>
            </w:r>
          </w:p>
        </w:tc>
      </w:tr>
      <w:tr w:rsidR="0084096A" w:rsidRPr="006E7E8D" w:rsidTr="00D65943">
        <w:trPr>
          <w:trHeight w:val="340"/>
          <w:tblCellSpacing w:w="5" w:type="nil"/>
        </w:trPr>
        <w:tc>
          <w:tcPr>
            <w:tcW w:w="1180" w:type="pct"/>
          </w:tcPr>
          <w:p w:rsidR="0084096A" w:rsidRPr="006E7E8D" w:rsidRDefault="00FA2D13" w:rsidP="00F65D02">
            <w:pPr>
              <w:widowControl w:val="0"/>
              <w:autoSpaceDE w:val="0"/>
              <w:autoSpaceDN w:val="0"/>
              <w:adjustRightInd w:val="0"/>
            </w:pPr>
            <w:r w:rsidRPr="006E7E8D">
              <w:t>Этапы</w:t>
            </w:r>
            <w:r w:rsidR="0084096A" w:rsidRPr="006E7E8D">
              <w:t xml:space="preserve"> и </w:t>
            </w:r>
            <w:r w:rsidRPr="006E7E8D">
              <w:t>сроки</w:t>
            </w:r>
          </w:p>
          <w:p w:rsidR="0084096A" w:rsidRPr="006E7E8D" w:rsidRDefault="0084096A" w:rsidP="00F65D02">
            <w:pPr>
              <w:widowControl w:val="0"/>
              <w:autoSpaceDE w:val="0"/>
              <w:autoSpaceDN w:val="0"/>
              <w:adjustRightInd w:val="0"/>
            </w:pPr>
            <w:r w:rsidRPr="006E7E8D">
              <w:t xml:space="preserve">реализации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84096A" w:rsidRPr="006E7E8D" w:rsidRDefault="0084096A" w:rsidP="00F65D02">
            <w:pPr>
              <w:widowControl w:val="0"/>
              <w:autoSpaceDE w:val="0"/>
              <w:autoSpaceDN w:val="0"/>
              <w:adjustRightInd w:val="0"/>
            </w:pPr>
            <w:r w:rsidRPr="006E7E8D">
              <w:t>20</w:t>
            </w:r>
            <w:r w:rsidR="004D41F6" w:rsidRPr="006E7E8D">
              <w:t>24</w:t>
            </w:r>
            <w:r w:rsidRPr="006E7E8D">
              <w:t xml:space="preserve"> - 202</w:t>
            </w:r>
            <w:r w:rsidR="004D41F6" w:rsidRPr="006E7E8D">
              <w:t>9</w:t>
            </w:r>
            <w:r w:rsidRPr="006E7E8D">
              <w:t xml:space="preserve"> годы</w:t>
            </w:r>
            <w:r w:rsidR="004D41F6" w:rsidRPr="006E7E8D">
              <w:t>.</w:t>
            </w:r>
          </w:p>
        </w:tc>
      </w:tr>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Объемы </w:t>
            </w:r>
          </w:p>
          <w:p w:rsidR="0084096A" w:rsidRPr="006E7E8D" w:rsidRDefault="0084096A" w:rsidP="00F65D02">
            <w:pPr>
              <w:widowControl w:val="0"/>
              <w:autoSpaceDE w:val="0"/>
              <w:autoSpaceDN w:val="0"/>
              <w:adjustRightInd w:val="0"/>
            </w:pPr>
            <w:r w:rsidRPr="006E7E8D">
              <w:t>Бюджетных ассигнований</w:t>
            </w:r>
          </w:p>
          <w:p w:rsidR="0084096A" w:rsidRPr="006E7E8D" w:rsidRDefault="0084096A" w:rsidP="00F65D02">
            <w:pPr>
              <w:widowControl w:val="0"/>
              <w:autoSpaceDE w:val="0"/>
              <w:autoSpaceDN w:val="0"/>
              <w:adjustRightInd w:val="0"/>
            </w:pPr>
          </w:p>
        </w:tc>
        <w:tc>
          <w:tcPr>
            <w:tcW w:w="3820" w:type="pct"/>
          </w:tcPr>
          <w:tbl>
            <w:tblPr>
              <w:tblW w:w="76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5"/>
              <w:gridCol w:w="1369"/>
              <w:gridCol w:w="1268"/>
              <w:gridCol w:w="1151"/>
              <w:gridCol w:w="1470"/>
              <w:gridCol w:w="1677"/>
            </w:tblGrid>
            <w:tr w:rsidR="0084096A" w:rsidRPr="006E7E8D" w:rsidTr="00F3630D">
              <w:tc>
                <w:tcPr>
                  <w:tcW w:w="5000" w:type="pct"/>
                  <w:gridSpan w:val="6"/>
                  <w:tcBorders>
                    <w:top w:val="single" w:sz="4" w:space="0" w:color="auto"/>
                    <w:left w:val="single" w:sz="4" w:space="0" w:color="auto"/>
                    <w:bottom w:val="single" w:sz="4" w:space="0" w:color="auto"/>
                  </w:tcBorders>
                </w:tcPr>
                <w:p w:rsidR="0084096A" w:rsidRPr="006E7E8D" w:rsidRDefault="0084096A" w:rsidP="000B4A73">
                  <w:pPr>
                    <w:pStyle w:val="afc"/>
                    <w:framePr w:hSpace="180" w:wrap="around" w:vAnchor="text" w:hAnchor="text" w:y="1"/>
                    <w:suppressOverlap/>
                    <w:jc w:val="right"/>
                    <w:rPr>
                      <w:rFonts w:ascii="Times New Roman" w:hAnsi="Times New Roman" w:cs="Times New Roman"/>
                      <w:sz w:val="20"/>
                      <w:szCs w:val="20"/>
                    </w:rPr>
                  </w:pPr>
                  <w:r w:rsidRPr="006E7E8D">
                    <w:rPr>
                      <w:rFonts w:ascii="Times New Roman" w:hAnsi="Times New Roman" w:cs="Times New Roman"/>
                      <w:sz w:val="20"/>
                      <w:szCs w:val="20"/>
                    </w:rPr>
                    <w:t xml:space="preserve">Общий объем финансирования- </w:t>
                  </w:r>
                  <w:r w:rsidR="00200B33">
                    <w:rPr>
                      <w:rFonts w:ascii="Times New Roman" w:hAnsi="Times New Roman" w:cs="Times New Roman"/>
                      <w:sz w:val="20"/>
                      <w:szCs w:val="20"/>
                    </w:rPr>
                    <w:t>88 356 510,00</w:t>
                  </w:r>
                  <w:r w:rsidR="004D41F6" w:rsidRPr="006E7E8D">
                    <w:rPr>
                      <w:rFonts w:ascii="Times New Roman" w:hAnsi="Times New Roman" w:cs="Times New Roman"/>
                      <w:sz w:val="20"/>
                      <w:szCs w:val="20"/>
                    </w:rPr>
                    <w:t xml:space="preserve">  р</w:t>
                  </w:r>
                  <w:r w:rsidRPr="006E7E8D">
                    <w:rPr>
                      <w:rFonts w:ascii="Times New Roman" w:hAnsi="Times New Roman" w:cs="Times New Roman"/>
                      <w:sz w:val="20"/>
                      <w:szCs w:val="20"/>
                    </w:rPr>
                    <w:t>ублей</w:t>
                  </w:r>
                </w:p>
              </w:tc>
            </w:tr>
            <w:tr w:rsidR="0084096A" w:rsidRPr="006E7E8D" w:rsidTr="00F3630D">
              <w:tc>
                <w:tcPr>
                  <w:tcW w:w="467" w:type="pct"/>
                  <w:tcBorders>
                    <w:top w:val="single" w:sz="4" w:space="0" w:color="auto"/>
                    <w:left w:val="single" w:sz="4" w:space="0" w:color="auto"/>
                    <w:bottom w:val="single" w:sz="4" w:space="0" w:color="auto"/>
                    <w:right w:val="single" w:sz="4" w:space="0" w:color="auto"/>
                  </w:tcBorders>
                </w:tcPr>
                <w:p w:rsidR="0084096A"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Годы</w:t>
                  </w:r>
                </w:p>
              </w:tc>
              <w:tc>
                <w:tcPr>
                  <w:tcW w:w="895" w:type="pct"/>
                  <w:tcBorders>
                    <w:top w:val="single" w:sz="4" w:space="0" w:color="auto"/>
                    <w:left w:val="single" w:sz="4" w:space="0" w:color="auto"/>
                    <w:bottom w:val="single" w:sz="4" w:space="0" w:color="auto"/>
                    <w:right w:val="single" w:sz="4" w:space="0" w:color="auto"/>
                  </w:tcBorders>
                </w:tcPr>
                <w:p w:rsidR="0084096A"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Всего</w:t>
                  </w:r>
                </w:p>
              </w:tc>
              <w:tc>
                <w:tcPr>
                  <w:tcW w:w="829" w:type="pct"/>
                  <w:tcBorders>
                    <w:top w:val="single" w:sz="4" w:space="0" w:color="auto"/>
                    <w:left w:val="single" w:sz="4" w:space="0" w:color="auto"/>
                    <w:bottom w:val="single" w:sz="4" w:space="0" w:color="auto"/>
                    <w:right w:val="single" w:sz="4" w:space="0" w:color="auto"/>
                  </w:tcBorders>
                </w:tcPr>
                <w:p w:rsidR="0084096A"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Федеральный Бюджет</w:t>
                  </w:r>
                </w:p>
              </w:tc>
              <w:tc>
                <w:tcPr>
                  <w:tcW w:w="752" w:type="pct"/>
                  <w:tcBorders>
                    <w:top w:val="single" w:sz="4" w:space="0" w:color="auto"/>
                    <w:left w:val="single" w:sz="4" w:space="0" w:color="auto"/>
                    <w:bottom w:val="single" w:sz="4" w:space="0" w:color="auto"/>
                    <w:right w:val="single" w:sz="4" w:space="0" w:color="auto"/>
                  </w:tcBorders>
                </w:tcPr>
                <w:p w:rsidR="00644E35"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Республи</w:t>
                  </w:r>
                </w:p>
                <w:p w:rsidR="00644E35"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 xml:space="preserve">канский </w:t>
                  </w:r>
                </w:p>
                <w:p w:rsidR="0084096A"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Бюджет</w:t>
                  </w:r>
                </w:p>
              </w:tc>
              <w:tc>
                <w:tcPr>
                  <w:tcW w:w="961" w:type="pct"/>
                  <w:tcBorders>
                    <w:top w:val="single" w:sz="4" w:space="0" w:color="auto"/>
                    <w:left w:val="single" w:sz="4" w:space="0" w:color="auto"/>
                    <w:bottom w:val="single" w:sz="4" w:space="0" w:color="auto"/>
                    <w:right w:val="single" w:sz="4" w:space="0" w:color="auto"/>
                  </w:tcBorders>
                </w:tcPr>
                <w:p w:rsidR="0084096A"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Местный Бюджет</w:t>
                  </w:r>
                </w:p>
              </w:tc>
              <w:tc>
                <w:tcPr>
                  <w:tcW w:w="1096" w:type="pct"/>
                  <w:tcBorders>
                    <w:top w:val="single" w:sz="4" w:space="0" w:color="auto"/>
                    <w:left w:val="single" w:sz="4" w:space="0" w:color="auto"/>
                    <w:bottom w:val="single" w:sz="4" w:space="0" w:color="auto"/>
                  </w:tcBorders>
                </w:tcPr>
                <w:p w:rsidR="00644E35"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Внебюд</w:t>
                  </w:r>
                </w:p>
                <w:p w:rsidR="00644E35"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жетные источ</w:t>
                  </w:r>
                </w:p>
                <w:p w:rsidR="0084096A" w:rsidRPr="006E7E8D" w:rsidRDefault="0084096A"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ники</w:t>
                  </w:r>
                </w:p>
              </w:tc>
            </w:tr>
            <w:tr w:rsidR="00200B33" w:rsidRPr="006E7E8D" w:rsidTr="00F3630D">
              <w:trPr>
                <w:trHeight w:val="286"/>
              </w:trPr>
              <w:tc>
                <w:tcPr>
                  <w:tcW w:w="467"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2024</w:t>
                  </w:r>
                </w:p>
              </w:tc>
              <w:tc>
                <w:tcPr>
                  <w:tcW w:w="895"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Pr>
                      <w:rFonts w:ascii="Times New Roman" w:hAnsi="Times New Roman" w:cs="Times New Roman"/>
                      <w:sz w:val="20"/>
                      <w:szCs w:val="20"/>
                    </w:rPr>
                    <w:t>14 581 085,00</w:t>
                  </w:r>
                </w:p>
              </w:tc>
              <w:tc>
                <w:tcPr>
                  <w:tcW w:w="829"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752"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961"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Pr>
                      <w:rFonts w:ascii="Times New Roman" w:hAnsi="Times New Roman" w:cs="Times New Roman"/>
                      <w:sz w:val="20"/>
                      <w:szCs w:val="20"/>
                    </w:rPr>
                    <w:t>14 581 085,00</w:t>
                  </w:r>
                </w:p>
              </w:tc>
              <w:tc>
                <w:tcPr>
                  <w:tcW w:w="1096" w:type="pct"/>
                  <w:tcBorders>
                    <w:top w:val="nil"/>
                    <w:left w:val="single" w:sz="4" w:space="0" w:color="auto"/>
                    <w:bottom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w:t>
                  </w:r>
                </w:p>
              </w:tc>
            </w:tr>
            <w:tr w:rsidR="00200B33" w:rsidRPr="006E7E8D" w:rsidTr="00F3630D">
              <w:tc>
                <w:tcPr>
                  <w:tcW w:w="467"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2025</w:t>
                  </w:r>
                </w:p>
              </w:tc>
              <w:tc>
                <w:tcPr>
                  <w:tcW w:w="895" w:type="pct"/>
                  <w:tcBorders>
                    <w:top w:val="nil"/>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rPr>
                      <w:sz w:val="20"/>
                      <w:szCs w:val="20"/>
                    </w:rPr>
                  </w:pPr>
                  <w:r>
                    <w:rPr>
                      <w:sz w:val="20"/>
                      <w:szCs w:val="20"/>
                    </w:rPr>
                    <w:t>14 675 085,00</w:t>
                  </w:r>
                </w:p>
              </w:tc>
              <w:tc>
                <w:tcPr>
                  <w:tcW w:w="829"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752"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961" w:type="pct"/>
                  <w:tcBorders>
                    <w:top w:val="nil"/>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rPr>
                      <w:sz w:val="20"/>
                      <w:szCs w:val="20"/>
                    </w:rPr>
                  </w:pPr>
                  <w:r>
                    <w:rPr>
                      <w:sz w:val="20"/>
                      <w:szCs w:val="20"/>
                    </w:rPr>
                    <w:t>14 675 085,00</w:t>
                  </w:r>
                </w:p>
              </w:tc>
              <w:tc>
                <w:tcPr>
                  <w:tcW w:w="1096" w:type="pct"/>
                  <w:tcBorders>
                    <w:top w:val="single" w:sz="4" w:space="0" w:color="auto"/>
                    <w:left w:val="single" w:sz="4" w:space="0" w:color="auto"/>
                    <w:bottom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w:t>
                  </w:r>
                </w:p>
              </w:tc>
            </w:tr>
            <w:tr w:rsidR="00200B33" w:rsidRPr="006E7E8D" w:rsidTr="00F3630D">
              <w:tc>
                <w:tcPr>
                  <w:tcW w:w="467"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2026</w:t>
                  </w:r>
                </w:p>
              </w:tc>
              <w:tc>
                <w:tcPr>
                  <w:tcW w:w="895" w:type="pct"/>
                  <w:tcBorders>
                    <w:top w:val="nil"/>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829"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752" w:type="pct"/>
                  <w:tcBorders>
                    <w:top w:val="nil"/>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961" w:type="pct"/>
                  <w:tcBorders>
                    <w:top w:val="nil"/>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1096" w:type="pct"/>
                  <w:tcBorders>
                    <w:top w:val="nil"/>
                    <w:left w:val="single" w:sz="4" w:space="0" w:color="auto"/>
                    <w:bottom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w:t>
                  </w:r>
                </w:p>
              </w:tc>
            </w:tr>
            <w:tr w:rsidR="00200B33" w:rsidRPr="006E7E8D" w:rsidTr="00F3630D">
              <w:tc>
                <w:tcPr>
                  <w:tcW w:w="467"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2027</w:t>
                  </w:r>
                </w:p>
              </w:tc>
              <w:tc>
                <w:tcPr>
                  <w:tcW w:w="895"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829"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752"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961"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1096" w:type="pct"/>
                  <w:tcBorders>
                    <w:top w:val="single" w:sz="4" w:space="0" w:color="auto"/>
                    <w:left w:val="single" w:sz="4" w:space="0" w:color="auto"/>
                    <w:bottom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w:t>
                  </w:r>
                </w:p>
              </w:tc>
            </w:tr>
            <w:tr w:rsidR="00200B33" w:rsidRPr="006E7E8D" w:rsidTr="00F3630D">
              <w:tc>
                <w:tcPr>
                  <w:tcW w:w="467"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2028</w:t>
                  </w:r>
                </w:p>
              </w:tc>
              <w:tc>
                <w:tcPr>
                  <w:tcW w:w="895"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829"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752"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961" w:type="pct"/>
                  <w:tcBorders>
                    <w:top w:val="single" w:sz="4" w:space="0" w:color="auto"/>
                    <w:left w:val="single" w:sz="4" w:space="0" w:color="auto"/>
                    <w:bottom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1096" w:type="pct"/>
                  <w:tcBorders>
                    <w:top w:val="single" w:sz="4" w:space="0" w:color="auto"/>
                    <w:left w:val="single" w:sz="4" w:space="0" w:color="auto"/>
                    <w:bottom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w:t>
                  </w:r>
                </w:p>
              </w:tc>
            </w:tr>
            <w:tr w:rsidR="00200B33" w:rsidRPr="006E7E8D" w:rsidTr="00F3630D">
              <w:trPr>
                <w:trHeight w:val="343"/>
              </w:trPr>
              <w:tc>
                <w:tcPr>
                  <w:tcW w:w="467" w:type="pct"/>
                  <w:tcBorders>
                    <w:top w:val="single" w:sz="4" w:space="0" w:color="auto"/>
                    <w:left w:val="single" w:sz="4" w:space="0" w:color="auto"/>
                    <w:righ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2029</w:t>
                  </w:r>
                </w:p>
              </w:tc>
              <w:tc>
                <w:tcPr>
                  <w:tcW w:w="895" w:type="pct"/>
                  <w:tcBorders>
                    <w:top w:val="single" w:sz="4" w:space="0" w:color="auto"/>
                    <w:left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829" w:type="pct"/>
                  <w:tcBorders>
                    <w:top w:val="single" w:sz="4" w:space="0" w:color="auto"/>
                    <w:left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752" w:type="pct"/>
                  <w:tcBorders>
                    <w:top w:val="single" w:sz="4" w:space="0" w:color="auto"/>
                    <w:left w:val="single" w:sz="4" w:space="0" w:color="auto"/>
                    <w:right w:val="single" w:sz="4" w:space="0" w:color="auto"/>
                  </w:tcBorders>
                </w:tcPr>
                <w:p w:rsidR="00200B33" w:rsidRPr="006E7E8D" w:rsidRDefault="00200B33" w:rsidP="000B4A73">
                  <w:pPr>
                    <w:pStyle w:val="afc"/>
                    <w:framePr w:hSpace="180" w:wrap="around" w:vAnchor="text" w:hAnchor="text" w:y="1"/>
                    <w:suppressOverlap/>
                    <w:jc w:val="center"/>
                    <w:rPr>
                      <w:rFonts w:ascii="Times New Roman" w:hAnsi="Times New Roman" w:cs="Times New Roman"/>
                      <w:sz w:val="20"/>
                      <w:szCs w:val="20"/>
                    </w:rPr>
                  </w:pPr>
                  <w:r w:rsidRPr="006E7E8D">
                    <w:rPr>
                      <w:rFonts w:ascii="Times New Roman" w:hAnsi="Times New Roman" w:cs="Times New Roman"/>
                      <w:sz w:val="20"/>
                      <w:szCs w:val="20"/>
                    </w:rPr>
                    <w:t>-</w:t>
                  </w:r>
                </w:p>
              </w:tc>
              <w:tc>
                <w:tcPr>
                  <w:tcW w:w="961" w:type="pct"/>
                  <w:tcBorders>
                    <w:top w:val="single" w:sz="4" w:space="0" w:color="auto"/>
                    <w:left w:val="single" w:sz="4" w:space="0" w:color="auto"/>
                    <w:right w:val="single" w:sz="4" w:space="0" w:color="auto"/>
                  </w:tcBorders>
                </w:tcPr>
                <w:p w:rsidR="00200B33" w:rsidRPr="006E7E8D" w:rsidRDefault="00200B33" w:rsidP="000B4A73">
                  <w:pPr>
                    <w:framePr w:hSpace="180" w:wrap="around" w:vAnchor="text" w:hAnchor="text" w:y="1"/>
                    <w:suppressOverlap/>
                    <w:jc w:val="center"/>
                    <w:rPr>
                      <w:sz w:val="20"/>
                      <w:szCs w:val="20"/>
                    </w:rPr>
                  </w:pPr>
                  <w:r>
                    <w:rPr>
                      <w:sz w:val="20"/>
                      <w:szCs w:val="20"/>
                    </w:rPr>
                    <w:t>14 775 085,00</w:t>
                  </w:r>
                </w:p>
              </w:tc>
              <w:tc>
                <w:tcPr>
                  <w:tcW w:w="1096" w:type="pct"/>
                  <w:tcBorders>
                    <w:top w:val="single" w:sz="4" w:space="0" w:color="auto"/>
                    <w:left w:val="single" w:sz="4" w:space="0" w:color="auto"/>
                  </w:tcBorders>
                </w:tcPr>
                <w:p w:rsidR="00200B33" w:rsidRPr="006E7E8D" w:rsidRDefault="00200B33" w:rsidP="000B4A73">
                  <w:pPr>
                    <w:pStyle w:val="afc"/>
                    <w:framePr w:hSpace="180" w:wrap="around" w:vAnchor="text" w:hAnchor="text" w:y="1"/>
                    <w:suppressOverlap/>
                    <w:rPr>
                      <w:rFonts w:ascii="Times New Roman" w:hAnsi="Times New Roman" w:cs="Times New Roman"/>
                      <w:sz w:val="20"/>
                      <w:szCs w:val="20"/>
                    </w:rPr>
                  </w:pPr>
                  <w:r w:rsidRPr="006E7E8D">
                    <w:rPr>
                      <w:rFonts w:ascii="Times New Roman" w:hAnsi="Times New Roman" w:cs="Times New Roman"/>
                      <w:sz w:val="20"/>
                      <w:szCs w:val="20"/>
                    </w:rPr>
                    <w:t>-</w:t>
                  </w:r>
                </w:p>
              </w:tc>
            </w:tr>
          </w:tbl>
          <w:p w:rsidR="0084096A" w:rsidRPr="006E7E8D" w:rsidRDefault="0084096A" w:rsidP="00F65D02">
            <w:pPr>
              <w:ind w:right="714"/>
              <w:contextualSpacing/>
              <w:jc w:val="both"/>
            </w:pPr>
          </w:p>
        </w:tc>
      </w:tr>
      <w:tr w:rsidR="0084096A" w:rsidRPr="006E7E8D" w:rsidTr="00D65943">
        <w:trPr>
          <w:trHeight w:val="340"/>
          <w:tblCellSpacing w:w="5" w:type="nil"/>
        </w:trPr>
        <w:tc>
          <w:tcPr>
            <w:tcW w:w="1180" w:type="pct"/>
          </w:tcPr>
          <w:p w:rsidR="0084096A" w:rsidRPr="006E7E8D" w:rsidRDefault="0084096A" w:rsidP="00F65D02">
            <w:pPr>
              <w:widowControl w:val="0"/>
              <w:autoSpaceDE w:val="0"/>
              <w:autoSpaceDN w:val="0"/>
              <w:adjustRightInd w:val="0"/>
            </w:pPr>
            <w:r w:rsidRPr="006E7E8D">
              <w:t xml:space="preserve">Ожидаемые      </w:t>
            </w:r>
          </w:p>
          <w:p w:rsidR="0084096A" w:rsidRPr="006E7E8D" w:rsidRDefault="0084096A" w:rsidP="00F65D02">
            <w:pPr>
              <w:widowControl w:val="0"/>
              <w:autoSpaceDE w:val="0"/>
              <w:autoSpaceDN w:val="0"/>
              <w:adjustRightInd w:val="0"/>
            </w:pPr>
            <w:r w:rsidRPr="006E7E8D">
              <w:t xml:space="preserve">результаты     </w:t>
            </w:r>
          </w:p>
          <w:p w:rsidR="0084096A" w:rsidRPr="006E7E8D" w:rsidRDefault="0084096A" w:rsidP="00F65D02">
            <w:pPr>
              <w:widowControl w:val="0"/>
              <w:autoSpaceDE w:val="0"/>
              <w:autoSpaceDN w:val="0"/>
              <w:adjustRightInd w:val="0"/>
            </w:pPr>
            <w:r w:rsidRPr="006E7E8D">
              <w:t xml:space="preserve">реализации     </w:t>
            </w:r>
          </w:p>
          <w:p w:rsidR="0084096A" w:rsidRPr="006E7E8D" w:rsidRDefault="0084096A" w:rsidP="00F65D02">
            <w:pPr>
              <w:widowControl w:val="0"/>
              <w:autoSpaceDE w:val="0"/>
              <w:autoSpaceDN w:val="0"/>
              <w:adjustRightInd w:val="0"/>
            </w:pPr>
            <w:r w:rsidRPr="006E7E8D">
              <w:t xml:space="preserve">подпрограммы   </w:t>
            </w:r>
          </w:p>
        </w:tc>
        <w:tc>
          <w:tcPr>
            <w:tcW w:w="3820" w:type="pct"/>
          </w:tcPr>
          <w:p w:rsidR="0045177D" w:rsidRPr="006E7E8D" w:rsidRDefault="0045177D" w:rsidP="00DE0A8C">
            <w:pPr>
              <w:pStyle w:val="19"/>
              <w:shd w:val="clear" w:color="auto" w:fill="F7F7F7"/>
              <w:spacing w:before="0" w:beforeAutospacing="0" w:after="0" w:afterAutospacing="0"/>
              <w:jc w:val="both"/>
              <w:rPr>
                <w:color w:val="000000"/>
              </w:rPr>
            </w:pPr>
            <w:r w:rsidRPr="006E7E8D">
              <w:rPr>
                <w:color w:val="000000"/>
              </w:rPr>
              <w:t>- Улучшение состояния окружающей среды и внешнего облика территории МО «Заиграевский район»;</w:t>
            </w:r>
          </w:p>
          <w:p w:rsidR="0045177D" w:rsidRPr="006E7E8D" w:rsidRDefault="0045177D" w:rsidP="00DE0A8C">
            <w:pPr>
              <w:pStyle w:val="19"/>
              <w:shd w:val="clear" w:color="auto" w:fill="F7F7F7"/>
              <w:spacing w:before="0" w:beforeAutospacing="0" w:after="0" w:afterAutospacing="0"/>
              <w:jc w:val="both"/>
              <w:rPr>
                <w:color w:val="000000"/>
              </w:rPr>
            </w:pPr>
            <w:r w:rsidRPr="006E7E8D">
              <w:rPr>
                <w:color w:val="000000"/>
              </w:rPr>
              <w:t>- Уменьшение объемов образующихся и ликвидация накопленных </w:t>
            </w:r>
            <w:hyperlink r:id="rId20" w:tooltip="Отходы производства" w:history="1">
              <w:r w:rsidRPr="006E7E8D">
                <w:rPr>
                  <w:rStyle w:val="af0"/>
                  <w:color w:val="000000"/>
                  <w:u w:val="none"/>
                </w:rPr>
                <w:t>отходов производства</w:t>
              </w:r>
            </w:hyperlink>
            <w:r w:rsidRPr="006E7E8D">
              <w:rPr>
                <w:color w:val="000000"/>
              </w:rPr>
              <w:t> и потребления;</w:t>
            </w:r>
          </w:p>
          <w:p w:rsidR="0045177D" w:rsidRPr="006E7E8D" w:rsidRDefault="0045177D" w:rsidP="00DE0A8C">
            <w:pPr>
              <w:pStyle w:val="19"/>
              <w:shd w:val="clear" w:color="auto" w:fill="F7F7F7"/>
              <w:spacing w:before="0" w:beforeAutospacing="0" w:after="0" w:afterAutospacing="0"/>
              <w:jc w:val="both"/>
              <w:rPr>
                <w:color w:val="000000"/>
              </w:rPr>
            </w:pPr>
            <w:r w:rsidRPr="006E7E8D">
              <w:rPr>
                <w:color w:val="000000"/>
              </w:rPr>
              <w:t>- Предотвращение экологического ущерба и повышение экологической безопасности населения;</w:t>
            </w:r>
          </w:p>
          <w:p w:rsidR="0084096A" w:rsidRPr="006E7E8D" w:rsidRDefault="0084096A" w:rsidP="00DE0A8C">
            <w:pPr>
              <w:pStyle w:val="ConsPlusCell"/>
              <w:jc w:val="both"/>
            </w:pPr>
          </w:p>
        </w:tc>
      </w:tr>
    </w:tbl>
    <w:p w:rsidR="0084096A" w:rsidRPr="006E7E8D" w:rsidRDefault="0084096A" w:rsidP="0084096A">
      <w:pPr>
        <w:jc w:val="center"/>
        <w:rPr>
          <w:b/>
          <w:sz w:val="28"/>
          <w:szCs w:val="28"/>
        </w:rPr>
      </w:pPr>
    </w:p>
    <w:p w:rsidR="0084096A" w:rsidRPr="006E7E8D" w:rsidRDefault="0084096A" w:rsidP="0084096A">
      <w:pPr>
        <w:jc w:val="center"/>
        <w:rPr>
          <w:b/>
          <w:sz w:val="28"/>
          <w:szCs w:val="28"/>
        </w:rPr>
      </w:pPr>
    </w:p>
    <w:p w:rsidR="0084096A" w:rsidRPr="006E7E8D" w:rsidRDefault="0084096A" w:rsidP="0084096A">
      <w:pPr>
        <w:jc w:val="center"/>
        <w:rPr>
          <w:b/>
          <w:sz w:val="28"/>
          <w:szCs w:val="28"/>
        </w:rPr>
      </w:pPr>
    </w:p>
    <w:p w:rsidR="0084096A" w:rsidRPr="006E7E8D" w:rsidRDefault="0084096A" w:rsidP="0084096A">
      <w:pPr>
        <w:jc w:val="center"/>
        <w:rPr>
          <w:b/>
          <w:sz w:val="28"/>
          <w:szCs w:val="28"/>
        </w:rPr>
      </w:pPr>
    </w:p>
    <w:p w:rsidR="0084096A" w:rsidRPr="006E7E8D" w:rsidRDefault="0084096A" w:rsidP="0084096A">
      <w:pPr>
        <w:rPr>
          <w:b/>
          <w:sz w:val="28"/>
          <w:szCs w:val="28"/>
        </w:rPr>
      </w:pPr>
    </w:p>
    <w:p w:rsidR="00F03C6C" w:rsidRPr="006E7E8D" w:rsidRDefault="00F03C6C" w:rsidP="0084096A">
      <w:pPr>
        <w:rPr>
          <w:b/>
          <w:sz w:val="28"/>
          <w:szCs w:val="28"/>
        </w:rPr>
      </w:pPr>
    </w:p>
    <w:p w:rsidR="0084096A" w:rsidRPr="006E7E8D" w:rsidRDefault="0084096A" w:rsidP="0084096A">
      <w:pPr>
        <w:ind w:left="360"/>
        <w:jc w:val="center"/>
        <w:rPr>
          <w:b/>
        </w:rPr>
      </w:pPr>
      <w:r w:rsidRPr="006E7E8D">
        <w:rPr>
          <w:b/>
        </w:rPr>
        <w:t>Раздел I. ХАРАКТЕРИСТИКА ТЕКУЩЕГО СОСТОЯНИЯ, ОСНОВНЫЕ ПРОБЛЕМЫ РАЗВИТИЯ</w:t>
      </w:r>
    </w:p>
    <w:p w:rsidR="0084096A" w:rsidRPr="006E7E8D" w:rsidRDefault="0084096A" w:rsidP="0084096A">
      <w:pPr>
        <w:ind w:left="360"/>
        <w:jc w:val="center"/>
        <w:rPr>
          <w:b/>
        </w:rPr>
      </w:pPr>
    </w:p>
    <w:p w:rsidR="00F03C6C" w:rsidRPr="006E7E8D" w:rsidRDefault="00F03C6C" w:rsidP="00F03C6C">
      <w:pPr>
        <w:ind w:firstLine="454"/>
        <w:jc w:val="both"/>
      </w:pPr>
      <w:r w:rsidRPr="006E7E8D">
        <w:t>В соответствии с Конституцией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F03C6C" w:rsidRPr="006E7E8D" w:rsidRDefault="00F03C6C" w:rsidP="00F03C6C">
      <w:pPr>
        <w:ind w:firstLine="454"/>
        <w:jc w:val="both"/>
      </w:pPr>
      <w:r w:rsidRPr="006E7E8D">
        <w:t>Здоровье и благополучие населения являются главными ценностями, которые невозможно сохранить без обеспечения благоприятной экологической обстановки.</w:t>
      </w:r>
    </w:p>
    <w:p w:rsidR="00F03C6C" w:rsidRPr="006E7E8D" w:rsidRDefault="00F03C6C" w:rsidP="00F03C6C">
      <w:pPr>
        <w:ind w:firstLine="454"/>
        <w:jc w:val="both"/>
      </w:pPr>
      <w:r w:rsidRPr="006E7E8D">
        <w:t xml:space="preserve">Одними из важнейших приоритетов социально-экономического развития муниципального образования </w:t>
      </w:r>
      <w:r w:rsidR="00FC2543" w:rsidRPr="006E7E8D">
        <w:t>Заиграевского</w:t>
      </w:r>
      <w:r w:rsidRPr="006E7E8D">
        <w:t xml:space="preserve"> района </w:t>
      </w:r>
      <w:r w:rsidR="00FC2543" w:rsidRPr="006E7E8D">
        <w:t>Республики Бурятии</w:t>
      </w:r>
      <w:r w:rsidRPr="006E7E8D">
        <w:t xml:space="preserve"> являются достижение минимального вредного воздействия на окружающую среду и здоровье человека, обеспечение соблюдения требований природоохранного законодательства Российской Федерации.</w:t>
      </w:r>
    </w:p>
    <w:p w:rsidR="00F03C6C" w:rsidRPr="006E7E8D" w:rsidRDefault="00F03C6C" w:rsidP="00F03C6C">
      <w:pPr>
        <w:ind w:firstLine="454"/>
        <w:jc w:val="both"/>
        <w:rPr>
          <w:color w:val="000000"/>
          <w:shd w:val="clear" w:color="auto" w:fill="FFFFFF"/>
        </w:rPr>
      </w:pPr>
      <w:r w:rsidRPr="006E7E8D">
        <w:rPr>
          <w:bCs/>
        </w:rPr>
        <w:t>Деятельность человека в быту и в промышленности приводит к образованию большого количества отходов разного вида, что связано с постоянным возрастанием количества используемых упаковочных материалов и ростом промышленного производства.</w:t>
      </w:r>
    </w:p>
    <w:p w:rsidR="00F03C6C" w:rsidRPr="006E7E8D" w:rsidRDefault="00F03C6C" w:rsidP="00F03C6C">
      <w:pPr>
        <w:autoSpaceDE w:val="0"/>
        <w:autoSpaceDN w:val="0"/>
        <w:adjustRightInd w:val="0"/>
        <w:ind w:firstLine="454"/>
        <w:jc w:val="both"/>
        <w:rPr>
          <w:bCs/>
        </w:rPr>
      </w:pPr>
      <w:r w:rsidRPr="006E7E8D">
        <w:rPr>
          <w:color w:val="000000"/>
          <w:shd w:val="clear" w:color="auto" w:fill="FFFFFF"/>
        </w:rPr>
        <w:t>Одна из основных проблем в сфере обеспечения экологической безопасности во многих городах – это проблема организации обращения с отходами производства и потребления</w:t>
      </w:r>
      <w:r w:rsidRPr="006E7E8D">
        <w:rPr>
          <w:bCs/>
        </w:rPr>
        <w:t>. Невозможно поддерживать порядок и чистоту  без организации</w:t>
      </w:r>
      <w:r w:rsidRPr="006E7E8D">
        <w:t xml:space="preserve"> рациональной системы сбора, временного хранения, регулярного вывоза отходов производства и потребления и уборки территорий.</w:t>
      </w:r>
    </w:p>
    <w:p w:rsidR="00F03C6C" w:rsidRPr="006E7E8D" w:rsidRDefault="00F03C6C" w:rsidP="00F03C6C">
      <w:pPr>
        <w:pStyle w:val="Default"/>
        <w:ind w:firstLine="454"/>
        <w:jc w:val="both"/>
      </w:pPr>
      <w:r w:rsidRPr="006E7E8D">
        <w:rPr>
          <w:bCs/>
        </w:rPr>
        <w:t>Качество сбора отходов напрямую зависит от качества организации мест временного хранения отходов - п</w:t>
      </w:r>
      <w:r w:rsidRPr="006E7E8D">
        <w:t xml:space="preserve">лощадок для установки контейнеров, которые должны быть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w:t>
      </w:r>
    </w:p>
    <w:p w:rsidR="00F03C6C" w:rsidRPr="006E7E8D" w:rsidRDefault="00F03C6C" w:rsidP="00F03C6C">
      <w:pPr>
        <w:autoSpaceDE w:val="0"/>
        <w:autoSpaceDN w:val="0"/>
        <w:adjustRightInd w:val="0"/>
        <w:ind w:firstLine="540"/>
        <w:jc w:val="both"/>
      </w:pPr>
      <w:r w:rsidRPr="006E7E8D">
        <w:t>В соответствии с Федеральным законом от 24.06.1998 № 89-ФЗ «Об отходах производства и потребления»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региональным оператором в соответствии с региональной программой в области обращения с отходами и территориальной схемой обращения с отходами.</w:t>
      </w:r>
    </w:p>
    <w:p w:rsidR="00F03C6C" w:rsidRPr="006E7E8D" w:rsidRDefault="00F03C6C" w:rsidP="00F03C6C">
      <w:pPr>
        <w:ind w:firstLine="510"/>
        <w:jc w:val="both"/>
        <w:rPr>
          <w:lang w:eastAsia="en-US"/>
        </w:rPr>
      </w:pPr>
      <w:r w:rsidRPr="006E7E8D">
        <w:rPr>
          <w:lang w:eastAsia="en-US"/>
        </w:rPr>
        <w:t xml:space="preserve">С 01 января 2019 года на территории </w:t>
      </w:r>
      <w:r w:rsidR="00C22B4F" w:rsidRPr="006E7E8D">
        <w:rPr>
          <w:lang w:eastAsia="en-US"/>
        </w:rPr>
        <w:t>Заиграевского р</w:t>
      </w:r>
      <w:r w:rsidRPr="006E7E8D">
        <w:rPr>
          <w:lang w:eastAsia="en-US"/>
        </w:rPr>
        <w:t xml:space="preserve">айона </w:t>
      </w:r>
      <w:r w:rsidR="00C22B4F" w:rsidRPr="006E7E8D">
        <w:rPr>
          <w:lang w:eastAsia="en-US"/>
        </w:rPr>
        <w:t>Республики Бурятия</w:t>
      </w:r>
      <w:r w:rsidRPr="006E7E8D">
        <w:rPr>
          <w:lang w:eastAsia="en-US"/>
        </w:rPr>
        <w:t xml:space="preserve"> деятельность по обращению с твердыми коммунальными отходами осуществляет региональный оператор.</w:t>
      </w:r>
    </w:p>
    <w:p w:rsidR="005F6525" w:rsidRPr="006E7E8D" w:rsidRDefault="005F6525" w:rsidP="00F03C6C">
      <w:pPr>
        <w:ind w:firstLine="510"/>
        <w:jc w:val="both"/>
        <w:rPr>
          <w:lang w:eastAsia="en-US"/>
        </w:rPr>
      </w:pPr>
      <w:r w:rsidRPr="006E7E8D">
        <w:rPr>
          <w:lang w:eastAsia="en-US"/>
        </w:rPr>
        <w:t>Отс</w:t>
      </w:r>
      <w:r w:rsidR="00395204" w:rsidRPr="006E7E8D">
        <w:rPr>
          <w:lang w:eastAsia="en-US"/>
        </w:rPr>
        <w:t>у</w:t>
      </w:r>
      <w:r w:rsidRPr="006E7E8D">
        <w:rPr>
          <w:lang w:eastAsia="en-US"/>
        </w:rPr>
        <w:t>тствие мусороперерабатывающего завода, невозможность полной утилизации отходов в сельской местности и полное игнорирование частью населения запретов о  несанкционированных  свалок сказывается на увеличении количества несанкционированных свалок</w:t>
      </w:r>
      <w:r w:rsidR="00EA576B" w:rsidRPr="006E7E8D">
        <w:rPr>
          <w:lang w:eastAsia="en-US"/>
        </w:rPr>
        <w:t>, портится облик населенных пунктов и негативно воздействует на здоровье населения.</w:t>
      </w:r>
    </w:p>
    <w:p w:rsidR="000A6955" w:rsidRPr="006E7E8D" w:rsidRDefault="00D96E16" w:rsidP="00F03C6C">
      <w:pPr>
        <w:ind w:firstLine="510"/>
        <w:jc w:val="both"/>
        <w:rPr>
          <w:lang w:eastAsia="en-US"/>
        </w:rPr>
      </w:pPr>
      <w:r w:rsidRPr="006E7E8D">
        <w:rPr>
          <w:lang w:eastAsia="en-US"/>
        </w:rPr>
        <w:t>На территории Заиграевского района имеется полигон ТБО , объем сооружения 169 500 кб.м.</w:t>
      </w:r>
      <w:r w:rsidR="000A6955" w:rsidRPr="006E7E8D">
        <w:rPr>
          <w:lang w:eastAsia="en-US"/>
        </w:rPr>
        <w:t xml:space="preserve"> В реестре несанкционированных свалок состоит </w:t>
      </w:r>
      <w:r w:rsidR="00B804D9" w:rsidRPr="006E7E8D">
        <w:rPr>
          <w:lang w:eastAsia="en-US"/>
        </w:rPr>
        <w:t>93</w:t>
      </w:r>
      <w:r w:rsidR="000A6955" w:rsidRPr="006E7E8D">
        <w:rPr>
          <w:lang w:eastAsia="en-US"/>
        </w:rPr>
        <w:t xml:space="preserve"> объект</w:t>
      </w:r>
      <w:r w:rsidR="00B804D9" w:rsidRPr="006E7E8D">
        <w:rPr>
          <w:lang w:eastAsia="en-US"/>
        </w:rPr>
        <w:t>а, на лощади 102 620 922 кв.м., предположительным объемом 524 782,23 куб.м.</w:t>
      </w:r>
    </w:p>
    <w:p w:rsidR="00D96E16" w:rsidRPr="006E7E8D" w:rsidRDefault="000A6955" w:rsidP="00F03C6C">
      <w:pPr>
        <w:ind w:firstLine="510"/>
        <w:jc w:val="both"/>
        <w:rPr>
          <w:lang w:eastAsia="en-US"/>
        </w:rPr>
      </w:pPr>
      <w:r w:rsidRPr="006E7E8D">
        <w:rPr>
          <w:lang w:eastAsia="en-US"/>
        </w:rPr>
        <w:t>Имеются 13 неисполненных решений суда о ликвидации несанкционированных свалок объемом  порядка 11000 куб.м.</w:t>
      </w:r>
    </w:p>
    <w:p w:rsidR="00D96E16" w:rsidRPr="006E7E8D" w:rsidRDefault="00D96E16" w:rsidP="00D96E16">
      <w:pPr>
        <w:pStyle w:val="ConsPlusNormal"/>
        <w:jc w:val="both"/>
        <w:rPr>
          <w:rFonts w:ascii="Times New Roman" w:hAnsi="Times New Roman" w:cs="Times New Roman"/>
          <w:sz w:val="24"/>
          <w:szCs w:val="24"/>
        </w:rPr>
      </w:pPr>
      <w:r w:rsidRPr="006E7E8D">
        <w:rPr>
          <w:rFonts w:ascii="Times New Roman" w:hAnsi="Times New Roman" w:cs="Times New Roman"/>
          <w:sz w:val="24"/>
          <w:szCs w:val="24"/>
        </w:rPr>
        <w:t>Несмотря на возрастающий интерес населения и общественности к проблемам охраны окружающей среды, общий уровень общественного экологического сознания и культуры населения остаются низкими.</w:t>
      </w:r>
    </w:p>
    <w:p w:rsidR="00D96E16" w:rsidRPr="006E7E8D" w:rsidRDefault="00D96E16" w:rsidP="00D96E16">
      <w:pPr>
        <w:pStyle w:val="ConsPlusNormal"/>
        <w:jc w:val="both"/>
        <w:rPr>
          <w:rFonts w:ascii="Times New Roman" w:hAnsi="Times New Roman" w:cs="Times New Roman"/>
          <w:sz w:val="24"/>
          <w:szCs w:val="24"/>
        </w:rPr>
      </w:pPr>
      <w:r w:rsidRPr="006E7E8D">
        <w:rPr>
          <w:rFonts w:ascii="Times New Roman" w:hAnsi="Times New Roman" w:cs="Times New Roman"/>
          <w:sz w:val="24"/>
          <w:szCs w:val="24"/>
        </w:rPr>
        <w:t xml:space="preserve">Решение всего комплекса экологических проблем неразрывно связано с экологическими знаниями человека, уровнем сформированности его экологической культуры. Поэтому </w:t>
      </w:r>
      <w:r w:rsidRPr="006E7E8D">
        <w:rPr>
          <w:rFonts w:ascii="Times New Roman" w:hAnsi="Times New Roman" w:cs="Times New Roman"/>
          <w:sz w:val="24"/>
          <w:szCs w:val="24"/>
        </w:rPr>
        <w:lastRenderedPageBreak/>
        <w:t>экологическое просвещение населения является одним из условий стабилизации экологической обстановки.</w:t>
      </w:r>
    </w:p>
    <w:p w:rsidR="00D96E16" w:rsidRPr="006E7E8D" w:rsidRDefault="00D96E16" w:rsidP="00D96E16">
      <w:pPr>
        <w:pStyle w:val="ConsPlusNormal"/>
        <w:jc w:val="both"/>
        <w:rPr>
          <w:rFonts w:ascii="Times New Roman" w:hAnsi="Times New Roman" w:cs="Times New Roman"/>
          <w:sz w:val="24"/>
          <w:szCs w:val="24"/>
        </w:rPr>
      </w:pPr>
      <w:r w:rsidRPr="006E7E8D">
        <w:rPr>
          <w:rFonts w:ascii="Times New Roman" w:hAnsi="Times New Roman" w:cs="Times New Roman"/>
          <w:sz w:val="24"/>
          <w:szCs w:val="24"/>
        </w:rPr>
        <w:t>Информированность общественности по вопросам охраны окружающей среды, понимание жителями города происходящих процессов, уровень полученных знаний формирует у населения осознанную необходимость бережного отношения к окружающей природной среде.</w:t>
      </w:r>
    </w:p>
    <w:p w:rsidR="0084096A" w:rsidRPr="006E7E8D" w:rsidRDefault="00D96E16" w:rsidP="00C51030">
      <w:pPr>
        <w:pStyle w:val="ConsPlusNormal"/>
        <w:jc w:val="both"/>
        <w:rPr>
          <w:rFonts w:ascii="Times New Roman" w:hAnsi="Times New Roman" w:cs="Times New Roman"/>
          <w:sz w:val="24"/>
          <w:szCs w:val="24"/>
        </w:rPr>
      </w:pPr>
      <w:r w:rsidRPr="006E7E8D">
        <w:rPr>
          <w:rFonts w:ascii="Times New Roman" w:hAnsi="Times New Roman" w:cs="Times New Roman"/>
          <w:sz w:val="24"/>
          <w:szCs w:val="24"/>
        </w:rPr>
        <w:t>Решение названных проблем требует системного подхода и определяет необходимость использования программно-целевого метода, дающего возможность более эффективно использовать средства в целях улучшения экологической обстановки.</w:t>
      </w:r>
    </w:p>
    <w:p w:rsidR="00C51030" w:rsidRPr="006E7E8D" w:rsidRDefault="00C51030" w:rsidP="00C51030">
      <w:pPr>
        <w:pStyle w:val="ConsPlusNormal"/>
        <w:jc w:val="both"/>
        <w:rPr>
          <w:rFonts w:ascii="Times New Roman" w:hAnsi="Times New Roman" w:cs="Times New Roman"/>
          <w:sz w:val="24"/>
          <w:szCs w:val="24"/>
        </w:rPr>
      </w:pPr>
    </w:p>
    <w:p w:rsidR="00D65943" w:rsidRPr="006E7E8D" w:rsidRDefault="00D65943" w:rsidP="00D65943">
      <w:pPr>
        <w:widowControl w:val="0"/>
        <w:autoSpaceDE w:val="0"/>
        <w:autoSpaceDN w:val="0"/>
        <w:adjustRightInd w:val="0"/>
        <w:jc w:val="center"/>
        <w:rPr>
          <w:b/>
        </w:rPr>
      </w:pPr>
      <w:r w:rsidRPr="006E7E8D">
        <w:rPr>
          <w:b/>
        </w:rPr>
        <w:t xml:space="preserve">Раздел II. ОСНОВНЫЕ ЦЕЛИ И ЗАДАЧИ </w:t>
      </w:r>
    </w:p>
    <w:p w:rsidR="00D65943" w:rsidRPr="006E7E8D" w:rsidRDefault="00D65943" w:rsidP="00D65943">
      <w:pPr>
        <w:rPr>
          <w:color w:val="FF0000"/>
        </w:rPr>
      </w:pPr>
    </w:p>
    <w:tbl>
      <w:tblPr>
        <w:tblpPr w:leftFromText="180" w:rightFromText="180" w:vertAnchor="text" w:tblpY="1"/>
        <w:tblOverlap w:val="never"/>
        <w:tblW w:w="5178" w:type="pct"/>
        <w:tblCellSpacing w:w="5" w:type="nil"/>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000" w:firstRow="0" w:lastRow="0" w:firstColumn="0" w:lastColumn="0" w:noHBand="0" w:noVBand="0"/>
      </w:tblPr>
      <w:tblGrid>
        <w:gridCol w:w="10126"/>
      </w:tblGrid>
      <w:tr w:rsidR="00D65943" w:rsidRPr="006E7E8D" w:rsidTr="00842419">
        <w:trPr>
          <w:trHeight w:val="3036"/>
          <w:tblCellSpacing w:w="5" w:type="nil"/>
        </w:trPr>
        <w:tc>
          <w:tcPr>
            <w:tcW w:w="5000" w:type="pct"/>
            <w:tcBorders>
              <w:top w:val="nil"/>
              <w:left w:val="nil"/>
              <w:bottom w:val="nil"/>
              <w:right w:val="nil"/>
            </w:tcBorders>
          </w:tcPr>
          <w:p w:rsidR="00D65943" w:rsidRPr="006E7E8D" w:rsidRDefault="00D65943" w:rsidP="00842419">
            <w:pPr>
              <w:widowControl w:val="0"/>
              <w:autoSpaceDE w:val="0"/>
              <w:autoSpaceDN w:val="0"/>
              <w:adjustRightInd w:val="0"/>
              <w:rPr>
                <w:b/>
                <w:bCs/>
              </w:rPr>
            </w:pPr>
            <w:r w:rsidRPr="006E7E8D">
              <w:rPr>
                <w:b/>
                <w:bCs/>
              </w:rPr>
              <w:t xml:space="preserve">Цель   подпрограммы:  </w:t>
            </w:r>
          </w:p>
          <w:p w:rsidR="00D65943" w:rsidRPr="006E7E8D" w:rsidRDefault="00D65943" w:rsidP="00842419">
            <w:pPr>
              <w:widowControl w:val="0"/>
              <w:autoSpaceDE w:val="0"/>
              <w:autoSpaceDN w:val="0"/>
              <w:adjustRightInd w:val="0"/>
              <w:rPr>
                <w:b/>
                <w:bCs/>
              </w:rPr>
            </w:pPr>
          </w:p>
          <w:p w:rsidR="00D65943" w:rsidRPr="006E7E8D" w:rsidRDefault="00D65943" w:rsidP="00842419">
            <w:pPr>
              <w:widowControl w:val="0"/>
              <w:autoSpaceDE w:val="0"/>
              <w:autoSpaceDN w:val="0"/>
              <w:adjustRightInd w:val="0"/>
              <w:rPr>
                <w:b/>
                <w:bCs/>
              </w:rPr>
            </w:pPr>
            <w:r w:rsidRPr="006E7E8D">
              <w:t xml:space="preserve">Улучшение экологической ситуации на территории Заиграевского  района Республики Бурятия. </w:t>
            </w:r>
            <w:r w:rsidRPr="006E7E8D">
              <w:rPr>
                <w:shd w:val="clear" w:color="auto" w:fill="F7F7F7"/>
              </w:rPr>
              <w:t>Достижение </w:t>
            </w:r>
            <w:hyperlink r:id="rId21" w:tooltip="Безопасность окружающей среды" w:history="1">
              <w:r w:rsidRPr="006E7E8D">
                <w:rPr>
                  <w:rStyle w:val="af0"/>
                  <w:color w:val="auto"/>
                  <w:u w:val="none"/>
                  <w:shd w:val="clear" w:color="auto" w:fill="F7F7F7"/>
                </w:rPr>
                <w:t>экологической безопасности</w:t>
              </w:r>
            </w:hyperlink>
            <w:r w:rsidRPr="006E7E8D">
              <w:rPr>
                <w:shd w:val="clear" w:color="auto" w:fill="F7F7F7"/>
              </w:rPr>
              <w:t> населения за </w:t>
            </w:r>
            <w:hyperlink r:id="rId22" w:tooltip="Счет ноу" w:history="1">
              <w:r w:rsidRPr="006E7E8D">
                <w:rPr>
                  <w:rStyle w:val="af0"/>
                  <w:color w:val="auto"/>
                  <w:u w:val="none"/>
                  <w:shd w:val="clear" w:color="auto" w:fill="F7F7F7"/>
                </w:rPr>
                <w:t>счет</w:t>
              </w:r>
            </w:hyperlink>
            <w:r w:rsidRPr="006E7E8D">
              <w:rPr>
                <w:shd w:val="clear" w:color="auto" w:fill="F7F7F7"/>
              </w:rPr>
              <w:t> уменьшения негативного влияния на окружающую среду твердых бытовых отходов путем ликвидации несанкционированных свалок</w:t>
            </w:r>
            <w:r w:rsidRPr="006E7E8D">
              <w:rPr>
                <w:rFonts w:ascii="Arial" w:hAnsi="Arial" w:cs="Arial"/>
                <w:color w:val="000000"/>
                <w:sz w:val="21"/>
                <w:szCs w:val="21"/>
                <w:shd w:val="clear" w:color="auto" w:fill="F7F7F7"/>
              </w:rPr>
              <w:t>.</w:t>
            </w:r>
          </w:p>
          <w:p w:rsidR="00D65943" w:rsidRPr="006E7E8D" w:rsidRDefault="00D65943" w:rsidP="00842419">
            <w:pPr>
              <w:widowControl w:val="0"/>
              <w:autoSpaceDE w:val="0"/>
              <w:autoSpaceDN w:val="0"/>
              <w:adjustRightInd w:val="0"/>
              <w:rPr>
                <w:b/>
                <w:bCs/>
              </w:rPr>
            </w:pPr>
          </w:p>
          <w:p w:rsidR="00D65943" w:rsidRPr="006E7E8D" w:rsidRDefault="00D65943" w:rsidP="00842419">
            <w:pPr>
              <w:widowControl w:val="0"/>
              <w:autoSpaceDE w:val="0"/>
              <w:autoSpaceDN w:val="0"/>
              <w:adjustRightInd w:val="0"/>
              <w:rPr>
                <w:b/>
                <w:bCs/>
              </w:rPr>
            </w:pPr>
            <w:r w:rsidRPr="006E7E8D">
              <w:rPr>
                <w:b/>
                <w:bCs/>
              </w:rPr>
              <w:t xml:space="preserve">Задачи  подпрограммы   </w:t>
            </w:r>
          </w:p>
          <w:p w:rsidR="00D65943" w:rsidRPr="006E7E8D" w:rsidRDefault="00D65943" w:rsidP="00D65943">
            <w:pPr>
              <w:jc w:val="both"/>
              <w:rPr>
                <w:sz w:val="28"/>
                <w:szCs w:val="28"/>
              </w:rPr>
            </w:pPr>
            <w:r w:rsidRPr="006E7E8D">
              <w:t>1.</w:t>
            </w:r>
            <w:r w:rsidRPr="006E7E8D">
              <w:rPr>
                <w:color w:val="000000"/>
                <w:shd w:val="clear" w:color="auto" w:fill="F7F7F7"/>
              </w:rPr>
              <w:t xml:space="preserve"> Ликвидация несанкционированных свалок на территории муниципального образования </w:t>
            </w:r>
            <w:r w:rsidR="00C51030" w:rsidRPr="006E7E8D">
              <w:rPr>
                <w:color w:val="000000"/>
                <w:shd w:val="clear" w:color="auto" w:fill="F7F7F7"/>
              </w:rPr>
              <w:t>«</w:t>
            </w:r>
            <w:r w:rsidRPr="006E7E8D">
              <w:rPr>
                <w:color w:val="000000"/>
                <w:shd w:val="clear" w:color="auto" w:fill="F7F7F7"/>
              </w:rPr>
              <w:t>Заиграевск</w:t>
            </w:r>
            <w:r w:rsidR="00C51030" w:rsidRPr="006E7E8D">
              <w:rPr>
                <w:color w:val="000000"/>
                <w:shd w:val="clear" w:color="auto" w:fill="F7F7F7"/>
              </w:rPr>
              <w:t>ий</w:t>
            </w:r>
            <w:r w:rsidRPr="006E7E8D">
              <w:rPr>
                <w:color w:val="000000"/>
                <w:shd w:val="clear" w:color="auto" w:fill="F7F7F7"/>
              </w:rPr>
              <w:t xml:space="preserve">  район</w:t>
            </w:r>
            <w:r w:rsidR="00C51030" w:rsidRPr="006E7E8D">
              <w:rPr>
                <w:color w:val="000000"/>
                <w:shd w:val="clear" w:color="auto" w:fill="F7F7F7"/>
              </w:rPr>
              <w:t>»</w:t>
            </w:r>
            <w:r w:rsidRPr="006E7E8D">
              <w:rPr>
                <w:color w:val="000000"/>
                <w:shd w:val="clear" w:color="auto" w:fill="F7F7F7"/>
              </w:rPr>
              <w:t xml:space="preserve"> Республики Бурятия</w:t>
            </w:r>
          </w:p>
          <w:p w:rsidR="00D65943" w:rsidRPr="006E7E8D" w:rsidRDefault="00D65943" w:rsidP="00D65943">
            <w:pPr>
              <w:widowControl w:val="0"/>
              <w:autoSpaceDE w:val="0"/>
              <w:autoSpaceDN w:val="0"/>
              <w:adjustRightInd w:val="0"/>
            </w:pPr>
          </w:p>
        </w:tc>
      </w:tr>
    </w:tbl>
    <w:p w:rsidR="00D65943" w:rsidRPr="006E7E8D" w:rsidRDefault="00D65943" w:rsidP="00D65943">
      <w:pPr>
        <w:tabs>
          <w:tab w:val="left" w:pos="7970"/>
        </w:tabs>
        <w:jc w:val="center"/>
        <w:rPr>
          <w:b/>
          <w:bCs/>
        </w:rPr>
      </w:pPr>
      <w:r w:rsidRPr="006E7E8D">
        <w:rPr>
          <w:b/>
          <w:bCs/>
        </w:rPr>
        <w:t xml:space="preserve">РАЗДЕЛ </w:t>
      </w:r>
      <w:r w:rsidRPr="006E7E8D">
        <w:rPr>
          <w:b/>
          <w:bCs/>
          <w:lang w:val="en-US"/>
        </w:rPr>
        <w:t>III</w:t>
      </w:r>
      <w:r w:rsidRPr="006E7E8D">
        <w:rPr>
          <w:b/>
          <w:bCs/>
        </w:rPr>
        <w:t>. ОЖИДАЕМЫЕ РЕЗУЛЬТАТЫ РЕАЛИЗАЦИИ ПОДПРОГРАММЫ</w:t>
      </w:r>
    </w:p>
    <w:p w:rsidR="00D65943" w:rsidRPr="006E7E8D" w:rsidRDefault="00D65943" w:rsidP="00D65943">
      <w:pPr>
        <w:tabs>
          <w:tab w:val="left" w:pos="7970"/>
        </w:tabs>
        <w:jc w:val="center"/>
        <w:rPr>
          <w:b/>
          <w:bCs/>
        </w:rPr>
      </w:pPr>
    </w:p>
    <w:p w:rsidR="00D65943" w:rsidRPr="006E7E8D" w:rsidRDefault="00D65943" w:rsidP="009C0E5B">
      <w:pPr>
        <w:tabs>
          <w:tab w:val="left" w:pos="7970"/>
        </w:tabs>
        <w:jc w:val="right"/>
        <w:rPr>
          <w:color w:val="FF0000"/>
        </w:rPr>
      </w:pPr>
      <w:r w:rsidRPr="006E7E8D">
        <w:t>Таблица 1</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2111"/>
        <w:gridCol w:w="1984"/>
        <w:gridCol w:w="2410"/>
        <w:gridCol w:w="1108"/>
        <w:gridCol w:w="1690"/>
      </w:tblGrid>
      <w:tr w:rsidR="00D65943" w:rsidRPr="006E7E8D" w:rsidTr="009C0E5B">
        <w:tc>
          <w:tcPr>
            <w:tcW w:w="691" w:type="dxa"/>
            <w:shd w:val="clear" w:color="auto" w:fill="auto"/>
          </w:tcPr>
          <w:p w:rsidR="00D65943" w:rsidRPr="006E7E8D" w:rsidRDefault="00D65943" w:rsidP="00842419">
            <w:pPr>
              <w:tabs>
                <w:tab w:val="left" w:pos="7970"/>
              </w:tabs>
            </w:pPr>
            <w:r w:rsidRPr="006E7E8D">
              <w:t>№п/п</w:t>
            </w:r>
          </w:p>
        </w:tc>
        <w:tc>
          <w:tcPr>
            <w:tcW w:w="2111" w:type="dxa"/>
            <w:shd w:val="clear" w:color="auto" w:fill="auto"/>
          </w:tcPr>
          <w:p w:rsidR="00D65943" w:rsidRPr="006E7E8D" w:rsidRDefault="00D65943" w:rsidP="00842419">
            <w:pPr>
              <w:tabs>
                <w:tab w:val="left" w:pos="7970"/>
              </w:tabs>
            </w:pPr>
            <w:r w:rsidRPr="006E7E8D">
              <w:t>Задачи</w:t>
            </w:r>
          </w:p>
        </w:tc>
        <w:tc>
          <w:tcPr>
            <w:tcW w:w="1984" w:type="dxa"/>
            <w:shd w:val="clear" w:color="auto" w:fill="auto"/>
          </w:tcPr>
          <w:p w:rsidR="00D65943" w:rsidRPr="006E7E8D" w:rsidRDefault="00D65943" w:rsidP="00842419">
            <w:pPr>
              <w:tabs>
                <w:tab w:val="left" w:pos="7970"/>
              </w:tabs>
            </w:pPr>
            <w:r w:rsidRPr="006E7E8D">
              <w:t>Решаемые проблемы</w:t>
            </w:r>
          </w:p>
        </w:tc>
        <w:tc>
          <w:tcPr>
            <w:tcW w:w="2410" w:type="dxa"/>
            <w:shd w:val="clear" w:color="auto" w:fill="auto"/>
          </w:tcPr>
          <w:p w:rsidR="00D65943" w:rsidRPr="006E7E8D" w:rsidRDefault="00D65943" w:rsidP="00842419">
            <w:pPr>
              <w:tabs>
                <w:tab w:val="left" w:pos="7970"/>
              </w:tabs>
            </w:pPr>
            <w:r w:rsidRPr="006E7E8D">
              <w:t>Ожидаемые результаты</w:t>
            </w:r>
          </w:p>
        </w:tc>
        <w:tc>
          <w:tcPr>
            <w:tcW w:w="1108" w:type="dxa"/>
            <w:shd w:val="clear" w:color="auto" w:fill="auto"/>
          </w:tcPr>
          <w:p w:rsidR="00D65943" w:rsidRPr="006E7E8D" w:rsidRDefault="00D65943" w:rsidP="00842419">
            <w:pPr>
              <w:tabs>
                <w:tab w:val="left" w:pos="7970"/>
              </w:tabs>
            </w:pPr>
            <w:r w:rsidRPr="006E7E8D">
              <w:t>Сроки достижения результатов</w:t>
            </w:r>
          </w:p>
        </w:tc>
        <w:tc>
          <w:tcPr>
            <w:tcW w:w="1690" w:type="dxa"/>
            <w:shd w:val="clear" w:color="auto" w:fill="auto"/>
          </w:tcPr>
          <w:p w:rsidR="00D65943" w:rsidRPr="006E7E8D" w:rsidRDefault="00D65943" w:rsidP="00842419">
            <w:pPr>
              <w:tabs>
                <w:tab w:val="left" w:pos="7970"/>
              </w:tabs>
            </w:pPr>
            <w:r w:rsidRPr="006E7E8D">
              <w:t xml:space="preserve">Ответственный исполнитель (соисполнитель) </w:t>
            </w:r>
          </w:p>
        </w:tc>
      </w:tr>
      <w:tr w:rsidR="00D65943" w:rsidRPr="006E7E8D" w:rsidTr="009C0E5B">
        <w:tc>
          <w:tcPr>
            <w:tcW w:w="9994" w:type="dxa"/>
            <w:gridSpan w:val="6"/>
            <w:shd w:val="clear" w:color="auto" w:fill="auto"/>
          </w:tcPr>
          <w:p w:rsidR="00D65943" w:rsidRPr="006E7E8D" w:rsidRDefault="00D65943" w:rsidP="00C51030">
            <w:pPr>
              <w:widowControl w:val="0"/>
              <w:autoSpaceDE w:val="0"/>
              <w:autoSpaceDN w:val="0"/>
              <w:adjustRightInd w:val="0"/>
              <w:jc w:val="both"/>
            </w:pPr>
            <w:r w:rsidRPr="006E7E8D">
              <w:t xml:space="preserve">Цель подпрограммы: </w:t>
            </w:r>
            <w:r w:rsidR="006C7788" w:rsidRPr="006E7E8D">
              <w:t xml:space="preserve">Улучшение экологической ситуации на территории Заиграевского  района Республики Бурятия. </w:t>
            </w:r>
            <w:r w:rsidR="006C7788" w:rsidRPr="006E7E8D">
              <w:rPr>
                <w:shd w:val="clear" w:color="auto" w:fill="F7F7F7"/>
              </w:rPr>
              <w:t>Достижение </w:t>
            </w:r>
            <w:hyperlink r:id="rId23" w:tooltip="Безопасность окружающей среды" w:history="1">
              <w:r w:rsidR="006C7788" w:rsidRPr="006E7E8D">
                <w:rPr>
                  <w:rStyle w:val="af0"/>
                  <w:color w:val="auto"/>
                  <w:u w:val="none"/>
                  <w:shd w:val="clear" w:color="auto" w:fill="F7F7F7"/>
                </w:rPr>
                <w:t>экологической безопасности</w:t>
              </w:r>
            </w:hyperlink>
            <w:r w:rsidR="006C7788" w:rsidRPr="006E7E8D">
              <w:rPr>
                <w:shd w:val="clear" w:color="auto" w:fill="F7F7F7"/>
              </w:rPr>
              <w:t> населения за </w:t>
            </w:r>
            <w:hyperlink r:id="rId24" w:tooltip="Счет ноу" w:history="1">
              <w:r w:rsidR="006C7788" w:rsidRPr="006E7E8D">
                <w:rPr>
                  <w:rStyle w:val="af0"/>
                  <w:color w:val="auto"/>
                  <w:u w:val="none"/>
                  <w:shd w:val="clear" w:color="auto" w:fill="F7F7F7"/>
                </w:rPr>
                <w:t>счет</w:t>
              </w:r>
            </w:hyperlink>
            <w:r w:rsidR="006C7788" w:rsidRPr="006E7E8D">
              <w:rPr>
                <w:shd w:val="clear" w:color="auto" w:fill="F7F7F7"/>
              </w:rPr>
              <w:t> уменьшения негативного влияния на окружающую среду твердых бытовых отходов путем ликвидации несанкционированных свалок</w:t>
            </w:r>
          </w:p>
        </w:tc>
      </w:tr>
      <w:tr w:rsidR="00D65943" w:rsidRPr="006E7E8D" w:rsidTr="009C0E5B">
        <w:tc>
          <w:tcPr>
            <w:tcW w:w="691" w:type="dxa"/>
            <w:shd w:val="clear" w:color="auto" w:fill="auto"/>
          </w:tcPr>
          <w:p w:rsidR="00D65943" w:rsidRPr="006E7E8D" w:rsidRDefault="00D65943" w:rsidP="00842419">
            <w:pPr>
              <w:tabs>
                <w:tab w:val="left" w:pos="7970"/>
              </w:tabs>
              <w:rPr>
                <w:sz w:val="20"/>
                <w:szCs w:val="20"/>
              </w:rPr>
            </w:pPr>
            <w:r w:rsidRPr="006E7E8D">
              <w:rPr>
                <w:sz w:val="20"/>
                <w:szCs w:val="20"/>
              </w:rPr>
              <w:t>1</w:t>
            </w:r>
          </w:p>
        </w:tc>
        <w:tc>
          <w:tcPr>
            <w:tcW w:w="2111" w:type="dxa"/>
            <w:shd w:val="clear" w:color="auto" w:fill="auto"/>
          </w:tcPr>
          <w:p w:rsidR="006C7788" w:rsidRPr="006E7E8D" w:rsidRDefault="006C7788" w:rsidP="006C7788">
            <w:pPr>
              <w:jc w:val="both"/>
              <w:rPr>
                <w:sz w:val="28"/>
                <w:szCs w:val="28"/>
              </w:rPr>
            </w:pPr>
            <w:r w:rsidRPr="006E7E8D">
              <w:rPr>
                <w:color w:val="000000"/>
                <w:shd w:val="clear" w:color="auto" w:fill="F7F7F7"/>
              </w:rPr>
              <w:t xml:space="preserve">Ликвидация несанкционированных свалок на территории муниципального образования </w:t>
            </w:r>
            <w:r w:rsidR="00C51030" w:rsidRPr="006E7E8D">
              <w:rPr>
                <w:color w:val="000000"/>
                <w:shd w:val="clear" w:color="auto" w:fill="F7F7F7"/>
              </w:rPr>
              <w:t>«</w:t>
            </w:r>
            <w:r w:rsidRPr="006E7E8D">
              <w:rPr>
                <w:color w:val="000000"/>
                <w:shd w:val="clear" w:color="auto" w:fill="F7F7F7"/>
              </w:rPr>
              <w:t>Заиграевск</w:t>
            </w:r>
            <w:r w:rsidR="00C51030" w:rsidRPr="006E7E8D">
              <w:rPr>
                <w:color w:val="000000"/>
                <w:shd w:val="clear" w:color="auto" w:fill="F7F7F7"/>
              </w:rPr>
              <w:t>ий</w:t>
            </w:r>
            <w:r w:rsidRPr="006E7E8D">
              <w:rPr>
                <w:color w:val="000000"/>
                <w:shd w:val="clear" w:color="auto" w:fill="F7F7F7"/>
              </w:rPr>
              <w:t xml:space="preserve">  район</w:t>
            </w:r>
            <w:r w:rsidR="00C51030" w:rsidRPr="006E7E8D">
              <w:rPr>
                <w:color w:val="000000"/>
                <w:shd w:val="clear" w:color="auto" w:fill="F7F7F7"/>
              </w:rPr>
              <w:t>»</w:t>
            </w:r>
            <w:r w:rsidRPr="006E7E8D">
              <w:rPr>
                <w:color w:val="000000"/>
                <w:shd w:val="clear" w:color="auto" w:fill="F7F7F7"/>
              </w:rPr>
              <w:t xml:space="preserve"> Республики Бурятия </w:t>
            </w:r>
          </w:p>
          <w:p w:rsidR="00D65943" w:rsidRPr="006E7E8D" w:rsidRDefault="00D65943" w:rsidP="006C7788">
            <w:pPr>
              <w:widowControl w:val="0"/>
              <w:autoSpaceDE w:val="0"/>
              <w:autoSpaceDN w:val="0"/>
              <w:adjustRightInd w:val="0"/>
            </w:pPr>
          </w:p>
        </w:tc>
        <w:tc>
          <w:tcPr>
            <w:tcW w:w="1984" w:type="dxa"/>
            <w:shd w:val="clear" w:color="auto" w:fill="auto"/>
          </w:tcPr>
          <w:p w:rsidR="00D65943" w:rsidRPr="006E7E8D" w:rsidRDefault="00280D31" w:rsidP="00842419">
            <w:pPr>
              <w:tabs>
                <w:tab w:val="left" w:pos="7970"/>
              </w:tabs>
            </w:pPr>
            <w:r w:rsidRPr="006E7E8D">
              <w:t>Восстановление чистоты природных территорий и природного биологического разнообразия</w:t>
            </w:r>
          </w:p>
        </w:tc>
        <w:tc>
          <w:tcPr>
            <w:tcW w:w="2410" w:type="dxa"/>
            <w:shd w:val="clear" w:color="auto" w:fill="auto"/>
          </w:tcPr>
          <w:p w:rsidR="006C7788" w:rsidRPr="008F5DEC" w:rsidRDefault="006C7788" w:rsidP="006C7788">
            <w:pPr>
              <w:pStyle w:val="19"/>
              <w:shd w:val="clear" w:color="auto" w:fill="F7F7F7"/>
              <w:spacing w:before="0" w:beforeAutospacing="0" w:after="0" w:afterAutospacing="0"/>
              <w:rPr>
                <w:color w:val="000000"/>
                <w:sz w:val="22"/>
                <w:szCs w:val="22"/>
              </w:rPr>
            </w:pPr>
            <w:r w:rsidRPr="008F5DEC">
              <w:rPr>
                <w:color w:val="000000"/>
                <w:sz w:val="22"/>
                <w:szCs w:val="22"/>
              </w:rPr>
              <w:t>- Улучшение состояния окружающей среды и внешнего облика тер</w:t>
            </w:r>
            <w:r w:rsidR="00FE7305" w:rsidRPr="008F5DEC">
              <w:rPr>
                <w:color w:val="000000"/>
                <w:sz w:val="22"/>
                <w:szCs w:val="22"/>
              </w:rPr>
              <w:t>ритории МО «Заиграевский район»</w:t>
            </w:r>
          </w:p>
          <w:p w:rsidR="006C7788" w:rsidRPr="008F5DEC" w:rsidRDefault="006C7788" w:rsidP="006C7788">
            <w:pPr>
              <w:pStyle w:val="19"/>
              <w:shd w:val="clear" w:color="auto" w:fill="F7F7F7"/>
              <w:spacing w:before="0" w:beforeAutospacing="0" w:after="0" w:afterAutospacing="0"/>
              <w:rPr>
                <w:color w:val="000000"/>
                <w:sz w:val="22"/>
                <w:szCs w:val="22"/>
              </w:rPr>
            </w:pPr>
            <w:r w:rsidRPr="008F5DEC">
              <w:rPr>
                <w:color w:val="000000"/>
                <w:sz w:val="22"/>
                <w:szCs w:val="22"/>
              </w:rPr>
              <w:t>- Уменьшение объемов образующихся и ликвидация накопленных </w:t>
            </w:r>
            <w:hyperlink r:id="rId25" w:tooltip="Отходы производства" w:history="1">
              <w:r w:rsidRPr="008F5DEC">
                <w:rPr>
                  <w:rStyle w:val="af0"/>
                  <w:color w:val="000000"/>
                  <w:sz w:val="22"/>
                  <w:szCs w:val="22"/>
                  <w:u w:val="none"/>
                </w:rPr>
                <w:t>отходов производства</w:t>
              </w:r>
            </w:hyperlink>
            <w:r w:rsidR="00FE7305" w:rsidRPr="008F5DEC">
              <w:rPr>
                <w:color w:val="000000"/>
                <w:sz w:val="22"/>
                <w:szCs w:val="22"/>
              </w:rPr>
              <w:t> и потребления</w:t>
            </w:r>
          </w:p>
          <w:p w:rsidR="006C7788" w:rsidRPr="008F5DEC" w:rsidRDefault="006C7788" w:rsidP="006C7788">
            <w:pPr>
              <w:pStyle w:val="19"/>
              <w:shd w:val="clear" w:color="auto" w:fill="F7F7F7"/>
              <w:spacing w:before="0" w:beforeAutospacing="0" w:after="0" w:afterAutospacing="0"/>
              <w:rPr>
                <w:color w:val="000000"/>
                <w:sz w:val="22"/>
                <w:szCs w:val="22"/>
              </w:rPr>
            </w:pPr>
            <w:r w:rsidRPr="008F5DEC">
              <w:rPr>
                <w:color w:val="000000"/>
                <w:sz w:val="22"/>
                <w:szCs w:val="22"/>
              </w:rPr>
              <w:t>- Предотвращение экологического ущерба и повышение эколо</w:t>
            </w:r>
            <w:r w:rsidR="00FE7305" w:rsidRPr="008F5DEC">
              <w:rPr>
                <w:color w:val="000000"/>
                <w:sz w:val="22"/>
                <w:szCs w:val="22"/>
              </w:rPr>
              <w:t>гической безопасности населения</w:t>
            </w:r>
          </w:p>
          <w:p w:rsidR="00D65943" w:rsidRPr="008F5DEC" w:rsidRDefault="00D65943" w:rsidP="00842419">
            <w:pPr>
              <w:jc w:val="both"/>
              <w:rPr>
                <w:sz w:val="22"/>
                <w:szCs w:val="22"/>
              </w:rPr>
            </w:pPr>
          </w:p>
        </w:tc>
        <w:tc>
          <w:tcPr>
            <w:tcW w:w="1108" w:type="dxa"/>
            <w:shd w:val="clear" w:color="auto" w:fill="auto"/>
          </w:tcPr>
          <w:p w:rsidR="00D65943" w:rsidRPr="006E7E8D" w:rsidRDefault="00D65943" w:rsidP="00842419">
            <w:pPr>
              <w:tabs>
                <w:tab w:val="left" w:pos="7970"/>
              </w:tabs>
            </w:pPr>
            <w:r w:rsidRPr="006E7E8D">
              <w:t>2024-</w:t>
            </w:r>
          </w:p>
          <w:p w:rsidR="00D65943" w:rsidRPr="006E7E8D" w:rsidRDefault="00D65943" w:rsidP="00842419">
            <w:pPr>
              <w:tabs>
                <w:tab w:val="left" w:pos="7970"/>
              </w:tabs>
            </w:pPr>
            <w:r w:rsidRPr="006E7E8D">
              <w:t>2029</w:t>
            </w:r>
          </w:p>
        </w:tc>
        <w:tc>
          <w:tcPr>
            <w:tcW w:w="1690" w:type="dxa"/>
            <w:shd w:val="clear" w:color="auto" w:fill="auto"/>
          </w:tcPr>
          <w:p w:rsidR="00D65943" w:rsidRPr="006E7E8D" w:rsidRDefault="00D65943" w:rsidP="00842419">
            <w:pPr>
              <w:tabs>
                <w:tab w:val="left" w:pos="7970"/>
              </w:tabs>
              <w:rPr>
                <w:sz w:val="22"/>
                <w:szCs w:val="22"/>
              </w:rPr>
            </w:pPr>
            <w:r w:rsidRPr="006E7E8D">
              <w:rPr>
                <w:color w:val="000000"/>
                <w:sz w:val="22"/>
                <w:szCs w:val="22"/>
              </w:rPr>
              <w:t>МКУ «Комитет по архитектуре, имуществу и земельным отношениям» администрации муниципального образования «Заиграевский район».</w:t>
            </w:r>
          </w:p>
        </w:tc>
      </w:tr>
    </w:tbl>
    <w:p w:rsidR="00D65943" w:rsidRPr="006E7E8D" w:rsidRDefault="00D65943" w:rsidP="00D65943">
      <w:pPr>
        <w:tabs>
          <w:tab w:val="left" w:pos="7970"/>
        </w:tabs>
        <w:rPr>
          <w:color w:val="FF0000"/>
        </w:rPr>
      </w:pPr>
    </w:p>
    <w:p w:rsidR="00D65943" w:rsidRPr="006E7E8D" w:rsidRDefault="00D65943" w:rsidP="00F3630D">
      <w:pPr>
        <w:framePr w:w="7868" w:wrap="auto" w:hAnchor="text"/>
        <w:widowControl w:val="0"/>
        <w:autoSpaceDE w:val="0"/>
        <w:autoSpaceDN w:val="0"/>
        <w:adjustRightInd w:val="0"/>
        <w:outlineLvl w:val="2"/>
        <w:rPr>
          <w:b/>
        </w:rPr>
        <w:sectPr w:rsidR="00D65943" w:rsidRPr="006E7E8D" w:rsidSect="00A504D4">
          <w:footerReference w:type="default" r:id="rId26"/>
          <w:pgSz w:w="11905" w:h="16838"/>
          <w:pgMar w:top="709" w:right="709" w:bottom="567" w:left="1418" w:header="720" w:footer="720" w:gutter="0"/>
          <w:cols w:space="720"/>
          <w:noEndnote/>
          <w:docGrid w:linePitch="326"/>
        </w:sectPr>
      </w:pPr>
    </w:p>
    <w:p w:rsidR="00D65943" w:rsidRPr="006E7E8D" w:rsidRDefault="00D65943" w:rsidP="00D65943">
      <w:pPr>
        <w:widowControl w:val="0"/>
        <w:autoSpaceDE w:val="0"/>
        <w:autoSpaceDN w:val="0"/>
        <w:adjustRightInd w:val="0"/>
        <w:jc w:val="center"/>
        <w:outlineLvl w:val="2"/>
        <w:rPr>
          <w:b/>
        </w:rPr>
      </w:pPr>
      <w:r w:rsidRPr="006E7E8D">
        <w:rPr>
          <w:b/>
        </w:rPr>
        <w:lastRenderedPageBreak/>
        <w:t>Раздел I</w:t>
      </w:r>
      <w:r w:rsidRPr="006E7E8D">
        <w:rPr>
          <w:b/>
          <w:lang w:val="en-US"/>
        </w:rPr>
        <w:t>V</w:t>
      </w:r>
      <w:r w:rsidRPr="006E7E8D">
        <w:rPr>
          <w:b/>
        </w:rPr>
        <w:t xml:space="preserve">. ЦЕЛЕВЫЕ ПОКАЗАТЕЛИ ВЫПОЛНЕНИЯ ПОДПРОГРАММЫ. </w:t>
      </w:r>
    </w:p>
    <w:p w:rsidR="00D65943" w:rsidRPr="006E7E8D" w:rsidRDefault="00D65943" w:rsidP="00D65943">
      <w:pPr>
        <w:widowControl w:val="0"/>
        <w:autoSpaceDE w:val="0"/>
        <w:autoSpaceDN w:val="0"/>
        <w:adjustRightInd w:val="0"/>
        <w:jc w:val="right"/>
        <w:outlineLvl w:val="2"/>
        <w:rPr>
          <w:szCs w:val="22"/>
        </w:rPr>
      </w:pPr>
      <w:r w:rsidRPr="006E7E8D">
        <w:t>Табл</w:t>
      </w:r>
      <w:r w:rsidRPr="006E7E8D">
        <w:rPr>
          <w:szCs w:val="22"/>
        </w:rPr>
        <w:t>ица 2</w:t>
      </w:r>
    </w:p>
    <w:tbl>
      <w:tblPr>
        <w:tblpPr w:leftFromText="180" w:rightFromText="180" w:vertAnchor="page" w:horzAnchor="margin" w:tblpXSpec="center" w:tblpY="2396"/>
        <w:tblW w:w="4889" w:type="pct"/>
        <w:jc w:val="center"/>
        <w:tblBorders>
          <w:top w:val="single" w:sz="4" w:space="0" w:color="auto"/>
          <w:left w:val="single" w:sz="4" w:space="0" w:color="auto"/>
          <w:bottom w:val="single" w:sz="4" w:space="0" w:color="auto"/>
          <w:right w:val="single" w:sz="4" w:space="0" w:color="auto"/>
        </w:tblBorders>
        <w:tblLook w:val="0020" w:firstRow="1" w:lastRow="0" w:firstColumn="0" w:lastColumn="0" w:noHBand="0" w:noVBand="0"/>
      </w:tblPr>
      <w:tblGrid>
        <w:gridCol w:w="546"/>
        <w:gridCol w:w="3047"/>
        <w:gridCol w:w="1050"/>
        <w:gridCol w:w="1607"/>
        <w:gridCol w:w="1137"/>
        <w:gridCol w:w="976"/>
        <w:gridCol w:w="928"/>
        <w:gridCol w:w="953"/>
        <w:gridCol w:w="953"/>
        <w:gridCol w:w="953"/>
        <w:gridCol w:w="953"/>
        <w:gridCol w:w="953"/>
        <w:gridCol w:w="1151"/>
      </w:tblGrid>
      <w:tr w:rsidR="00D65943" w:rsidRPr="006E7E8D" w:rsidTr="00842419">
        <w:trPr>
          <w:trHeight w:val="541"/>
          <w:jc w:val="center"/>
        </w:trPr>
        <w:tc>
          <w:tcPr>
            <w:tcW w:w="187" w:type="pct"/>
            <w:vMerge w:val="restart"/>
            <w:tcBorders>
              <w:top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N п/п</w:t>
            </w:r>
          </w:p>
        </w:tc>
        <w:tc>
          <w:tcPr>
            <w:tcW w:w="1014" w:type="pct"/>
            <w:vMerge w:val="restart"/>
            <w:tcBorders>
              <w:top w:val="single" w:sz="4" w:space="0" w:color="auto"/>
              <w:left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Наименование показателя</w:t>
            </w:r>
          </w:p>
        </w:tc>
        <w:tc>
          <w:tcPr>
            <w:tcW w:w="355" w:type="pct"/>
            <w:vMerge w:val="restart"/>
            <w:tcBorders>
              <w:top w:val="single" w:sz="4" w:space="0" w:color="auto"/>
              <w:left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Ед. изм.</w:t>
            </w:r>
          </w:p>
          <w:p w:rsidR="00D65943" w:rsidRPr="006E7E8D" w:rsidRDefault="00D65943" w:rsidP="00842419">
            <w:pPr>
              <w:pStyle w:val="afc"/>
              <w:jc w:val="center"/>
              <w:rPr>
                <w:rFonts w:ascii="Times New Roman" w:hAnsi="Times New Roman" w:cs="Times New Roman"/>
              </w:rPr>
            </w:pPr>
          </w:p>
        </w:tc>
        <w:tc>
          <w:tcPr>
            <w:tcW w:w="521" w:type="pct"/>
            <w:vMerge w:val="restart"/>
            <w:tcBorders>
              <w:top w:val="single" w:sz="4" w:space="0" w:color="auto"/>
              <w:left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lang w:val="en-US"/>
              </w:rPr>
            </w:pPr>
            <w:r w:rsidRPr="006E7E8D">
              <w:rPr>
                <w:rFonts w:ascii="Times New Roman" w:hAnsi="Times New Roman" w:cs="Times New Roman"/>
              </w:rPr>
              <w:t>Необходимое направление изменений (&gt;, &lt;, 0)</w:t>
            </w:r>
          </w:p>
        </w:tc>
        <w:tc>
          <w:tcPr>
            <w:tcW w:w="368"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Базовое значение</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Оценка</w:t>
            </w:r>
          </w:p>
        </w:tc>
        <w:tc>
          <w:tcPr>
            <w:tcW w:w="1938" w:type="pct"/>
            <w:gridSpan w:val="6"/>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Плановые значения</w:t>
            </w:r>
          </w:p>
        </w:tc>
        <w:tc>
          <w:tcPr>
            <w:tcW w:w="295" w:type="pct"/>
            <w:vMerge w:val="restart"/>
            <w:tcBorders>
              <w:top w:val="single" w:sz="4" w:space="0" w:color="auto"/>
              <w:left w:val="single" w:sz="4" w:space="0" w:color="auto"/>
            </w:tcBorders>
          </w:tcPr>
          <w:p w:rsidR="00D65943" w:rsidRPr="006E7E8D" w:rsidRDefault="00D65943" w:rsidP="00842419">
            <w:pPr>
              <w:pStyle w:val="afc"/>
              <w:jc w:val="center"/>
              <w:rPr>
                <w:rFonts w:ascii="Times New Roman" w:hAnsi="Times New Roman" w:cs="Times New Roman"/>
                <w:lang w:val="en-US"/>
              </w:rPr>
            </w:pPr>
            <w:r w:rsidRPr="006E7E8D">
              <w:rPr>
                <w:rFonts w:ascii="Times New Roman" w:hAnsi="Times New Roman" w:cs="Times New Roman"/>
              </w:rPr>
              <w:t xml:space="preserve">Темпы </w:t>
            </w:r>
            <w:r w:rsidR="00397717">
              <w:rPr>
                <w:rFonts w:ascii="Times New Roman" w:hAnsi="Times New Roman" w:cs="Times New Roman"/>
              </w:rPr>
              <w:t>при</w:t>
            </w:r>
            <w:r w:rsidRPr="006E7E8D">
              <w:rPr>
                <w:rFonts w:ascii="Times New Roman" w:hAnsi="Times New Roman" w:cs="Times New Roman"/>
              </w:rPr>
              <w:t>роста</w:t>
            </w:r>
          </w:p>
        </w:tc>
      </w:tr>
      <w:tr w:rsidR="00D65943" w:rsidRPr="006E7E8D" w:rsidTr="00842419">
        <w:trPr>
          <w:trHeight w:val="541"/>
          <w:jc w:val="center"/>
        </w:trPr>
        <w:tc>
          <w:tcPr>
            <w:tcW w:w="187" w:type="pct"/>
            <w:vMerge/>
            <w:tcBorders>
              <w:bottom w:val="single" w:sz="4" w:space="0" w:color="auto"/>
              <w:right w:val="single" w:sz="4" w:space="0" w:color="auto"/>
            </w:tcBorders>
          </w:tcPr>
          <w:p w:rsidR="00D65943" w:rsidRPr="006E7E8D" w:rsidRDefault="00D65943" w:rsidP="00842419">
            <w:pPr>
              <w:pStyle w:val="afc"/>
              <w:rPr>
                <w:rFonts w:ascii="Times New Roman" w:hAnsi="Times New Roman" w:cs="Times New Roman"/>
              </w:rPr>
            </w:pPr>
          </w:p>
        </w:tc>
        <w:tc>
          <w:tcPr>
            <w:tcW w:w="1014" w:type="pct"/>
            <w:vMerge/>
            <w:tcBorders>
              <w:left w:val="single" w:sz="4" w:space="0" w:color="auto"/>
              <w:bottom w:val="single" w:sz="4" w:space="0" w:color="auto"/>
              <w:right w:val="single" w:sz="4" w:space="0" w:color="auto"/>
            </w:tcBorders>
          </w:tcPr>
          <w:p w:rsidR="00D65943" w:rsidRPr="006E7E8D" w:rsidRDefault="00D65943" w:rsidP="00842419">
            <w:pPr>
              <w:pStyle w:val="afc"/>
              <w:rPr>
                <w:rFonts w:ascii="Times New Roman" w:hAnsi="Times New Roman" w:cs="Times New Roman"/>
              </w:rPr>
            </w:pPr>
          </w:p>
        </w:tc>
        <w:tc>
          <w:tcPr>
            <w:tcW w:w="355" w:type="pct"/>
            <w:vMerge/>
            <w:tcBorders>
              <w:left w:val="single" w:sz="4" w:space="0" w:color="auto"/>
              <w:bottom w:val="single" w:sz="4" w:space="0" w:color="auto"/>
              <w:right w:val="single" w:sz="4" w:space="0" w:color="auto"/>
            </w:tcBorders>
          </w:tcPr>
          <w:p w:rsidR="00D65943" w:rsidRPr="006E7E8D" w:rsidRDefault="00D65943" w:rsidP="00842419">
            <w:pPr>
              <w:pStyle w:val="afc"/>
              <w:rPr>
                <w:rFonts w:ascii="Times New Roman" w:hAnsi="Times New Roman" w:cs="Times New Roman"/>
              </w:rPr>
            </w:pPr>
          </w:p>
        </w:tc>
        <w:tc>
          <w:tcPr>
            <w:tcW w:w="521" w:type="pct"/>
            <w:vMerge/>
            <w:tcBorders>
              <w:left w:val="single" w:sz="4" w:space="0" w:color="auto"/>
              <w:bottom w:val="single" w:sz="4" w:space="0" w:color="auto"/>
              <w:right w:val="single" w:sz="4" w:space="0" w:color="auto"/>
            </w:tcBorders>
          </w:tcPr>
          <w:p w:rsidR="00D65943" w:rsidRPr="006E7E8D" w:rsidRDefault="00D65943" w:rsidP="00842419">
            <w:pPr>
              <w:pStyle w:val="afc"/>
              <w:rPr>
                <w:rFonts w:ascii="Times New Roman" w:hAnsi="Times New Roman" w:cs="Times New Roman"/>
              </w:rPr>
            </w:pPr>
          </w:p>
        </w:tc>
        <w:tc>
          <w:tcPr>
            <w:tcW w:w="368"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2022 г</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2023 г.</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2024</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2025</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2026</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2027</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2028</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rPr>
            </w:pPr>
            <w:r w:rsidRPr="006E7E8D">
              <w:rPr>
                <w:rFonts w:ascii="Times New Roman" w:hAnsi="Times New Roman" w:cs="Times New Roman"/>
              </w:rPr>
              <w:t>2029</w:t>
            </w:r>
          </w:p>
        </w:tc>
        <w:tc>
          <w:tcPr>
            <w:tcW w:w="295" w:type="pct"/>
            <w:vMerge/>
            <w:tcBorders>
              <w:left w:val="single" w:sz="4" w:space="0" w:color="auto"/>
              <w:bottom w:val="single" w:sz="4" w:space="0" w:color="auto"/>
            </w:tcBorders>
          </w:tcPr>
          <w:p w:rsidR="00D65943" w:rsidRPr="006E7E8D" w:rsidRDefault="00D65943" w:rsidP="00842419">
            <w:pPr>
              <w:pStyle w:val="afc"/>
              <w:rPr>
                <w:rFonts w:ascii="Times New Roman" w:hAnsi="Times New Roman" w:cs="Times New Roman"/>
              </w:rPr>
            </w:pPr>
          </w:p>
        </w:tc>
      </w:tr>
      <w:tr w:rsidR="00D65943" w:rsidRPr="006E7E8D" w:rsidTr="00842419">
        <w:trPr>
          <w:trHeight w:val="275"/>
          <w:jc w:val="center"/>
        </w:trPr>
        <w:tc>
          <w:tcPr>
            <w:tcW w:w="187" w:type="pct"/>
            <w:tcBorders>
              <w:top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1</w:t>
            </w:r>
          </w:p>
        </w:tc>
        <w:tc>
          <w:tcPr>
            <w:tcW w:w="1014"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2</w:t>
            </w:r>
          </w:p>
        </w:tc>
        <w:tc>
          <w:tcPr>
            <w:tcW w:w="355"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3</w:t>
            </w:r>
          </w:p>
          <w:p w:rsidR="00D65943" w:rsidRPr="006E7E8D" w:rsidRDefault="00D65943" w:rsidP="00842419">
            <w:pPr>
              <w:pStyle w:val="afc"/>
              <w:jc w:val="center"/>
              <w:rPr>
                <w:rFonts w:ascii="Times New Roman" w:hAnsi="Times New Roman" w:cs="Times New Roman"/>
                <w:sz w:val="18"/>
                <w:szCs w:val="18"/>
              </w:rPr>
            </w:pPr>
          </w:p>
        </w:tc>
        <w:tc>
          <w:tcPr>
            <w:tcW w:w="521"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4</w:t>
            </w:r>
          </w:p>
        </w:tc>
        <w:tc>
          <w:tcPr>
            <w:tcW w:w="368"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5</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6</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7</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8</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9</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10</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11</w:t>
            </w:r>
          </w:p>
        </w:tc>
        <w:tc>
          <w:tcPr>
            <w:tcW w:w="323" w:type="pc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12</w:t>
            </w:r>
          </w:p>
        </w:tc>
        <w:tc>
          <w:tcPr>
            <w:tcW w:w="295" w:type="pct"/>
            <w:tcBorders>
              <w:top w:val="single" w:sz="4" w:space="0" w:color="auto"/>
              <w:left w:val="single" w:sz="4" w:space="0" w:color="auto"/>
              <w:bottom w:val="single" w:sz="4" w:space="0" w:color="auto"/>
            </w:tcBorders>
          </w:tcPr>
          <w:p w:rsidR="00D65943" w:rsidRPr="006E7E8D" w:rsidRDefault="00D65943" w:rsidP="00842419">
            <w:pPr>
              <w:pStyle w:val="afc"/>
              <w:jc w:val="center"/>
              <w:rPr>
                <w:rFonts w:ascii="Times New Roman" w:hAnsi="Times New Roman" w:cs="Times New Roman"/>
                <w:sz w:val="18"/>
                <w:szCs w:val="18"/>
              </w:rPr>
            </w:pPr>
            <w:r w:rsidRPr="006E7E8D">
              <w:rPr>
                <w:rFonts w:ascii="Times New Roman" w:hAnsi="Times New Roman" w:cs="Times New Roman"/>
                <w:sz w:val="18"/>
                <w:szCs w:val="18"/>
              </w:rPr>
              <w:t>13</w:t>
            </w:r>
          </w:p>
        </w:tc>
      </w:tr>
      <w:tr w:rsidR="00D65943" w:rsidRPr="006E7E8D" w:rsidTr="00842419">
        <w:trPr>
          <w:trHeight w:val="541"/>
          <w:jc w:val="center"/>
        </w:trPr>
        <w:tc>
          <w:tcPr>
            <w:tcW w:w="5000" w:type="pct"/>
            <w:gridSpan w:val="13"/>
            <w:tcBorders>
              <w:top w:val="single" w:sz="4" w:space="0" w:color="auto"/>
              <w:bottom w:val="single" w:sz="4" w:space="0" w:color="auto"/>
            </w:tcBorders>
          </w:tcPr>
          <w:p w:rsidR="00D62A19" w:rsidRPr="006E7E8D" w:rsidRDefault="00D65943" w:rsidP="00FE7305">
            <w:pPr>
              <w:widowControl w:val="0"/>
              <w:autoSpaceDE w:val="0"/>
              <w:autoSpaceDN w:val="0"/>
              <w:adjustRightInd w:val="0"/>
              <w:jc w:val="both"/>
              <w:rPr>
                <w:b/>
                <w:bCs/>
              </w:rPr>
            </w:pPr>
            <w:r w:rsidRPr="006E7E8D">
              <w:rPr>
                <w:sz w:val="22"/>
                <w:szCs w:val="22"/>
              </w:rPr>
              <w:t xml:space="preserve">Цель:  </w:t>
            </w:r>
            <w:r w:rsidR="00D62A19" w:rsidRPr="006E7E8D">
              <w:t xml:space="preserve"> Улучшение экологической ситуации на территории Заиграевского  района Республики Бурятия. </w:t>
            </w:r>
            <w:r w:rsidR="00D62A19" w:rsidRPr="006E7E8D">
              <w:rPr>
                <w:shd w:val="clear" w:color="auto" w:fill="F7F7F7"/>
              </w:rPr>
              <w:t>Достижение </w:t>
            </w:r>
            <w:hyperlink r:id="rId27" w:tooltip="Безопасность окружающей среды" w:history="1">
              <w:r w:rsidR="00D62A19" w:rsidRPr="006E7E8D">
                <w:rPr>
                  <w:rStyle w:val="af0"/>
                  <w:color w:val="auto"/>
                  <w:u w:val="none"/>
                  <w:shd w:val="clear" w:color="auto" w:fill="F7F7F7"/>
                </w:rPr>
                <w:t>экологической безопасности</w:t>
              </w:r>
            </w:hyperlink>
            <w:r w:rsidR="00D62A19" w:rsidRPr="006E7E8D">
              <w:rPr>
                <w:shd w:val="clear" w:color="auto" w:fill="F7F7F7"/>
              </w:rPr>
              <w:t> населения за </w:t>
            </w:r>
            <w:hyperlink r:id="rId28" w:tooltip="Счет ноу" w:history="1">
              <w:r w:rsidR="00D62A19" w:rsidRPr="006E7E8D">
                <w:rPr>
                  <w:rStyle w:val="af0"/>
                  <w:color w:val="auto"/>
                  <w:u w:val="none"/>
                  <w:shd w:val="clear" w:color="auto" w:fill="F7F7F7"/>
                </w:rPr>
                <w:t>счет</w:t>
              </w:r>
            </w:hyperlink>
            <w:r w:rsidR="00D62A19" w:rsidRPr="006E7E8D">
              <w:rPr>
                <w:shd w:val="clear" w:color="auto" w:fill="F7F7F7"/>
              </w:rPr>
              <w:t> уменьшения негативного влияния на окружающую среду твердых бытовых отходов путем ликвидации несанкционированных свалок</w:t>
            </w:r>
            <w:r w:rsidR="00D62A19" w:rsidRPr="006E7E8D">
              <w:rPr>
                <w:rFonts w:ascii="Arial" w:hAnsi="Arial" w:cs="Arial"/>
                <w:color w:val="000000"/>
                <w:sz w:val="21"/>
                <w:szCs w:val="21"/>
                <w:shd w:val="clear" w:color="auto" w:fill="F7F7F7"/>
              </w:rPr>
              <w:t>.</w:t>
            </w:r>
          </w:p>
          <w:p w:rsidR="00D65943" w:rsidRPr="006E7E8D" w:rsidRDefault="00D65943" w:rsidP="00842419">
            <w:pPr>
              <w:widowControl w:val="0"/>
              <w:autoSpaceDE w:val="0"/>
              <w:autoSpaceDN w:val="0"/>
              <w:adjustRightInd w:val="0"/>
              <w:rPr>
                <w:sz w:val="22"/>
                <w:szCs w:val="22"/>
              </w:rPr>
            </w:pPr>
          </w:p>
        </w:tc>
      </w:tr>
      <w:tr w:rsidR="00D65943" w:rsidRPr="006E7E8D" w:rsidTr="00842419">
        <w:trPr>
          <w:trHeight w:val="270"/>
          <w:jc w:val="center"/>
        </w:trPr>
        <w:tc>
          <w:tcPr>
            <w:tcW w:w="5000" w:type="pct"/>
            <w:gridSpan w:val="13"/>
            <w:tcBorders>
              <w:top w:val="single" w:sz="4" w:space="0" w:color="auto"/>
              <w:bottom w:val="single" w:sz="4" w:space="0" w:color="auto"/>
            </w:tcBorders>
          </w:tcPr>
          <w:p w:rsidR="00D65943" w:rsidRPr="006E7E8D" w:rsidRDefault="00D65943" w:rsidP="00842419">
            <w:pPr>
              <w:pStyle w:val="affb"/>
              <w:rPr>
                <w:rFonts w:ascii="Times New Roman" w:hAnsi="Times New Roman" w:cs="Times New Roman"/>
                <w:sz w:val="22"/>
                <w:szCs w:val="22"/>
              </w:rPr>
            </w:pPr>
            <w:r w:rsidRPr="006E7E8D">
              <w:rPr>
                <w:rFonts w:ascii="Times New Roman" w:hAnsi="Times New Roman" w:cs="Times New Roman"/>
                <w:sz w:val="22"/>
                <w:szCs w:val="22"/>
              </w:rPr>
              <w:t>Показатели выполнения задач Программы.</w:t>
            </w:r>
          </w:p>
        </w:tc>
      </w:tr>
      <w:tr w:rsidR="00D65943" w:rsidRPr="006E7E8D" w:rsidTr="00842419">
        <w:trPr>
          <w:trHeight w:val="258"/>
          <w:jc w:val="center"/>
        </w:trPr>
        <w:tc>
          <w:tcPr>
            <w:tcW w:w="5000" w:type="pct"/>
            <w:gridSpan w:val="13"/>
            <w:tcBorders>
              <w:top w:val="single" w:sz="4" w:space="0" w:color="auto"/>
              <w:bottom w:val="single" w:sz="4" w:space="0" w:color="auto"/>
            </w:tcBorders>
          </w:tcPr>
          <w:p w:rsidR="00D62A19" w:rsidRPr="006E7E8D" w:rsidRDefault="00D65943" w:rsidP="00D62A19">
            <w:pPr>
              <w:jc w:val="both"/>
              <w:rPr>
                <w:sz w:val="28"/>
                <w:szCs w:val="28"/>
              </w:rPr>
            </w:pPr>
            <w:r w:rsidRPr="006E7E8D">
              <w:rPr>
                <w:sz w:val="22"/>
                <w:szCs w:val="22"/>
              </w:rPr>
              <w:t xml:space="preserve">Задача 1: </w:t>
            </w:r>
            <w:r w:rsidR="00D62A19" w:rsidRPr="006E7E8D">
              <w:rPr>
                <w:color w:val="000000"/>
                <w:shd w:val="clear" w:color="auto" w:fill="F7F7F7"/>
              </w:rPr>
              <w:t xml:space="preserve">Ликвидация несанкционированных свалок на территории муниципального образования </w:t>
            </w:r>
            <w:r w:rsidR="00FE7305" w:rsidRPr="006E7E8D">
              <w:rPr>
                <w:color w:val="000000"/>
                <w:shd w:val="clear" w:color="auto" w:fill="F7F7F7"/>
              </w:rPr>
              <w:t>«</w:t>
            </w:r>
            <w:r w:rsidR="00D62A19" w:rsidRPr="006E7E8D">
              <w:rPr>
                <w:color w:val="000000"/>
                <w:shd w:val="clear" w:color="auto" w:fill="F7F7F7"/>
              </w:rPr>
              <w:t>Заиграевск</w:t>
            </w:r>
            <w:r w:rsidR="00FE7305" w:rsidRPr="006E7E8D">
              <w:rPr>
                <w:color w:val="000000"/>
                <w:shd w:val="clear" w:color="auto" w:fill="F7F7F7"/>
              </w:rPr>
              <w:t>ий</w:t>
            </w:r>
            <w:r w:rsidR="00D62A19" w:rsidRPr="006E7E8D">
              <w:rPr>
                <w:color w:val="000000"/>
                <w:shd w:val="clear" w:color="auto" w:fill="F7F7F7"/>
              </w:rPr>
              <w:t xml:space="preserve">  район</w:t>
            </w:r>
            <w:r w:rsidR="00FE7305" w:rsidRPr="006E7E8D">
              <w:rPr>
                <w:color w:val="000000"/>
                <w:shd w:val="clear" w:color="auto" w:fill="F7F7F7"/>
              </w:rPr>
              <w:t>»</w:t>
            </w:r>
            <w:r w:rsidR="00D62A19" w:rsidRPr="006E7E8D">
              <w:rPr>
                <w:color w:val="000000"/>
                <w:shd w:val="clear" w:color="auto" w:fill="F7F7F7"/>
              </w:rPr>
              <w:t xml:space="preserve"> Республики Бурятия </w:t>
            </w:r>
          </w:p>
          <w:p w:rsidR="00D65943" w:rsidRPr="006E7E8D" w:rsidRDefault="00D65943" w:rsidP="00842419">
            <w:pPr>
              <w:widowControl w:val="0"/>
              <w:autoSpaceDE w:val="0"/>
              <w:autoSpaceDN w:val="0"/>
              <w:adjustRightInd w:val="0"/>
              <w:ind w:left="360"/>
              <w:rPr>
                <w:sz w:val="22"/>
                <w:szCs w:val="22"/>
              </w:rPr>
            </w:pPr>
          </w:p>
        </w:tc>
      </w:tr>
      <w:tr w:rsidR="006C4D78" w:rsidRPr="006E7E8D" w:rsidTr="00234B57">
        <w:trPr>
          <w:trHeight w:val="1589"/>
          <w:jc w:val="center"/>
        </w:trPr>
        <w:tc>
          <w:tcPr>
            <w:tcW w:w="187" w:type="pct"/>
            <w:tcBorders>
              <w:top w:val="single" w:sz="4" w:space="0" w:color="auto"/>
              <w:bottom w:val="single" w:sz="4" w:space="0" w:color="auto"/>
              <w:right w:val="single" w:sz="4" w:space="0" w:color="auto"/>
            </w:tcBorders>
          </w:tcPr>
          <w:p w:rsidR="006C4D78" w:rsidRPr="006E7E8D" w:rsidRDefault="006C4D78" w:rsidP="006C4D78">
            <w:pPr>
              <w:pStyle w:val="afc"/>
              <w:rPr>
                <w:rFonts w:ascii="Times New Roman" w:hAnsi="Times New Roman" w:cs="Times New Roman"/>
                <w:sz w:val="22"/>
                <w:szCs w:val="22"/>
              </w:rPr>
            </w:pPr>
            <w:r w:rsidRPr="006E7E8D">
              <w:rPr>
                <w:rFonts w:ascii="Times New Roman" w:hAnsi="Times New Roman" w:cs="Times New Roman"/>
                <w:sz w:val="22"/>
                <w:szCs w:val="22"/>
              </w:rPr>
              <w:t>1.1.</w:t>
            </w:r>
          </w:p>
        </w:tc>
        <w:tc>
          <w:tcPr>
            <w:tcW w:w="1014" w:type="pct"/>
            <w:tcBorders>
              <w:top w:val="single" w:sz="4" w:space="0" w:color="auto"/>
              <w:left w:val="single" w:sz="4" w:space="0" w:color="auto"/>
              <w:bottom w:val="single" w:sz="4" w:space="0" w:color="auto"/>
              <w:right w:val="single" w:sz="4" w:space="0" w:color="auto"/>
            </w:tcBorders>
          </w:tcPr>
          <w:p w:rsidR="006C4D78" w:rsidRPr="006E7E8D" w:rsidRDefault="00234B57" w:rsidP="00CA3DC8">
            <w:pPr>
              <w:pStyle w:val="affb"/>
              <w:rPr>
                <w:rFonts w:ascii="Times New Roman" w:hAnsi="Times New Roman" w:cs="Times New Roman"/>
                <w:sz w:val="22"/>
                <w:szCs w:val="22"/>
              </w:rPr>
            </w:pPr>
            <w:r w:rsidRPr="006E7E8D">
              <w:t>Количество</w:t>
            </w:r>
            <w:r w:rsidR="008F5DEC">
              <w:t xml:space="preserve"> </w:t>
            </w:r>
            <w:r w:rsidRPr="006E7E8D">
              <w:t>очищенных природных территорий.</w:t>
            </w:r>
          </w:p>
        </w:tc>
        <w:tc>
          <w:tcPr>
            <w:tcW w:w="355"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pStyle w:val="afc"/>
              <w:jc w:val="center"/>
              <w:rPr>
                <w:rFonts w:ascii="Times New Roman" w:hAnsi="Times New Roman" w:cs="Times New Roman"/>
                <w:sz w:val="22"/>
                <w:szCs w:val="22"/>
              </w:rPr>
            </w:pPr>
            <w:r w:rsidRPr="006E7E8D">
              <w:rPr>
                <w:rFonts w:ascii="Times New Roman" w:hAnsi="Times New Roman" w:cs="Times New Roman"/>
                <w:sz w:val="22"/>
                <w:szCs w:val="22"/>
              </w:rPr>
              <w:t>ЕД.</w:t>
            </w:r>
          </w:p>
          <w:p w:rsidR="00234B57" w:rsidRPr="006E7E8D" w:rsidRDefault="00234B57" w:rsidP="00234B57">
            <w:pPr>
              <w:jc w:val="center"/>
            </w:pPr>
          </w:p>
          <w:p w:rsidR="00234B57" w:rsidRPr="006E7E8D" w:rsidRDefault="00234B57" w:rsidP="00234B57">
            <w:pPr>
              <w:jc w:val="center"/>
            </w:pPr>
          </w:p>
        </w:tc>
        <w:tc>
          <w:tcPr>
            <w:tcW w:w="521" w:type="pct"/>
            <w:tcBorders>
              <w:top w:val="single" w:sz="4" w:space="0" w:color="auto"/>
              <w:left w:val="single" w:sz="4" w:space="0" w:color="auto"/>
              <w:bottom w:val="single" w:sz="4" w:space="0" w:color="auto"/>
              <w:right w:val="single" w:sz="4" w:space="0" w:color="auto"/>
            </w:tcBorders>
            <w:vAlign w:val="center"/>
          </w:tcPr>
          <w:p w:rsidR="006C4D78" w:rsidRPr="006E7E8D" w:rsidRDefault="006C4D78" w:rsidP="00234B57">
            <w:pPr>
              <w:pStyle w:val="afc"/>
              <w:jc w:val="center"/>
              <w:rPr>
                <w:rFonts w:ascii="Times New Roman" w:hAnsi="Times New Roman" w:cs="Times New Roman"/>
                <w:sz w:val="22"/>
                <w:szCs w:val="22"/>
              </w:rPr>
            </w:pPr>
          </w:p>
          <w:p w:rsidR="006C4D78" w:rsidRPr="006E7E8D" w:rsidRDefault="006C4D78" w:rsidP="00234B57">
            <w:pPr>
              <w:pStyle w:val="afc"/>
              <w:jc w:val="center"/>
              <w:rPr>
                <w:rFonts w:ascii="Times New Roman" w:hAnsi="Times New Roman" w:cs="Times New Roman"/>
                <w:sz w:val="22"/>
                <w:szCs w:val="22"/>
              </w:rPr>
            </w:pPr>
            <w:r w:rsidRPr="006E7E8D">
              <w:rPr>
                <w:rFonts w:ascii="Times New Roman" w:hAnsi="Times New Roman" w:cs="Times New Roman"/>
                <w:sz w:val="22"/>
                <w:szCs w:val="22"/>
              </w:rPr>
              <w:t>&gt;</w:t>
            </w:r>
          </w:p>
          <w:p w:rsidR="006C4D78" w:rsidRPr="006E7E8D" w:rsidRDefault="006C4D78" w:rsidP="00234B57">
            <w:pPr>
              <w:jc w:val="center"/>
              <w:rPr>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rsidR="006C4D78" w:rsidRPr="006E7E8D" w:rsidRDefault="006C4D78" w:rsidP="00234B57">
            <w:pPr>
              <w:jc w:val="center"/>
              <w:rPr>
                <w:sz w:val="22"/>
                <w:szCs w:val="22"/>
              </w:rPr>
            </w:pPr>
            <w:r w:rsidRPr="006E7E8D">
              <w:rPr>
                <w:sz w:val="22"/>
                <w:szCs w:val="22"/>
              </w:rPr>
              <w:t>0</w:t>
            </w: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6C4D78" w:rsidP="00234B57">
            <w:pPr>
              <w:pStyle w:val="afc"/>
              <w:jc w:val="center"/>
              <w:rPr>
                <w:rFonts w:ascii="Times New Roman" w:hAnsi="Times New Roman" w:cs="Times New Roman"/>
              </w:rPr>
            </w:pPr>
            <w:r w:rsidRPr="006E7E8D">
              <w:rPr>
                <w:rFonts w:ascii="Times New Roman" w:hAnsi="Times New Roman" w:cs="Times New Roman"/>
              </w:rPr>
              <w:t>0</w:t>
            </w:r>
          </w:p>
          <w:p w:rsidR="006C4D78" w:rsidRPr="006E7E8D" w:rsidRDefault="006C4D78" w:rsidP="00234B57">
            <w:pPr>
              <w:jc w:val="center"/>
            </w:pP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jc w:val="center"/>
            </w:pPr>
            <w:r w:rsidRPr="006E7E8D">
              <w:t>2</w:t>
            </w: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jc w:val="center"/>
            </w:pPr>
            <w:r w:rsidRPr="006E7E8D">
              <w:t>2</w:t>
            </w: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jc w:val="center"/>
            </w:pPr>
            <w:r w:rsidRPr="006E7E8D">
              <w:t>2</w:t>
            </w: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jc w:val="center"/>
            </w:pPr>
            <w:r w:rsidRPr="006E7E8D">
              <w:t>2</w:t>
            </w: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jc w:val="center"/>
            </w:pPr>
            <w:r w:rsidRPr="006E7E8D">
              <w:t>2</w:t>
            </w:r>
          </w:p>
        </w:tc>
        <w:tc>
          <w:tcPr>
            <w:tcW w:w="323" w:type="pct"/>
            <w:tcBorders>
              <w:top w:val="single" w:sz="4" w:space="0" w:color="auto"/>
              <w:left w:val="single" w:sz="4" w:space="0" w:color="auto"/>
              <w:bottom w:val="single" w:sz="4" w:space="0" w:color="auto"/>
              <w:right w:val="single" w:sz="4" w:space="0" w:color="auto"/>
            </w:tcBorders>
            <w:vAlign w:val="center"/>
          </w:tcPr>
          <w:p w:rsidR="006C4D78" w:rsidRPr="006E7E8D" w:rsidRDefault="00234B57" w:rsidP="00234B57">
            <w:pPr>
              <w:jc w:val="center"/>
            </w:pPr>
            <w:r w:rsidRPr="006E7E8D">
              <w:t>2</w:t>
            </w:r>
          </w:p>
        </w:tc>
        <w:tc>
          <w:tcPr>
            <w:tcW w:w="295" w:type="pct"/>
            <w:tcBorders>
              <w:top w:val="single" w:sz="4" w:space="0" w:color="auto"/>
              <w:left w:val="single" w:sz="4" w:space="0" w:color="auto"/>
              <w:bottom w:val="single" w:sz="4" w:space="0" w:color="auto"/>
            </w:tcBorders>
            <w:vAlign w:val="center"/>
          </w:tcPr>
          <w:p w:rsidR="006C4D78" w:rsidRPr="006E7E8D" w:rsidRDefault="00234B57" w:rsidP="00234B57">
            <w:pPr>
              <w:jc w:val="center"/>
              <w:rPr>
                <w:sz w:val="22"/>
                <w:szCs w:val="22"/>
              </w:rPr>
            </w:pPr>
            <w:r w:rsidRPr="006E7E8D">
              <w:rPr>
                <w:sz w:val="22"/>
                <w:szCs w:val="22"/>
              </w:rPr>
              <w:t>0</w:t>
            </w:r>
          </w:p>
        </w:tc>
      </w:tr>
    </w:tbl>
    <w:p w:rsidR="00D65943" w:rsidRPr="006E7E8D" w:rsidRDefault="00D65943" w:rsidP="00D65943">
      <w:pPr>
        <w:spacing w:before="240" w:after="60" w:line="240" w:lineRule="atLeast"/>
        <w:jc w:val="center"/>
        <w:rPr>
          <w:szCs w:val="22"/>
        </w:rPr>
      </w:pPr>
    </w:p>
    <w:p w:rsidR="00D65943" w:rsidRPr="006E7E8D" w:rsidRDefault="00D65943" w:rsidP="004F09D7">
      <w:pPr>
        <w:spacing w:before="240" w:after="60" w:line="240" w:lineRule="atLeast"/>
        <w:rPr>
          <w:szCs w:val="22"/>
        </w:rPr>
        <w:sectPr w:rsidR="00D65943" w:rsidRPr="006E7E8D" w:rsidSect="00BD3066">
          <w:pgSz w:w="16838" w:h="11905" w:orient="landscape"/>
          <w:pgMar w:top="993" w:right="709" w:bottom="709" w:left="567" w:header="720" w:footer="720" w:gutter="0"/>
          <w:cols w:space="720"/>
          <w:noEndnote/>
          <w:docGrid w:linePitch="326"/>
        </w:sectPr>
      </w:pPr>
    </w:p>
    <w:p w:rsidR="00D65943" w:rsidRPr="006E7E8D" w:rsidRDefault="00D65943" w:rsidP="004F09D7">
      <w:pPr>
        <w:widowControl w:val="0"/>
        <w:tabs>
          <w:tab w:val="left" w:pos="7702"/>
        </w:tabs>
        <w:autoSpaceDE w:val="0"/>
        <w:autoSpaceDN w:val="0"/>
        <w:adjustRightInd w:val="0"/>
        <w:outlineLvl w:val="1"/>
        <w:rPr>
          <w:sz w:val="28"/>
          <w:szCs w:val="28"/>
        </w:rPr>
      </w:pPr>
    </w:p>
    <w:p w:rsidR="00D65943" w:rsidRPr="006E7E8D" w:rsidRDefault="00D65943" w:rsidP="00D65943">
      <w:pPr>
        <w:widowControl w:val="0"/>
        <w:autoSpaceDE w:val="0"/>
        <w:autoSpaceDN w:val="0"/>
        <w:adjustRightInd w:val="0"/>
        <w:jc w:val="center"/>
        <w:outlineLvl w:val="1"/>
        <w:rPr>
          <w:b/>
          <w:sz w:val="28"/>
          <w:szCs w:val="28"/>
        </w:rPr>
      </w:pPr>
      <w:r w:rsidRPr="006E7E8D">
        <w:rPr>
          <w:b/>
          <w:sz w:val="28"/>
          <w:szCs w:val="28"/>
        </w:rPr>
        <w:t>Раздел V. СРОК РЕАЛИЗАЦИИ ПОДПРОГРАММЫ</w:t>
      </w:r>
    </w:p>
    <w:p w:rsidR="00D65943" w:rsidRPr="006E7E8D" w:rsidRDefault="00D65943" w:rsidP="00D65943">
      <w:pPr>
        <w:widowControl w:val="0"/>
        <w:autoSpaceDE w:val="0"/>
        <w:autoSpaceDN w:val="0"/>
        <w:adjustRightInd w:val="0"/>
        <w:jc w:val="center"/>
        <w:outlineLvl w:val="1"/>
        <w:rPr>
          <w:b/>
          <w:sz w:val="28"/>
          <w:szCs w:val="28"/>
        </w:rPr>
      </w:pPr>
    </w:p>
    <w:p w:rsidR="00D65943" w:rsidRPr="006E7E8D" w:rsidRDefault="00D65943" w:rsidP="00D65943">
      <w:pPr>
        <w:widowControl w:val="0"/>
        <w:autoSpaceDE w:val="0"/>
        <w:autoSpaceDN w:val="0"/>
        <w:adjustRightInd w:val="0"/>
        <w:jc w:val="both"/>
        <w:outlineLvl w:val="1"/>
        <w:rPr>
          <w:bCs/>
        </w:rPr>
      </w:pPr>
      <w:r w:rsidRPr="006E7E8D">
        <w:rPr>
          <w:bCs/>
        </w:rPr>
        <w:t>Срок реализации подпрограммы 2024-2029 годы.</w:t>
      </w:r>
    </w:p>
    <w:p w:rsidR="00D65943" w:rsidRPr="006E7E8D" w:rsidRDefault="00D65943" w:rsidP="00D65943">
      <w:pPr>
        <w:widowControl w:val="0"/>
        <w:autoSpaceDE w:val="0"/>
        <w:autoSpaceDN w:val="0"/>
        <w:adjustRightInd w:val="0"/>
        <w:jc w:val="both"/>
        <w:outlineLvl w:val="1"/>
        <w:rPr>
          <w:bCs/>
        </w:rPr>
      </w:pPr>
    </w:p>
    <w:p w:rsidR="00D65943" w:rsidRPr="006E7E8D" w:rsidRDefault="00D65943" w:rsidP="00D65943">
      <w:pPr>
        <w:widowControl w:val="0"/>
        <w:autoSpaceDE w:val="0"/>
        <w:autoSpaceDN w:val="0"/>
        <w:adjustRightInd w:val="0"/>
        <w:jc w:val="center"/>
        <w:outlineLvl w:val="1"/>
        <w:rPr>
          <w:bCs/>
        </w:rPr>
      </w:pPr>
    </w:p>
    <w:p w:rsidR="00D65943" w:rsidRPr="006E7E8D" w:rsidRDefault="00D65943" w:rsidP="00D65943">
      <w:pPr>
        <w:widowControl w:val="0"/>
        <w:autoSpaceDE w:val="0"/>
        <w:autoSpaceDN w:val="0"/>
        <w:adjustRightInd w:val="0"/>
        <w:jc w:val="center"/>
        <w:outlineLvl w:val="1"/>
        <w:rPr>
          <w:b/>
        </w:rPr>
      </w:pPr>
      <w:r w:rsidRPr="006E7E8D">
        <w:rPr>
          <w:b/>
        </w:rPr>
        <w:t xml:space="preserve">Раздел </w:t>
      </w:r>
      <w:r w:rsidRPr="006E7E8D">
        <w:rPr>
          <w:b/>
          <w:lang w:val="en-US"/>
        </w:rPr>
        <w:t>VI</w:t>
      </w:r>
      <w:r w:rsidRPr="006E7E8D">
        <w:rPr>
          <w:b/>
        </w:rPr>
        <w:t>. ПЕРЕЧЕНЬ МЕРОПРИЯТИЙ И РЕСУРСНОЕ ОБЕСПЕЧЕНИЕ ПОДПРОГРАММЫ</w:t>
      </w:r>
    </w:p>
    <w:p w:rsidR="00D65943" w:rsidRPr="006E7E8D" w:rsidRDefault="00D65943" w:rsidP="00D65943">
      <w:pPr>
        <w:widowControl w:val="0"/>
        <w:autoSpaceDE w:val="0"/>
        <w:autoSpaceDN w:val="0"/>
        <w:adjustRightInd w:val="0"/>
        <w:jc w:val="center"/>
        <w:outlineLvl w:val="1"/>
        <w:rPr>
          <w:b/>
          <w:sz w:val="28"/>
          <w:szCs w:val="28"/>
        </w:rPr>
      </w:pPr>
    </w:p>
    <w:p w:rsidR="00D65943" w:rsidRPr="006E7E8D" w:rsidRDefault="00D65943" w:rsidP="00D65943">
      <w:pPr>
        <w:widowControl w:val="0"/>
        <w:autoSpaceDE w:val="0"/>
        <w:autoSpaceDN w:val="0"/>
        <w:adjustRightInd w:val="0"/>
        <w:jc w:val="center"/>
        <w:outlineLvl w:val="1"/>
        <w:rPr>
          <w:b/>
          <w:sz w:val="28"/>
          <w:szCs w:val="28"/>
        </w:rPr>
      </w:pPr>
    </w:p>
    <w:p w:rsidR="00D65943" w:rsidRPr="006E7E8D" w:rsidRDefault="00D65943" w:rsidP="00D65943">
      <w:pPr>
        <w:widowControl w:val="0"/>
        <w:tabs>
          <w:tab w:val="left" w:pos="7702"/>
        </w:tabs>
        <w:autoSpaceDE w:val="0"/>
        <w:autoSpaceDN w:val="0"/>
        <w:adjustRightInd w:val="0"/>
        <w:outlineLvl w:val="1"/>
        <w:rPr>
          <w:sz w:val="28"/>
          <w:szCs w:val="28"/>
        </w:rPr>
      </w:pPr>
      <w:r w:rsidRPr="006E7E8D">
        <w:rPr>
          <w:sz w:val="28"/>
          <w:szCs w:val="28"/>
        </w:rPr>
        <w:t xml:space="preserve"> Таблица 3</w:t>
      </w:r>
    </w:p>
    <w:tbl>
      <w:tblPr>
        <w:tblW w:w="14710" w:type="dxa"/>
        <w:tblLayout w:type="fixed"/>
        <w:tblCellMar>
          <w:top w:w="102" w:type="dxa"/>
          <w:left w:w="62" w:type="dxa"/>
          <w:bottom w:w="102" w:type="dxa"/>
          <w:right w:w="62" w:type="dxa"/>
        </w:tblCellMar>
        <w:tblLook w:val="0000" w:firstRow="0" w:lastRow="0" w:firstColumn="0" w:lastColumn="0" w:noHBand="0" w:noVBand="0"/>
      </w:tblPr>
      <w:tblGrid>
        <w:gridCol w:w="346"/>
        <w:gridCol w:w="850"/>
        <w:gridCol w:w="1566"/>
        <w:gridCol w:w="1422"/>
        <w:gridCol w:w="1299"/>
        <w:gridCol w:w="825"/>
        <w:gridCol w:w="992"/>
        <w:gridCol w:w="700"/>
        <w:gridCol w:w="993"/>
        <w:gridCol w:w="992"/>
        <w:gridCol w:w="850"/>
        <w:gridCol w:w="860"/>
        <w:gridCol w:w="992"/>
        <w:gridCol w:w="992"/>
        <w:gridCol w:w="1031"/>
      </w:tblGrid>
      <w:tr w:rsidR="00D65943" w:rsidRPr="006E7E8D" w:rsidTr="004F09D7">
        <w:tc>
          <w:tcPr>
            <w:tcW w:w="346" w:type="dxa"/>
            <w:vMerge w:val="restar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4"/>
                <w:szCs w:val="24"/>
              </w:rPr>
            </w:pPr>
            <w:r w:rsidRPr="006E7E8D">
              <w:rPr>
                <w:rFonts w:ascii="Times New Roman" w:hAnsi="Times New Roman" w:cs="Times New Roman"/>
                <w:sz w:val="24"/>
                <w:szCs w:val="24"/>
              </w:rPr>
              <w:t>N п/п</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rsidR="00D65943" w:rsidRPr="006E7E8D" w:rsidRDefault="00D65943" w:rsidP="00842419">
            <w:pPr>
              <w:pStyle w:val="ConsPlusNormal"/>
              <w:ind w:left="-66" w:right="113" w:firstLine="141"/>
              <w:jc w:val="center"/>
              <w:rPr>
                <w:rFonts w:ascii="Times New Roman" w:hAnsi="Times New Roman" w:cs="Times New Roman"/>
                <w:sz w:val="24"/>
                <w:szCs w:val="24"/>
              </w:rPr>
            </w:pPr>
            <w:r w:rsidRPr="006E7E8D">
              <w:rPr>
                <w:rFonts w:ascii="Times New Roman" w:hAnsi="Times New Roman" w:cs="Times New Roman"/>
                <w:sz w:val="24"/>
                <w:szCs w:val="24"/>
              </w:rPr>
              <w:t>Статус</w:t>
            </w:r>
          </w:p>
        </w:tc>
        <w:tc>
          <w:tcPr>
            <w:tcW w:w="1566" w:type="dxa"/>
            <w:vMerge w:val="restar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Наименование основного мероприятия</w:t>
            </w:r>
          </w:p>
          <w:p w:rsidR="00D65943" w:rsidRPr="006E7E8D" w:rsidRDefault="00D65943" w:rsidP="00842419">
            <w:pPr>
              <w:pStyle w:val="ConsPlusNormal"/>
              <w:jc w:val="center"/>
              <w:rPr>
                <w:rFonts w:ascii="Times New Roman" w:hAnsi="Times New Roman" w:cs="Times New Roman"/>
                <w:sz w:val="22"/>
                <w:szCs w:val="22"/>
              </w:rPr>
            </w:pPr>
          </w:p>
        </w:tc>
        <w:tc>
          <w:tcPr>
            <w:tcW w:w="1422" w:type="dxa"/>
            <w:vMerge w:val="restar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Ответственный исполнитель (соисполнители)</w:t>
            </w:r>
          </w:p>
        </w:tc>
        <w:tc>
          <w:tcPr>
            <w:tcW w:w="1299" w:type="dxa"/>
            <w:vMerge w:val="restar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120"/>
              <w:jc w:val="center"/>
              <w:rPr>
                <w:rFonts w:ascii="Times New Roman" w:hAnsi="Times New Roman" w:cs="Times New Roman"/>
                <w:sz w:val="22"/>
                <w:szCs w:val="22"/>
              </w:rPr>
            </w:pPr>
            <w:r w:rsidRPr="006E7E8D">
              <w:rPr>
                <w:rFonts w:ascii="Times New Roman" w:hAnsi="Times New Roman" w:cs="Times New Roman"/>
                <w:sz w:val="22"/>
                <w:szCs w:val="22"/>
              </w:rPr>
              <w:t xml:space="preserve">Ожидаемый социально-экономический эффект </w:t>
            </w:r>
            <w:hyperlink w:anchor="sub_2222" w:history="1">
              <w:r w:rsidRPr="006E7E8D">
                <w:rPr>
                  <w:rStyle w:val="affc"/>
                  <w:rFonts w:ascii="Times New Roman" w:hAnsi="Times New Roman" w:cs="Times New Roman"/>
                  <w:sz w:val="22"/>
                  <w:szCs w:val="22"/>
                </w:rPr>
                <w:t>*(1)</w:t>
              </w:r>
            </w:hyperlink>
          </w:p>
        </w:tc>
        <w:tc>
          <w:tcPr>
            <w:tcW w:w="1817" w:type="dxa"/>
            <w:gridSpan w:val="2"/>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hanging="48"/>
              <w:jc w:val="center"/>
              <w:rPr>
                <w:rFonts w:ascii="Times New Roman" w:hAnsi="Times New Roman" w:cs="Times New Roman"/>
                <w:sz w:val="22"/>
                <w:szCs w:val="22"/>
              </w:rPr>
            </w:pPr>
            <w:r w:rsidRPr="006E7E8D">
              <w:rPr>
                <w:rFonts w:ascii="Times New Roman" w:hAnsi="Times New Roman" w:cs="Times New Roman"/>
                <w:sz w:val="22"/>
                <w:szCs w:val="22"/>
              </w:rPr>
              <w:t>Срок</w:t>
            </w:r>
          </w:p>
        </w:tc>
        <w:tc>
          <w:tcPr>
            <w:tcW w:w="700" w:type="dxa"/>
            <w:vMerge w:val="restart"/>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116"/>
              <w:jc w:val="center"/>
              <w:rPr>
                <w:rFonts w:ascii="Times New Roman" w:hAnsi="Times New Roman" w:cs="Times New Roman"/>
                <w:sz w:val="22"/>
                <w:szCs w:val="22"/>
              </w:rPr>
            </w:pPr>
            <w:r w:rsidRPr="006E7E8D">
              <w:rPr>
                <w:rFonts w:ascii="Times New Roman" w:hAnsi="Times New Roman" w:cs="Times New Roman"/>
                <w:sz w:val="22"/>
                <w:szCs w:val="22"/>
              </w:rPr>
              <w:t>Источники финансирования</w:t>
            </w:r>
          </w:p>
        </w:tc>
        <w:tc>
          <w:tcPr>
            <w:tcW w:w="6710" w:type="dxa"/>
            <w:gridSpan w:val="7"/>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2"/>
                <w:szCs w:val="22"/>
              </w:rPr>
            </w:pPr>
            <w:r w:rsidRPr="006E7E8D">
              <w:rPr>
                <w:rFonts w:ascii="Times New Roman" w:hAnsi="Times New Roman" w:cs="Times New Roman"/>
                <w:sz w:val="22"/>
                <w:szCs w:val="22"/>
              </w:rPr>
              <w:t>Финансовые показатели, руб.</w:t>
            </w:r>
          </w:p>
        </w:tc>
      </w:tr>
      <w:tr w:rsidR="00D65943" w:rsidRPr="006E7E8D" w:rsidTr="004F09D7">
        <w:trPr>
          <w:trHeight w:val="1439"/>
        </w:trPr>
        <w:tc>
          <w:tcPr>
            <w:tcW w:w="346" w:type="dxa"/>
            <w:vMerge/>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4"/>
                <w:szCs w:val="24"/>
              </w:rPr>
            </w:pPr>
          </w:p>
        </w:tc>
        <w:tc>
          <w:tcPr>
            <w:tcW w:w="1566" w:type="dxa"/>
            <w:vMerge/>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2"/>
                <w:szCs w:val="22"/>
              </w:rPr>
            </w:pPr>
          </w:p>
        </w:tc>
        <w:tc>
          <w:tcPr>
            <w:tcW w:w="1422" w:type="dxa"/>
            <w:vMerge/>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2"/>
                <w:szCs w:val="22"/>
              </w:rPr>
            </w:pPr>
          </w:p>
        </w:tc>
        <w:tc>
          <w:tcPr>
            <w:tcW w:w="1299" w:type="dxa"/>
            <w:vMerge/>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2"/>
                <w:szCs w:val="22"/>
              </w:rPr>
            </w:pPr>
          </w:p>
        </w:tc>
        <w:tc>
          <w:tcPr>
            <w:tcW w:w="825"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94"/>
              <w:jc w:val="center"/>
              <w:rPr>
                <w:rFonts w:ascii="Times New Roman" w:hAnsi="Times New Roman" w:cs="Times New Roman"/>
                <w:sz w:val="22"/>
                <w:szCs w:val="22"/>
              </w:rPr>
            </w:pPr>
            <w:r w:rsidRPr="006E7E8D">
              <w:rPr>
                <w:rFonts w:ascii="Times New Roman" w:hAnsi="Times New Roman" w:cs="Times New Roman"/>
                <w:sz w:val="22"/>
                <w:szCs w:val="22"/>
              </w:rPr>
              <w:t>Начала реализации</w:t>
            </w:r>
          </w:p>
        </w:tc>
        <w:tc>
          <w:tcPr>
            <w:tcW w:w="99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34"/>
              <w:jc w:val="center"/>
              <w:rPr>
                <w:rFonts w:ascii="Times New Roman" w:hAnsi="Times New Roman" w:cs="Times New Roman"/>
                <w:sz w:val="22"/>
                <w:szCs w:val="22"/>
              </w:rPr>
            </w:pPr>
            <w:r w:rsidRPr="006E7E8D">
              <w:rPr>
                <w:rFonts w:ascii="Times New Roman" w:hAnsi="Times New Roman" w:cs="Times New Roman"/>
                <w:sz w:val="22"/>
                <w:szCs w:val="22"/>
              </w:rPr>
              <w:t>Окончания реализации</w:t>
            </w:r>
          </w:p>
        </w:tc>
        <w:tc>
          <w:tcPr>
            <w:tcW w:w="700" w:type="dxa"/>
            <w:vMerge/>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2"/>
                <w:szCs w:val="22"/>
              </w:rPr>
            </w:pPr>
          </w:p>
        </w:tc>
        <w:tc>
          <w:tcPr>
            <w:tcW w:w="993" w:type="dxa"/>
            <w:tcBorders>
              <w:top w:val="single" w:sz="4" w:space="0" w:color="auto"/>
              <w:left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2024</w:t>
            </w:r>
          </w:p>
        </w:tc>
        <w:tc>
          <w:tcPr>
            <w:tcW w:w="992" w:type="dxa"/>
            <w:tcBorders>
              <w:top w:val="single" w:sz="4" w:space="0" w:color="auto"/>
              <w:left w:val="single" w:sz="4" w:space="0" w:color="auto"/>
              <w:right w:val="single" w:sz="4" w:space="0" w:color="auto"/>
            </w:tcBorders>
          </w:tcPr>
          <w:p w:rsidR="00D65943" w:rsidRPr="006E7E8D" w:rsidRDefault="00D65943" w:rsidP="00842419">
            <w:pPr>
              <w:pStyle w:val="ConsPlusNormal"/>
              <w:ind w:hanging="69"/>
              <w:jc w:val="center"/>
              <w:rPr>
                <w:rFonts w:ascii="Times New Roman" w:hAnsi="Times New Roman" w:cs="Times New Roman"/>
                <w:sz w:val="22"/>
                <w:szCs w:val="22"/>
              </w:rPr>
            </w:pPr>
            <w:r w:rsidRPr="006E7E8D">
              <w:rPr>
                <w:rFonts w:ascii="Times New Roman" w:hAnsi="Times New Roman" w:cs="Times New Roman"/>
                <w:sz w:val="22"/>
                <w:szCs w:val="22"/>
              </w:rPr>
              <w:t>2025</w:t>
            </w:r>
          </w:p>
        </w:tc>
        <w:tc>
          <w:tcPr>
            <w:tcW w:w="850" w:type="dxa"/>
            <w:tcBorders>
              <w:top w:val="single" w:sz="4" w:space="0" w:color="auto"/>
              <w:left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2026</w:t>
            </w:r>
          </w:p>
        </w:tc>
        <w:tc>
          <w:tcPr>
            <w:tcW w:w="860" w:type="dxa"/>
            <w:tcBorders>
              <w:top w:val="single" w:sz="4" w:space="0" w:color="auto"/>
              <w:left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2027</w:t>
            </w:r>
          </w:p>
        </w:tc>
        <w:tc>
          <w:tcPr>
            <w:tcW w:w="992" w:type="dxa"/>
            <w:tcBorders>
              <w:top w:val="single" w:sz="4" w:space="0" w:color="auto"/>
              <w:left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2028</w:t>
            </w:r>
          </w:p>
        </w:tc>
        <w:tc>
          <w:tcPr>
            <w:tcW w:w="99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hanging="61"/>
              <w:jc w:val="center"/>
              <w:rPr>
                <w:rFonts w:ascii="Times New Roman" w:hAnsi="Times New Roman" w:cs="Times New Roman"/>
                <w:sz w:val="22"/>
                <w:szCs w:val="22"/>
              </w:rPr>
            </w:pPr>
            <w:r w:rsidRPr="006E7E8D">
              <w:rPr>
                <w:rFonts w:ascii="Times New Roman" w:hAnsi="Times New Roman" w:cs="Times New Roman"/>
                <w:sz w:val="22"/>
                <w:szCs w:val="22"/>
              </w:rPr>
              <w:t>2029</w:t>
            </w:r>
          </w:p>
        </w:tc>
        <w:tc>
          <w:tcPr>
            <w:tcW w:w="1031"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left="-65" w:firstLine="146"/>
              <w:jc w:val="center"/>
              <w:rPr>
                <w:rFonts w:ascii="Times New Roman" w:hAnsi="Times New Roman" w:cs="Times New Roman"/>
                <w:sz w:val="22"/>
                <w:szCs w:val="22"/>
              </w:rPr>
            </w:pPr>
            <w:r w:rsidRPr="006E7E8D">
              <w:rPr>
                <w:rFonts w:ascii="Times New Roman" w:hAnsi="Times New Roman" w:cs="Times New Roman"/>
                <w:sz w:val="22"/>
                <w:szCs w:val="22"/>
              </w:rPr>
              <w:t xml:space="preserve">Итого </w:t>
            </w:r>
          </w:p>
        </w:tc>
      </w:tr>
      <w:tr w:rsidR="00D65943" w:rsidRPr="006E7E8D" w:rsidTr="004F09D7">
        <w:trPr>
          <w:trHeight w:val="87"/>
        </w:trPr>
        <w:tc>
          <w:tcPr>
            <w:tcW w:w="346"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2</w:t>
            </w:r>
          </w:p>
        </w:tc>
        <w:tc>
          <w:tcPr>
            <w:tcW w:w="1566"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3</w:t>
            </w:r>
          </w:p>
        </w:tc>
        <w:tc>
          <w:tcPr>
            <w:tcW w:w="142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4</w:t>
            </w:r>
          </w:p>
        </w:tc>
        <w:tc>
          <w:tcPr>
            <w:tcW w:w="1299"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5</w:t>
            </w:r>
          </w:p>
        </w:tc>
        <w:tc>
          <w:tcPr>
            <w:tcW w:w="825"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190"/>
              <w:jc w:val="center"/>
              <w:rPr>
                <w:rFonts w:ascii="Times New Roman" w:hAnsi="Times New Roman" w:cs="Times New Roman"/>
                <w:sz w:val="18"/>
                <w:szCs w:val="18"/>
              </w:rPr>
            </w:pPr>
            <w:r w:rsidRPr="006E7E8D">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2"/>
              <w:jc w:val="center"/>
              <w:rPr>
                <w:rFonts w:ascii="Times New Roman" w:hAnsi="Times New Roman" w:cs="Times New Roman"/>
                <w:sz w:val="18"/>
                <w:szCs w:val="18"/>
              </w:rPr>
            </w:pPr>
            <w:r w:rsidRPr="006E7E8D">
              <w:rPr>
                <w:rFonts w:ascii="Times New Roman" w:hAnsi="Times New Roman" w:cs="Times New Roman"/>
                <w:sz w:val="18"/>
                <w:szCs w:val="18"/>
              </w:rPr>
              <w:t>7</w:t>
            </w:r>
          </w:p>
        </w:tc>
        <w:tc>
          <w:tcPr>
            <w:tcW w:w="700"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8</w:t>
            </w:r>
          </w:p>
        </w:tc>
        <w:tc>
          <w:tcPr>
            <w:tcW w:w="993"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hanging="63"/>
              <w:jc w:val="center"/>
              <w:rPr>
                <w:rFonts w:ascii="Times New Roman" w:hAnsi="Times New Roman" w:cs="Times New Roman"/>
                <w:sz w:val="18"/>
                <w:szCs w:val="18"/>
              </w:rPr>
            </w:pPr>
            <w:r w:rsidRPr="006E7E8D">
              <w:rPr>
                <w:rFonts w:ascii="Times New Roman" w:hAnsi="Times New Roman" w:cs="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11</w:t>
            </w:r>
          </w:p>
        </w:tc>
        <w:tc>
          <w:tcPr>
            <w:tcW w:w="860"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left="-772"/>
              <w:jc w:val="center"/>
              <w:rPr>
                <w:rFonts w:ascii="Times New Roman" w:hAnsi="Times New Roman" w:cs="Times New Roman"/>
                <w:sz w:val="18"/>
                <w:szCs w:val="18"/>
              </w:rPr>
            </w:pPr>
            <w:r w:rsidRPr="006E7E8D">
              <w:rPr>
                <w:rFonts w:ascii="Times New Roman" w:hAnsi="Times New Roman" w:cs="Times New Roman"/>
                <w:sz w:val="18"/>
                <w:szCs w:val="18"/>
              </w:rPr>
              <w:t>12</w:t>
            </w:r>
          </w:p>
        </w:tc>
        <w:tc>
          <w:tcPr>
            <w:tcW w:w="99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left="-25" w:right="-75" w:firstLine="99"/>
              <w:jc w:val="center"/>
              <w:rPr>
                <w:rFonts w:ascii="Times New Roman" w:hAnsi="Times New Roman" w:cs="Times New Roman"/>
                <w:sz w:val="18"/>
                <w:szCs w:val="18"/>
              </w:rPr>
            </w:pPr>
            <w:r w:rsidRPr="006E7E8D">
              <w:rPr>
                <w:rFonts w:ascii="Times New Roman" w:hAnsi="Times New Roman" w:cs="Times New Roman"/>
                <w:sz w:val="18"/>
                <w:szCs w:val="18"/>
              </w:rPr>
              <w:t>13</w:t>
            </w:r>
          </w:p>
        </w:tc>
        <w:tc>
          <w:tcPr>
            <w:tcW w:w="992"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81"/>
              <w:jc w:val="center"/>
              <w:rPr>
                <w:rFonts w:ascii="Times New Roman" w:hAnsi="Times New Roman" w:cs="Times New Roman"/>
                <w:sz w:val="18"/>
                <w:szCs w:val="18"/>
              </w:rPr>
            </w:pPr>
            <w:r w:rsidRPr="006E7E8D">
              <w:rPr>
                <w:rFonts w:ascii="Times New Roman" w:hAnsi="Times New Roman" w:cs="Times New Roman"/>
                <w:sz w:val="18"/>
                <w:szCs w:val="18"/>
              </w:rPr>
              <w:t>14</w:t>
            </w:r>
          </w:p>
        </w:tc>
        <w:tc>
          <w:tcPr>
            <w:tcW w:w="1031"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15</w:t>
            </w:r>
          </w:p>
        </w:tc>
      </w:tr>
      <w:tr w:rsidR="00D65943" w:rsidRPr="006E7E8D" w:rsidTr="004F09D7">
        <w:tc>
          <w:tcPr>
            <w:tcW w:w="346"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D65943" w:rsidRPr="006E7E8D" w:rsidRDefault="00D65943" w:rsidP="00842419">
            <w:pPr>
              <w:pStyle w:val="ConsPlusNormal"/>
              <w:jc w:val="center"/>
              <w:rPr>
                <w:rFonts w:ascii="Times New Roman" w:hAnsi="Times New Roman" w:cs="Times New Roman"/>
                <w:sz w:val="28"/>
                <w:szCs w:val="28"/>
              </w:rPr>
            </w:pPr>
          </w:p>
        </w:tc>
        <w:tc>
          <w:tcPr>
            <w:tcW w:w="13514" w:type="dxa"/>
            <w:gridSpan w:val="13"/>
            <w:tcBorders>
              <w:top w:val="single" w:sz="4" w:space="0" w:color="auto"/>
              <w:left w:val="single" w:sz="4" w:space="0" w:color="auto"/>
              <w:bottom w:val="single" w:sz="4" w:space="0" w:color="auto"/>
              <w:right w:val="single" w:sz="4" w:space="0" w:color="auto"/>
            </w:tcBorders>
          </w:tcPr>
          <w:p w:rsidR="00D65943" w:rsidRPr="006E7E8D" w:rsidRDefault="00D65943" w:rsidP="004F09D7">
            <w:pPr>
              <w:widowControl w:val="0"/>
              <w:autoSpaceDE w:val="0"/>
              <w:autoSpaceDN w:val="0"/>
              <w:adjustRightInd w:val="0"/>
              <w:jc w:val="both"/>
              <w:rPr>
                <w:sz w:val="28"/>
                <w:szCs w:val="28"/>
              </w:rPr>
            </w:pPr>
            <w:r w:rsidRPr="006E7E8D">
              <w:t>Цель:</w:t>
            </w:r>
            <w:r w:rsidR="000F7A9D" w:rsidRPr="006E7E8D">
              <w:t xml:space="preserve"> Улучшение экологической ситуации на территории Заиграевского  района Республики Бурятия. </w:t>
            </w:r>
            <w:r w:rsidR="000F7A9D" w:rsidRPr="006E7E8D">
              <w:rPr>
                <w:shd w:val="clear" w:color="auto" w:fill="F7F7F7"/>
              </w:rPr>
              <w:t>Достижение </w:t>
            </w:r>
            <w:hyperlink r:id="rId29" w:tooltip="Безопасность окружающей среды" w:history="1">
              <w:r w:rsidR="000F7A9D" w:rsidRPr="006E7E8D">
                <w:rPr>
                  <w:rStyle w:val="af0"/>
                  <w:color w:val="auto"/>
                  <w:u w:val="none"/>
                  <w:shd w:val="clear" w:color="auto" w:fill="F7F7F7"/>
                </w:rPr>
                <w:t>экологической безопасности</w:t>
              </w:r>
            </w:hyperlink>
            <w:r w:rsidR="000F7A9D" w:rsidRPr="006E7E8D">
              <w:rPr>
                <w:shd w:val="clear" w:color="auto" w:fill="F7F7F7"/>
              </w:rPr>
              <w:t> населения за </w:t>
            </w:r>
            <w:hyperlink r:id="rId30" w:tooltip="Счет ноу" w:history="1">
              <w:r w:rsidR="000F7A9D" w:rsidRPr="006E7E8D">
                <w:rPr>
                  <w:rStyle w:val="af0"/>
                  <w:color w:val="auto"/>
                  <w:u w:val="none"/>
                  <w:shd w:val="clear" w:color="auto" w:fill="F7F7F7"/>
                </w:rPr>
                <w:t>счет</w:t>
              </w:r>
            </w:hyperlink>
            <w:r w:rsidR="000F7A9D" w:rsidRPr="006E7E8D">
              <w:rPr>
                <w:shd w:val="clear" w:color="auto" w:fill="F7F7F7"/>
              </w:rPr>
              <w:t> уменьшения негативного влияния на окружающую среду твердых бытовых отходов путем ликвидации несанкционированных свалок</w:t>
            </w:r>
            <w:r w:rsidR="000F7A9D" w:rsidRPr="006E7E8D">
              <w:rPr>
                <w:rFonts w:ascii="Arial" w:hAnsi="Arial" w:cs="Arial"/>
                <w:color w:val="000000"/>
                <w:sz w:val="21"/>
                <w:szCs w:val="21"/>
                <w:shd w:val="clear" w:color="auto" w:fill="F7F7F7"/>
              </w:rPr>
              <w:t>.</w:t>
            </w:r>
          </w:p>
        </w:tc>
      </w:tr>
      <w:tr w:rsidR="00AA3322" w:rsidRPr="006E7E8D" w:rsidTr="004F09D7">
        <w:tc>
          <w:tcPr>
            <w:tcW w:w="346"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4"/>
                <w:szCs w:val="24"/>
              </w:rPr>
            </w:pPr>
            <w:r w:rsidRPr="006E7E8D">
              <w:rPr>
                <w:rFonts w:ascii="Times New Roman" w:hAnsi="Times New Roman" w:cs="Times New Roman"/>
                <w:sz w:val="24"/>
                <w:szCs w:val="24"/>
              </w:rPr>
              <w:t>1</w:t>
            </w:r>
          </w:p>
        </w:tc>
        <w:tc>
          <w:tcPr>
            <w:tcW w:w="850"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Основное мероприятие</w:t>
            </w:r>
          </w:p>
        </w:tc>
        <w:tc>
          <w:tcPr>
            <w:tcW w:w="1566"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hanging="67"/>
              <w:rPr>
                <w:rFonts w:ascii="Times New Roman" w:hAnsi="Times New Roman" w:cs="Times New Roman"/>
                <w:sz w:val="22"/>
                <w:szCs w:val="22"/>
              </w:rPr>
            </w:pPr>
            <w:r w:rsidRPr="006E7E8D">
              <w:rPr>
                <w:rFonts w:ascii="Times New Roman" w:hAnsi="Times New Roman" w:cs="Times New Roman"/>
                <w:sz w:val="22"/>
                <w:szCs w:val="22"/>
              </w:rPr>
              <w:t>Разработка проектно-сметной документации на ликвидацию мест  несанкциониро</w:t>
            </w:r>
            <w:r w:rsidRPr="006E7E8D">
              <w:rPr>
                <w:rFonts w:ascii="Times New Roman" w:hAnsi="Times New Roman" w:cs="Times New Roman"/>
                <w:sz w:val="22"/>
                <w:szCs w:val="22"/>
              </w:rPr>
              <w:lastRenderedPageBreak/>
              <w:t xml:space="preserve">ванного размещения отходов </w:t>
            </w:r>
          </w:p>
        </w:tc>
        <w:tc>
          <w:tcPr>
            <w:tcW w:w="1422"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8"/>
                <w:szCs w:val="28"/>
              </w:rPr>
            </w:pPr>
            <w:r w:rsidRPr="006E7E8D">
              <w:rPr>
                <w:rFonts w:ascii="Times New Roman" w:hAnsi="Times New Roman" w:cs="Times New Roman"/>
                <w:color w:val="000000"/>
              </w:rPr>
              <w:lastRenderedPageBreak/>
              <w:t xml:space="preserve">МКУ «Комитет по архитектуре, имуществу и земельным отношениям» администрации </w:t>
            </w:r>
            <w:r w:rsidRPr="006E7E8D">
              <w:rPr>
                <w:rFonts w:ascii="Times New Roman" w:hAnsi="Times New Roman" w:cs="Times New Roman"/>
                <w:color w:val="000000"/>
              </w:rPr>
              <w:lastRenderedPageBreak/>
              <w:t>муниципального образования «Заиграевский район».</w:t>
            </w:r>
          </w:p>
        </w:tc>
        <w:tc>
          <w:tcPr>
            <w:tcW w:w="1299"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8"/>
                <w:szCs w:val="28"/>
              </w:rPr>
            </w:pPr>
            <w:r w:rsidRPr="006E7E8D">
              <w:rPr>
                <w:rFonts w:ascii="Times New Roman" w:hAnsi="Times New Roman" w:cs="Times New Roman"/>
              </w:rPr>
              <w:lastRenderedPageBreak/>
              <w:t>Задача 1, показ.1.1</w:t>
            </w:r>
          </w:p>
        </w:tc>
        <w:tc>
          <w:tcPr>
            <w:tcW w:w="825"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2023</w:t>
            </w:r>
          </w:p>
        </w:tc>
        <w:tc>
          <w:tcPr>
            <w:tcW w:w="992" w:type="dxa"/>
            <w:vMerge w:val="restart"/>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
              <w:rPr>
                <w:rFonts w:ascii="Times New Roman" w:hAnsi="Times New Roman" w:cs="Times New Roman"/>
              </w:rPr>
            </w:pPr>
            <w:r w:rsidRPr="006E7E8D">
              <w:rPr>
                <w:rFonts w:ascii="Times New Roman" w:hAnsi="Times New Roman" w:cs="Times New Roman"/>
              </w:rPr>
              <w:t>2024</w:t>
            </w:r>
          </w:p>
        </w:tc>
        <w:tc>
          <w:tcPr>
            <w:tcW w:w="70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Итого</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afc"/>
              <w:rPr>
                <w:rFonts w:ascii="Times New Roman" w:hAnsi="Times New Roman" w:cs="Times New Roman"/>
                <w:bCs/>
                <w:sz w:val="18"/>
                <w:szCs w:val="18"/>
              </w:rPr>
            </w:pPr>
            <w:r>
              <w:rPr>
                <w:rFonts w:ascii="Times New Roman" w:hAnsi="Times New Roman" w:cs="Times New Roman"/>
                <w:bCs/>
                <w:sz w:val="18"/>
                <w:szCs w:val="18"/>
              </w:rPr>
              <w:t>14581085,00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afc"/>
              <w:rPr>
                <w:rFonts w:ascii="Times New Roman" w:hAnsi="Times New Roman" w:cs="Times New Roman"/>
                <w:bCs/>
                <w:sz w:val="18"/>
                <w:szCs w:val="18"/>
              </w:rPr>
            </w:pPr>
            <w:r>
              <w:rPr>
                <w:rFonts w:ascii="Times New Roman" w:hAnsi="Times New Roman" w:cs="Times New Roman"/>
                <w:bCs/>
                <w:sz w:val="18"/>
                <w:szCs w:val="18"/>
              </w:rPr>
              <w:t>14581085,00</w:t>
            </w:r>
          </w:p>
        </w:tc>
      </w:tr>
      <w:tr w:rsidR="00A021B3" w:rsidRPr="006E7E8D" w:rsidTr="004F09D7">
        <w:tc>
          <w:tcPr>
            <w:tcW w:w="346"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4"/>
                <w:szCs w:val="24"/>
              </w:rPr>
            </w:pPr>
          </w:p>
        </w:tc>
        <w:tc>
          <w:tcPr>
            <w:tcW w:w="1566"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70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rPr>
                <w:rFonts w:ascii="Times New Roman" w:hAnsi="Times New Roman" w:cs="Times New Roman"/>
              </w:rPr>
            </w:pPr>
            <w:r w:rsidRPr="006E7E8D">
              <w:rPr>
                <w:rFonts w:ascii="Times New Roman" w:hAnsi="Times New Roman" w:cs="Times New Roman"/>
              </w:rPr>
              <w:t>ФБ</w:t>
            </w:r>
          </w:p>
        </w:tc>
        <w:tc>
          <w:tcPr>
            <w:tcW w:w="993"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7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76"/>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6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21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1031"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r>
      <w:tr w:rsidR="00A021B3" w:rsidRPr="006E7E8D" w:rsidTr="004F09D7">
        <w:tc>
          <w:tcPr>
            <w:tcW w:w="346"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4"/>
                <w:szCs w:val="24"/>
              </w:rPr>
            </w:pPr>
          </w:p>
        </w:tc>
        <w:tc>
          <w:tcPr>
            <w:tcW w:w="1566"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rPr>
                <w:rFonts w:ascii="Times New Roman" w:hAnsi="Times New Roman" w:cs="Times New Roman"/>
                <w:sz w:val="28"/>
                <w:szCs w:val="28"/>
              </w:rPr>
            </w:pPr>
          </w:p>
        </w:tc>
        <w:tc>
          <w:tcPr>
            <w:tcW w:w="70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rPr>
                <w:rFonts w:ascii="Times New Roman" w:hAnsi="Times New Roman" w:cs="Times New Roman"/>
              </w:rPr>
            </w:pPr>
            <w:r w:rsidRPr="006E7E8D">
              <w:rPr>
                <w:rFonts w:ascii="Times New Roman" w:hAnsi="Times New Roman" w:cs="Times New Roman"/>
              </w:rPr>
              <w:t>РБ</w:t>
            </w:r>
          </w:p>
        </w:tc>
        <w:tc>
          <w:tcPr>
            <w:tcW w:w="993"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7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76"/>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6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21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1031"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r>
      <w:tr w:rsidR="00AA3322" w:rsidRPr="006E7E8D" w:rsidTr="004F09D7">
        <w:tc>
          <w:tcPr>
            <w:tcW w:w="346"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4"/>
                <w:szCs w:val="24"/>
              </w:rPr>
            </w:pPr>
          </w:p>
        </w:tc>
        <w:tc>
          <w:tcPr>
            <w:tcW w:w="1566"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8"/>
                <w:szCs w:val="28"/>
              </w:rPr>
            </w:pPr>
          </w:p>
        </w:tc>
        <w:tc>
          <w:tcPr>
            <w:tcW w:w="70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МБ</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afc"/>
              <w:rPr>
                <w:rFonts w:ascii="Times New Roman" w:hAnsi="Times New Roman" w:cs="Times New Roman"/>
                <w:bCs/>
                <w:sz w:val="18"/>
                <w:szCs w:val="18"/>
              </w:rPr>
            </w:pPr>
            <w:r>
              <w:rPr>
                <w:rFonts w:ascii="Times New Roman" w:hAnsi="Times New Roman" w:cs="Times New Roman"/>
                <w:bCs/>
                <w:sz w:val="18"/>
                <w:szCs w:val="18"/>
              </w:rPr>
              <w:t>14581085,00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sz w:val="18"/>
                <w:szCs w:val="18"/>
              </w:rPr>
            </w:pPr>
            <w:r w:rsidRPr="006E7E8D">
              <w:rPr>
                <w:rFonts w:ascii="Times New Roman" w:hAnsi="Times New Roman" w:cs="Times New Roman"/>
                <w:sz w:val="18"/>
                <w:szCs w:val="18"/>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afc"/>
              <w:rPr>
                <w:rFonts w:ascii="Times New Roman" w:hAnsi="Times New Roman" w:cs="Times New Roman"/>
                <w:bCs/>
                <w:sz w:val="18"/>
                <w:szCs w:val="18"/>
              </w:rPr>
            </w:pPr>
            <w:r>
              <w:rPr>
                <w:rFonts w:ascii="Times New Roman" w:hAnsi="Times New Roman" w:cs="Times New Roman"/>
                <w:bCs/>
                <w:sz w:val="18"/>
                <w:szCs w:val="18"/>
              </w:rPr>
              <w:t>14581085,00</w:t>
            </w:r>
          </w:p>
        </w:tc>
      </w:tr>
      <w:tr w:rsidR="00A021B3" w:rsidRPr="006E7E8D" w:rsidTr="004F09D7">
        <w:tc>
          <w:tcPr>
            <w:tcW w:w="346"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4"/>
                <w:szCs w:val="24"/>
              </w:rPr>
            </w:pPr>
          </w:p>
        </w:tc>
        <w:tc>
          <w:tcPr>
            <w:tcW w:w="1566"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1422"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1299"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825"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jc w:val="right"/>
              <w:rPr>
                <w:rFonts w:ascii="Times New Roman" w:hAnsi="Times New Roman" w:cs="Times New Roman"/>
                <w:sz w:val="28"/>
                <w:szCs w:val="28"/>
              </w:rPr>
            </w:pPr>
          </w:p>
        </w:tc>
        <w:tc>
          <w:tcPr>
            <w:tcW w:w="70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rPr>
                <w:rFonts w:ascii="Times New Roman" w:hAnsi="Times New Roman" w:cs="Times New Roman"/>
              </w:rPr>
            </w:pPr>
            <w:r w:rsidRPr="006E7E8D">
              <w:rPr>
                <w:rFonts w:ascii="Times New Roman" w:hAnsi="Times New Roman" w:cs="Times New Roman"/>
              </w:rPr>
              <w:t>ВИ</w:t>
            </w:r>
          </w:p>
        </w:tc>
        <w:tc>
          <w:tcPr>
            <w:tcW w:w="993"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78"/>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021B3" w:rsidRPr="006E7E8D" w:rsidRDefault="00A021B3" w:rsidP="00A021B3">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072DBC" w:rsidRPr="006E7E8D" w:rsidTr="00D16928">
        <w:trPr>
          <w:trHeight w:val="338"/>
        </w:trPr>
        <w:tc>
          <w:tcPr>
            <w:tcW w:w="346"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sz w:val="24"/>
                <w:szCs w:val="24"/>
              </w:rPr>
            </w:pPr>
            <w:r w:rsidRPr="006E7E8D">
              <w:rPr>
                <w:rFonts w:ascii="Times New Roman" w:hAnsi="Times New Roman" w:cs="Times New Roman"/>
                <w:sz w:val="24"/>
                <w:szCs w:val="24"/>
              </w:rPr>
              <w:t>2</w:t>
            </w:r>
          </w:p>
        </w:tc>
        <w:tc>
          <w:tcPr>
            <w:tcW w:w="850"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sz w:val="24"/>
                <w:szCs w:val="24"/>
              </w:rPr>
            </w:pPr>
            <w:r w:rsidRPr="006E7E8D">
              <w:rPr>
                <w:rFonts w:ascii="Times New Roman" w:hAnsi="Times New Roman" w:cs="Times New Roman"/>
              </w:rPr>
              <w:t>Основное мероприятие</w:t>
            </w:r>
          </w:p>
        </w:tc>
        <w:tc>
          <w:tcPr>
            <w:tcW w:w="1566"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sz w:val="22"/>
                <w:szCs w:val="22"/>
              </w:rPr>
            </w:pPr>
            <w:r w:rsidRPr="006E7E8D">
              <w:rPr>
                <w:rFonts w:ascii="Times New Roman" w:hAnsi="Times New Roman" w:cs="Times New Roman"/>
                <w:sz w:val="22"/>
                <w:szCs w:val="22"/>
              </w:rPr>
              <w:t>Ликвидация мест несанкционированного размещения отходов</w:t>
            </w:r>
          </w:p>
        </w:tc>
        <w:tc>
          <w:tcPr>
            <w:tcW w:w="1422"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sz w:val="28"/>
                <w:szCs w:val="28"/>
              </w:rPr>
            </w:pPr>
            <w:r w:rsidRPr="006E7E8D">
              <w:rPr>
                <w:rFonts w:ascii="Times New Roman" w:hAnsi="Times New Roman" w:cs="Times New Roman"/>
                <w:color w:val="000000"/>
              </w:rPr>
              <w:t>МКУ «Комитет по архитектуре, имуществу и земельным отношениям» администрации муниципального образования «Заиграевский район».</w:t>
            </w:r>
          </w:p>
        </w:tc>
        <w:tc>
          <w:tcPr>
            <w:tcW w:w="1299"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rPr>
            </w:pPr>
            <w:r w:rsidRPr="006E7E8D">
              <w:rPr>
                <w:rFonts w:ascii="Times New Roman" w:hAnsi="Times New Roman" w:cs="Times New Roman"/>
              </w:rPr>
              <w:t>Задача 1 показ.1.1</w:t>
            </w:r>
          </w:p>
        </w:tc>
        <w:tc>
          <w:tcPr>
            <w:tcW w:w="825"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rPr>
            </w:pPr>
            <w:r w:rsidRPr="006E7E8D">
              <w:rPr>
                <w:rFonts w:ascii="Times New Roman" w:hAnsi="Times New Roman" w:cs="Times New Roman"/>
              </w:rPr>
              <w:t>2024</w:t>
            </w:r>
          </w:p>
        </w:tc>
        <w:tc>
          <w:tcPr>
            <w:tcW w:w="992"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ind w:firstLine="2"/>
              <w:rPr>
                <w:rFonts w:ascii="Times New Roman" w:hAnsi="Times New Roman" w:cs="Times New Roman"/>
              </w:rPr>
            </w:pPr>
            <w:r w:rsidRPr="006E7E8D">
              <w:rPr>
                <w:rFonts w:ascii="Times New Roman" w:hAnsi="Times New Roman" w:cs="Times New Roman"/>
              </w:rPr>
              <w:t>2029</w:t>
            </w:r>
          </w:p>
        </w:tc>
        <w:tc>
          <w:tcPr>
            <w:tcW w:w="700"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rPr>
            </w:pPr>
            <w:r w:rsidRPr="006E7E8D">
              <w:rPr>
                <w:rFonts w:ascii="Times New Roman" w:hAnsi="Times New Roman" w:cs="Times New Roman"/>
              </w:rPr>
              <w:t>Итого</w:t>
            </w:r>
          </w:p>
        </w:tc>
        <w:tc>
          <w:tcPr>
            <w:tcW w:w="993"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rPr>
                <w:sz w:val="18"/>
                <w:szCs w:val="18"/>
              </w:rPr>
            </w:pPr>
            <w:r>
              <w:rPr>
                <w:sz w:val="18"/>
                <w:szCs w:val="18"/>
              </w:rPr>
              <w:t>14675085,00</w:t>
            </w:r>
          </w:p>
        </w:tc>
        <w:tc>
          <w:tcPr>
            <w:tcW w:w="850" w:type="dxa"/>
            <w:tcBorders>
              <w:top w:val="single" w:sz="4" w:space="0" w:color="auto"/>
              <w:left w:val="single" w:sz="4" w:space="0" w:color="auto"/>
              <w:bottom w:val="single" w:sz="4" w:space="0" w:color="auto"/>
              <w:right w:val="single" w:sz="4" w:space="0" w:color="auto"/>
            </w:tcBorders>
            <w:vAlign w:val="center"/>
          </w:tcPr>
          <w:p w:rsidR="00072DBC" w:rsidRPr="006E7E8D" w:rsidRDefault="00072DBC" w:rsidP="00072DBC">
            <w:pPr>
              <w:jc w:val="center"/>
              <w:rPr>
                <w:sz w:val="18"/>
                <w:szCs w:val="18"/>
              </w:rPr>
            </w:pPr>
            <w:r>
              <w:rPr>
                <w:sz w:val="18"/>
                <w:szCs w:val="18"/>
              </w:rPr>
              <w:t>14775085,00</w:t>
            </w:r>
          </w:p>
        </w:tc>
        <w:tc>
          <w:tcPr>
            <w:tcW w:w="860" w:type="dxa"/>
            <w:tcBorders>
              <w:top w:val="single" w:sz="4" w:space="0" w:color="auto"/>
              <w:left w:val="single" w:sz="4" w:space="0" w:color="auto"/>
              <w:bottom w:val="single" w:sz="4" w:space="0" w:color="auto"/>
              <w:right w:val="single" w:sz="4" w:space="0" w:color="auto"/>
            </w:tcBorders>
          </w:tcPr>
          <w:p w:rsidR="00072DBC" w:rsidRDefault="00072DBC" w:rsidP="00072DBC">
            <w:r w:rsidRPr="00E5393F">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E5393F">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E5393F">
              <w:rPr>
                <w:sz w:val="18"/>
                <w:szCs w:val="18"/>
              </w:rPr>
              <w:t>14775085,00</w:t>
            </w:r>
          </w:p>
        </w:tc>
        <w:tc>
          <w:tcPr>
            <w:tcW w:w="1031"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rPr>
                <w:sz w:val="18"/>
                <w:szCs w:val="18"/>
              </w:rPr>
            </w:pPr>
            <w:r>
              <w:rPr>
                <w:sz w:val="18"/>
                <w:szCs w:val="18"/>
              </w:rPr>
              <w:t>73775425,00</w:t>
            </w:r>
          </w:p>
        </w:tc>
      </w:tr>
      <w:tr w:rsidR="00AA3322" w:rsidRPr="006E7E8D" w:rsidTr="004F09D7">
        <w:trPr>
          <w:trHeight w:val="338"/>
        </w:trPr>
        <w:tc>
          <w:tcPr>
            <w:tcW w:w="346" w:type="dxa"/>
            <w:vMerge/>
            <w:tcBorders>
              <w:top w:val="single" w:sz="4" w:space="0" w:color="auto"/>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4"/>
                <w:szCs w:val="24"/>
              </w:rPr>
            </w:pPr>
          </w:p>
        </w:tc>
        <w:tc>
          <w:tcPr>
            <w:tcW w:w="850" w:type="dxa"/>
            <w:vMerge/>
            <w:tcBorders>
              <w:top w:val="single" w:sz="4" w:space="0" w:color="auto"/>
              <w:left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4"/>
                <w:szCs w:val="24"/>
              </w:rPr>
            </w:pPr>
          </w:p>
        </w:tc>
        <w:tc>
          <w:tcPr>
            <w:tcW w:w="1566" w:type="dxa"/>
            <w:vMerge/>
            <w:tcBorders>
              <w:top w:val="single" w:sz="4" w:space="0" w:color="auto"/>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422" w:type="dxa"/>
            <w:vMerge/>
            <w:tcBorders>
              <w:top w:val="single" w:sz="4" w:space="0" w:color="auto"/>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299" w:type="dxa"/>
            <w:vMerge/>
            <w:tcBorders>
              <w:top w:val="single" w:sz="4" w:space="0" w:color="auto"/>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825" w:type="dxa"/>
            <w:vMerge/>
            <w:tcBorders>
              <w:top w:val="single" w:sz="4" w:space="0" w:color="auto"/>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992" w:type="dxa"/>
            <w:vMerge/>
            <w:tcBorders>
              <w:top w:val="single" w:sz="4" w:space="0" w:color="auto"/>
              <w:left w:val="single" w:sz="4" w:space="0" w:color="auto"/>
              <w:right w:val="single" w:sz="4" w:space="0" w:color="auto"/>
            </w:tcBorders>
          </w:tcPr>
          <w:p w:rsidR="00AA3322" w:rsidRPr="006E7E8D" w:rsidRDefault="00AA3322" w:rsidP="00AA3322">
            <w:pPr>
              <w:pStyle w:val="ConsPlusNormal"/>
              <w:ind w:firstLine="2"/>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ФБ</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AA3322" w:rsidRPr="006E7E8D" w:rsidTr="004F09D7">
        <w:trPr>
          <w:trHeight w:val="516"/>
        </w:trPr>
        <w:tc>
          <w:tcPr>
            <w:tcW w:w="346" w:type="dxa"/>
            <w:vMerge/>
            <w:tcBorders>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4"/>
                <w:szCs w:val="24"/>
              </w:rPr>
            </w:pPr>
          </w:p>
        </w:tc>
        <w:tc>
          <w:tcPr>
            <w:tcW w:w="850" w:type="dxa"/>
            <w:vMerge/>
            <w:tcBorders>
              <w:left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4"/>
                <w:szCs w:val="24"/>
              </w:rPr>
            </w:pPr>
          </w:p>
        </w:tc>
        <w:tc>
          <w:tcPr>
            <w:tcW w:w="1566" w:type="dxa"/>
            <w:vMerge/>
            <w:tcBorders>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AA3322" w:rsidRPr="006E7E8D" w:rsidRDefault="00AA3322" w:rsidP="00AA3322">
            <w:pPr>
              <w:pStyle w:val="ConsPlusNormal"/>
              <w:ind w:firstLine="2"/>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РБ</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072DBC" w:rsidRPr="006E7E8D" w:rsidTr="00D16928">
        <w:trPr>
          <w:trHeight w:val="654"/>
        </w:trPr>
        <w:tc>
          <w:tcPr>
            <w:tcW w:w="346" w:type="dxa"/>
            <w:vMerge/>
            <w:tcBorders>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sz w:val="24"/>
                <w:szCs w:val="24"/>
              </w:rPr>
            </w:pPr>
          </w:p>
        </w:tc>
        <w:tc>
          <w:tcPr>
            <w:tcW w:w="850" w:type="dxa"/>
            <w:vMerge/>
            <w:tcBorders>
              <w:left w:val="single" w:sz="4" w:space="0" w:color="auto"/>
              <w:right w:val="single" w:sz="4" w:space="0" w:color="auto"/>
            </w:tcBorders>
          </w:tcPr>
          <w:p w:rsidR="00072DBC" w:rsidRPr="006E7E8D" w:rsidRDefault="00072DBC" w:rsidP="00072DBC">
            <w:pPr>
              <w:pStyle w:val="ConsPlusNormal"/>
              <w:jc w:val="right"/>
              <w:rPr>
                <w:rFonts w:ascii="Times New Roman" w:hAnsi="Times New Roman" w:cs="Times New Roman"/>
                <w:sz w:val="24"/>
                <w:szCs w:val="24"/>
              </w:rPr>
            </w:pPr>
          </w:p>
        </w:tc>
        <w:tc>
          <w:tcPr>
            <w:tcW w:w="1566" w:type="dxa"/>
            <w:vMerge/>
            <w:tcBorders>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color w:val="000000"/>
              </w:rPr>
            </w:pPr>
          </w:p>
        </w:tc>
        <w:tc>
          <w:tcPr>
            <w:tcW w:w="1422" w:type="dxa"/>
            <w:vMerge/>
            <w:tcBorders>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color w:val="000000"/>
              </w:rPr>
            </w:pPr>
          </w:p>
        </w:tc>
        <w:tc>
          <w:tcPr>
            <w:tcW w:w="1299" w:type="dxa"/>
            <w:vMerge/>
            <w:tcBorders>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rPr>
            </w:pPr>
          </w:p>
        </w:tc>
        <w:tc>
          <w:tcPr>
            <w:tcW w:w="825" w:type="dxa"/>
            <w:vMerge/>
            <w:tcBorders>
              <w:left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rPr>
            </w:pPr>
          </w:p>
        </w:tc>
        <w:tc>
          <w:tcPr>
            <w:tcW w:w="992" w:type="dxa"/>
            <w:vMerge/>
            <w:tcBorders>
              <w:left w:val="single" w:sz="4" w:space="0" w:color="auto"/>
              <w:right w:val="single" w:sz="4" w:space="0" w:color="auto"/>
            </w:tcBorders>
          </w:tcPr>
          <w:p w:rsidR="00072DBC" w:rsidRPr="006E7E8D" w:rsidRDefault="00072DBC" w:rsidP="00072DBC">
            <w:pPr>
              <w:pStyle w:val="ConsPlusNormal"/>
              <w:ind w:firstLine="2"/>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rPr>
            </w:pPr>
            <w:r w:rsidRPr="006E7E8D">
              <w:rPr>
                <w:rFonts w:ascii="Times New Roman" w:hAnsi="Times New Roman" w:cs="Times New Roman"/>
              </w:rPr>
              <w:t>МБ</w:t>
            </w:r>
          </w:p>
        </w:tc>
        <w:tc>
          <w:tcPr>
            <w:tcW w:w="993"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ind w:firstLine="0"/>
              <w:jc w:val="center"/>
              <w:rPr>
                <w:rFonts w:ascii="Times New Roman" w:hAnsi="Times New Roman" w:cs="Times New Roman"/>
                <w:sz w:val="22"/>
                <w:szCs w:val="22"/>
              </w:rPr>
            </w:pPr>
            <w:r w:rsidRPr="006E7E8D">
              <w:rPr>
                <w:rFonts w:ascii="Times New Roman" w:hAnsi="Times New Roman" w:cs="Times New Roman"/>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rPr>
                <w:sz w:val="18"/>
                <w:szCs w:val="18"/>
              </w:rPr>
            </w:pPr>
            <w:r>
              <w:rPr>
                <w:sz w:val="18"/>
                <w:szCs w:val="18"/>
              </w:rPr>
              <w:t>14675085,00</w:t>
            </w:r>
          </w:p>
        </w:tc>
        <w:tc>
          <w:tcPr>
            <w:tcW w:w="850" w:type="dxa"/>
            <w:tcBorders>
              <w:top w:val="single" w:sz="4" w:space="0" w:color="auto"/>
              <w:left w:val="single" w:sz="4" w:space="0" w:color="auto"/>
              <w:bottom w:val="single" w:sz="4" w:space="0" w:color="auto"/>
              <w:right w:val="single" w:sz="4" w:space="0" w:color="auto"/>
            </w:tcBorders>
            <w:vAlign w:val="center"/>
          </w:tcPr>
          <w:p w:rsidR="00072DBC" w:rsidRPr="006E7E8D" w:rsidRDefault="00072DBC" w:rsidP="00072DBC">
            <w:pPr>
              <w:jc w:val="center"/>
              <w:rPr>
                <w:sz w:val="18"/>
                <w:szCs w:val="18"/>
              </w:rPr>
            </w:pPr>
            <w:r>
              <w:rPr>
                <w:sz w:val="18"/>
                <w:szCs w:val="18"/>
              </w:rPr>
              <w:t>14775085,00</w:t>
            </w:r>
          </w:p>
        </w:tc>
        <w:tc>
          <w:tcPr>
            <w:tcW w:w="860"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1031"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rPr>
                <w:sz w:val="18"/>
                <w:szCs w:val="18"/>
              </w:rPr>
            </w:pPr>
            <w:r>
              <w:rPr>
                <w:sz w:val="18"/>
                <w:szCs w:val="18"/>
              </w:rPr>
              <w:t>73775425,00</w:t>
            </w:r>
          </w:p>
        </w:tc>
      </w:tr>
      <w:tr w:rsidR="00AA3322" w:rsidRPr="006E7E8D" w:rsidTr="004F09D7">
        <w:trPr>
          <w:trHeight w:val="140"/>
        </w:trPr>
        <w:tc>
          <w:tcPr>
            <w:tcW w:w="346"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4"/>
                <w:szCs w:val="24"/>
              </w:rPr>
            </w:pPr>
          </w:p>
        </w:tc>
        <w:tc>
          <w:tcPr>
            <w:tcW w:w="1566"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422"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299"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2"/>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ВИ</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AA3322" w:rsidRPr="006E7E8D" w:rsidTr="004F09D7">
        <w:trPr>
          <w:trHeight w:val="672"/>
        </w:trPr>
        <w:tc>
          <w:tcPr>
            <w:tcW w:w="346"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1566"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color w:val="000000"/>
              </w:rPr>
            </w:pPr>
          </w:p>
        </w:tc>
        <w:tc>
          <w:tcPr>
            <w:tcW w:w="1422" w:type="dxa"/>
            <w:vMerge/>
            <w:tcBorders>
              <w:left w:val="single" w:sz="4" w:space="0" w:color="auto"/>
              <w:bottom w:val="single" w:sz="4" w:space="0" w:color="auto"/>
              <w:right w:val="single" w:sz="4" w:space="0" w:color="auto"/>
            </w:tcBorders>
          </w:tcPr>
          <w:p w:rsidR="00AA3322" w:rsidRPr="006E7E8D" w:rsidRDefault="00AA3322" w:rsidP="00AA3322">
            <w:pPr>
              <w:rPr>
                <w:color w:val="000000"/>
                <w:sz w:val="20"/>
                <w:szCs w:val="20"/>
              </w:rPr>
            </w:pPr>
          </w:p>
        </w:tc>
        <w:tc>
          <w:tcPr>
            <w:tcW w:w="1299"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825"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rsidR="00AA3322" w:rsidRPr="006E7E8D" w:rsidRDefault="00AA3322" w:rsidP="00AA3322">
            <w:pPr>
              <w:pStyle w:val="ConsPlusNormal"/>
              <w:ind w:firstLine="2"/>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rPr>
                <w:rFonts w:ascii="Times New Roman" w:hAnsi="Times New Roman" w:cs="Times New Roman"/>
              </w:rPr>
            </w:pPr>
            <w:r w:rsidRPr="006E7E8D">
              <w:rPr>
                <w:rFonts w:ascii="Times New Roman" w:hAnsi="Times New Roman" w:cs="Times New Roman"/>
              </w:rPr>
              <w:t>ВИ</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072DBC" w:rsidRPr="006E7E8D" w:rsidTr="00D16928">
        <w:tc>
          <w:tcPr>
            <w:tcW w:w="346"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jc w:val="right"/>
              <w:rPr>
                <w:rFonts w:ascii="Times New Roman" w:hAnsi="Times New Roman" w:cs="Times New Roman"/>
                <w:sz w:val="28"/>
                <w:szCs w:val="28"/>
              </w:rPr>
            </w:pPr>
          </w:p>
        </w:tc>
        <w:tc>
          <w:tcPr>
            <w:tcW w:w="850" w:type="dxa"/>
            <w:vMerge w:val="restart"/>
            <w:tcBorders>
              <w:top w:val="single" w:sz="4" w:space="0" w:color="auto"/>
              <w:left w:val="single" w:sz="4" w:space="0" w:color="auto"/>
              <w:right w:val="single" w:sz="4" w:space="0" w:color="auto"/>
            </w:tcBorders>
          </w:tcPr>
          <w:p w:rsidR="00072DBC" w:rsidRPr="006E7E8D" w:rsidRDefault="00072DBC" w:rsidP="00072DBC">
            <w:pPr>
              <w:pStyle w:val="ConsPlusNormal"/>
              <w:jc w:val="right"/>
              <w:rPr>
                <w:rFonts w:ascii="Times New Roman" w:hAnsi="Times New Roman" w:cs="Times New Roman"/>
                <w:sz w:val="28"/>
                <w:szCs w:val="28"/>
              </w:rPr>
            </w:pPr>
          </w:p>
        </w:tc>
        <w:tc>
          <w:tcPr>
            <w:tcW w:w="6804" w:type="dxa"/>
            <w:gridSpan w:val="6"/>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rPr>
                <w:rFonts w:ascii="Times New Roman" w:hAnsi="Times New Roman" w:cs="Times New Roman"/>
              </w:rPr>
            </w:pPr>
            <w:r w:rsidRPr="006E7E8D">
              <w:rPr>
                <w:rFonts w:ascii="Times New Roman" w:hAnsi="Times New Roman" w:cs="Times New Roman"/>
              </w:rPr>
              <w:t>Всего по подпрограмме:</w:t>
            </w:r>
          </w:p>
        </w:tc>
        <w:tc>
          <w:tcPr>
            <w:tcW w:w="993"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afc"/>
              <w:rPr>
                <w:rFonts w:ascii="Times New Roman" w:hAnsi="Times New Roman" w:cs="Times New Roman"/>
                <w:bCs/>
                <w:sz w:val="18"/>
                <w:szCs w:val="18"/>
              </w:rPr>
            </w:pPr>
            <w:r>
              <w:rPr>
                <w:rFonts w:ascii="Times New Roman" w:hAnsi="Times New Roman" w:cs="Times New Roman"/>
                <w:bCs/>
                <w:sz w:val="18"/>
                <w:szCs w:val="18"/>
              </w:rPr>
              <w:t>14581085,00</w:t>
            </w:r>
          </w:p>
        </w:tc>
        <w:tc>
          <w:tcPr>
            <w:tcW w:w="992"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rPr>
                <w:sz w:val="18"/>
                <w:szCs w:val="18"/>
              </w:rPr>
            </w:pPr>
            <w:r>
              <w:rPr>
                <w:sz w:val="18"/>
                <w:szCs w:val="18"/>
              </w:rPr>
              <w:t>14675085,00</w:t>
            </w:r>
          </w:p>
        </w:tc>
        <w:tc>
          <w:tcPr>
            <w:tcW w:w="850" w:type="dxa"/>
            <w:tcBorders>
              <w:top w:val="single" w:sz="4" w:space="0" w:color="auto"/>
              <w:left w:val="single" w:sz="4" w:space="0" w:color="auto"/>
              <w:bottom w:val="single" w:sz="4" w:space="0" w:color="auto"/>
              <w:right w:val="single" w:sz="4" w:space="0" w:color="auto"/>
            </w:tcBorders>
            <w:vAlign w:val="center"/>
          </w:tcPr>
          <w:p w:rsidR="00072DBC" w:rsidRPr="006E7E8D" w:rsidRDefault="00072DBC" w:rsidP="00072DBC">
            <w:pPr>
              <w:jc w:val="center"/>
              <w:rPr>
                <w:sz w:val="18"/>
                <w:szCs w:val="18"/>
              </w:rPr>
            </w:pPr>
            <w:r>
              <w:rPr>
                <w:sz w:val="18"/>
                <w:szCs w:val="18"/>
              </w:rPr>
              <w:t>14775085,00</w:t>
            </w:r>
          </w:p>
        </w:tc>
        <w:tc>
          <w:tcPr>
            <w:tcW w:w="860"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1031"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bCs/>
              </w:rPr>
            </w:pPr>
            <w:r>
              <w:rPr>
                <w:rFonts w:ascii="Times New Roman" w:hAnsi="Times New Roman" w:cs="Times New Roman"/>
                <w:bCs/>
                <w:sz w:val="18"/>
                <w:szCs w:val="18"/>
              </w:rPr>
              <w:t>88356510,00</w:t>
            </w:r>
          </w:p>
        </w:tc>
      </w:tr>
      <w:tr w:rsidR="00AA3322" w:rsidRPr="006E7E8D" w:rsidTr="004F09D7">
        <w:tc>
          <w:tcPr>
            <w:tcW w:w="346" w:type="dxa"/>
            <w:vMerge/>
            <w:tcBorders>
              <w:left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850" w:type="dxa"/>
            <w:vMerge/>
            <w:tcBorders>
              <w:left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6804" w:type="dxa"/>
            <w:gridSpan w:val="6"/>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4"/>
                <w:szCs w:val="24"/>
              </w:rPr>
            </w:pPr>
            <w:r w:rsidRPr="006E7E8D">
              <w:rPr>
                <w:rFonts w:ascii="Times New Roman" w:hAnsi="Times New Roman" w:cs="Times New Roman"/>
                <w:sz w:val="24"/>
                <w:szCs w:val="24"/>
              </w:rPr>
              <w:t>Федеральный бюджет</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8"/>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AA3322" w:rsidRPr="006E7E8D" w:rsidTr="004F09D7">
        <w:tc>
          <w:tcPr>
            <w:tcW w:w="346" w:type="dxa"/>
            <w:vMerge/>
            <w:tcBorders>
              <w:left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850" w:type="dxa"/>
            <w:vMerge/>
            <w:tcBorders>
              <w:left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6804" w:type="dxa"/>
            <w:gridSpan w:val="6"/>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4"/>
                <w:szCs w:val="24"/>
              </w:rPr>
            </w:pPr>
            <w:r w:rsidRPr="006E7E8D">
              <w:rPr>
                <w:rFonts w:ascii="Times New Roman" w:hAnsi="Times New Roman" w:cs="Times New Roman"/>
                <w:sz w:val="24"/>
                <w:szCs w:val="24"/>
              </w:rPr>
              <w:t>Республиканский бюджет</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8"/>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r w:rsidR="00072DBC" w:rsidRPr="006E7E8D" w:rsidTr="00D16928">
        <w:tc>
          <w:tcPr>
            <w:tcW w:w="346" w:type="dxa"/>
            <w:vMerge/>
            <w:tcBorders>
              <w:left w:val="single" w:sz="4" w:space="0" w:color="auto"/>
              <w:right w:val="single" w:sz="4" w:space="0" w:color="auto"/>
            </w:tcBorders>
          </w:tcPr>
          <w:p w:rsidR="00072DBC" w:rsidRPr="006E7E8D" w:rsidRDefault="00072DBC" w:rsidP="00072DBC">
            <w:pPr>
              <w:pStyle w:val="ConsPlusNormal"/>
              <w:jc w:val="right"/>
              <w:rPr>
                <w:rFonts w:ascii="Times New Roman" w:hAnsi="Times New Roman" w:cs="Times New Roman"/>
                <w:sz w:val="28"/>
                <w:szCs w:val="28"/>
              </w:rPr>
            </w:pPr>
          </w:p>
        </w:tc>
        <w:tc>
          <w:tcPr>
            <w:tcW w:w="850" w:type="dxa"/>
            <w:vMerge/>
            <w:tcBorders>
              <w:left w:val="single" w:sz="4" w:space="0" w:color="auto"/>
              <w:right w:val="single" w:sz="4" w:space="0" w:color="auto"/>
            </w:tcBorders>
          </w:tcPr>
          <w:p w:rsidR="00072DBC" w:rsidRPr="006E7E8D" w:rsidRDefault="00072DBC" w:rsidP="00072DBC">
            <w:pPr>
              <w:pStyle w:val="ConsPlusNormal"/>
              <w:jc w:val="right"/>
              <w:rPr>
                <w:rFonts w:ascii="Times New Roman" w:hAnsi="Times New Roman" w:cs="Times New Roman"/>
                <w:sz w:val="28"/>
                <w:szCs w:val="28"/>
              </w:rPr>
            </w:pPr>
          </w:p>
        </w:tc>
        <w:tc>
          <w:tcPr>
            <w:tcW w:w="6804" w:type="dxa"/>
            <w:gridSpan w:val="6"/>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rPr>
                <w:rFonts w:ascii="Times New Roman" w:hAnsi="Times New Roman" w:cs="Times New Roman"/>
                <w:sz w:val="24"/>
                <w:szCs w:val="24"/>
              </w:rPr>
            </w:pPr>
            <w:r w:rsidRPr="006E7E8D">
              <w:rPr>
                <w:rFonts w:ascii="Times New Roman" w:hAnsi="Times New Roman" w:cs="Times New Roman"/>
                <w:sz w:val="24"/>
                <w:szCs w:val="24"/>
              </w:rPr>
              <w:t>Местный бюджет</w:t>
            </w:r>
          </w:p>
        </w:tc>
        <w:tc>
          <w:tcPr>
            <w:tcW w:w="993"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afc"/>
              <w:rPr>
                <w:rFonts w:ascii="Times New Roman" w:hAnsi="Times New Roman" w:cs="Times New Roman"/>
                <w:bCs/>
                <w:sz w:val="18"/>
                <w:szCs w:val="18"/>
              </w:rPr>
            </w:pPr>
            <w:r>
              <w:rPr>
                <w:rFonts w:ascii="Times New Roman" w:hAnsi="Times New Roman" w:cs="Times New Roman"/>
                <w:bCs/>
                <w:sz w:val="18"/>
                <w:szCs w:val="18"/>
              </w:rPr>
              <w:t>14581085,00</w:t>
            </w:r>
          </w:p>
        </w:tc>
        <w:tc>
          <w:tcPr>
            <w:tcW w:w="992"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rPr>
                <w:sz w:val="18"/>
                <w:szCs w:val="18"/>
              </w:rPr>
            </w:pPr>
            <w:r>
              <w:rPr>
                <w:sz w:val="18"/>
                <w:szCs w:val="18"/>
              </w:rPr>
              <w:t>14675085,00</w:t>
            </w:r>
          </w:p>
        </w:tc>
        <w:tc>
          <w:tcPr>
            <w:tcW w:w="850" w:type="dxa"/>
            <w:tcBorders>
              <w:top w:val="single" w:sz="4" w:space="0" w:color="auto"/>
              <w:left w:val="single" w:sz="4" w:space="0" w:color="auto"/>
              <w:bottom w:val="single" w:sz="4" w:space="0" w:color="auto"/>
              <w:right w:val="single" w:sz="4" w:space="0" w:color="auto"/>
            </w:tcBorders>
            <w:vAlign w:val="center"/>
          </w:tcPr>
          <w:p w:rsidR="00072DBC" w:rsidRPr="006E7E8D" w:rsidRDefault="00072DBC" w:rsidP="00072DBC">
            <w:pPr>
              <w:jc w:val="center"/>
              <w:rPr>
                <w:sz w:val="18"/>
                <w:szCs w:val="18"/>
              </w:rPr>
            </w:pPr>
            <w:r>
              <w:rPr>
                <w:sz w:val="18"/>
                <w:szCs w:val="18"/>
              </w:rPr>
              <w:t>14775085,00</w:t>
            </w:r>
          </w:p>
        </w:tc>
        <w:tc>
          <w:tcPr>
            <w:tcW w:w="860"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992" w:type="dxa"/>
            <w:tcBorders>
              <w:top w:val="single" w:sz="4" w:space="0" w:color="auto"/>
              <w:left w:val="single" w:sz="4" w:space="0" w:color="auto"/>
              <w:bottom w:val="single" w:sz="4" w:space="0" w:color="auto"/>
              <w:right w:val="single" w:sz="4" w:space="0" w:color="auto"/>
            </w:tcBorders>
          </w:tcPr>
          <w:p w:rsidR="00072DBC" w:rsidRDefault="00072DBC" w:rsidP="00072DBC">
            <w:r w:rsidRPr="00CD354D">
              <w:rPr>
                <w:sz w:val="18"/>
                <w:szCs w:val="18"/>
              </w:rPr>
              <w:t>14775085,00</w:t>
            </w:r>
          </w:p>
        </w:tc>
        <w:tc>
          <w:tcPr>
            <w:tcW w:w="1031" w:type="dxa"/>
            <w:tcBorders>
              <w:top w:val="single" w:sz="4" w:space="0" w:color="auto"/>
              <w:left w:val="single" w:sz="4" w:space="0" w:color="auto"/>
              <w:bottom w:val="single" w:sz="4" w:space="0" w:color="auto"/>
              <w:right w:val="single" w:sz="4" w:space="0" w:color="auto"/>
            </w:tcBorders>
          </w:tcPr>
          <w:p w:rsidR="00072DBC" w:rsidRPr="006E7E8D" w:rsidRDefault="00072DBC" w:rsidP="00072DBC">
            <w:pPr>
              <w:pStyle w:val="ConsPlusNormal"/>
              <w:ind w:firstLine="0"/>
              <w:rPr>
                <w:rFonts w:ascii="Times New Roman" w:hAnsi="Times New Roman" w:cs="Times New Roman"/>
                <w:bCs/>
              </w:rPr>
            </w:pPr>
            <w:r>
              <w:rPr>
                <w:rFonts w:ascii="Times New Roman" w:hAnsi="Times New Roman" w:cs="Times New Roman"/>
                <w:bCs/>
                <w:sz w:val="18"/>
                <w:szCs w:val="18"/>
              </w:rPr>
              <w:t>88356510,00</w:t>
            </w:r>
          </w:p>
        </w:tc>
      </w:tr>
      <w:tr w:rsidR="00AA3322" w:rsidRPr="0079734B" w:rsidTr="004F09D7">
        <w:tc>
          <w:tcPr>
            <w:tcW w:w="346" w:type="dxa"/>
            <w:vMerge/>
            <w:tcBorders>
              <w:left w:val="single" w:sz="4" w:space="0" w:color="auto"/>
              <w:bottom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850" w:type="dxa"/>
            <w:vMerge/>
            <w:tcBorders>
              <w:left w:val="single" w:sz="4" w:space="0" w:color="auto"/>
              <w:bottom w:val="single" w:sz="4" w:space="0" w:color="auto"/>
              <w:right w:val="single" w:sz="4" w:space="0" w:color="auto"/>
            </w:tcBorders>
          </w:tcPr>
          <w:p w:rsidR="00AA3322" w:rsidRPr="006E7E8D" w:rsidRDefault="00AA3322" w:rsidP="00AA3322">
            <w:pPr>
              <w:pStyle w:val="ConsPlusNormal"/>
              <w:jc w:val="right"/>
              <w:rPr>
                <w:rFonts w:ascii="Times New Roman" w:hAnsi="Times New Roman" w:cs="Times New Roman"/>
                <w:sz w:val="28"/>
                <w:szCs w:val="28"/>
              </w:rPr>
            </w:pPr>
          </w:p>
        </w:tc>
        <w:tc>
          <w:tcPr>
            <w:tcW w:w="6804" w:type="dxa"/>
            <w:gridSpan w:val="6"/>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rPr>
                <w:rFonts w:ascii="Times New Roman" w:hAnsi="Times New Roman" w:cs="Times New Roman"/>
                <w:sz w:val="24"/>
                <w:szCs w:val="24"/>
              </w:rPr>
            </w:pPr>
            <w:r w:rsidRPr="006E7E8D">
              <w:rPr>
                <w:rFonts w:ascii="Times New Roman" w:hAnsi="Times New Roman" w:cs="Times New Roman"/>
                <w:sz w:val="24"/>
                <w:szCs w:val="24"/>
              </w:rPr>
              <w:t>Внебюджетные источники</w:t>
            </w:r>
          </w:p>
        </w:tc>
        <w:tc>
          <w:tcPr>
            <w:tcW w:w="993"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8"/>
              <w:jc w:val="center"/>
              <w:rPr>
                <w:rFonts w:ascii="Times New Roman" w:hAnsi="Times New Roman" w:cs="Times New Roman"/>
              </w:rPr>
            </w:pPr>
            <w:r w:rsidRPr="006E7E8D">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76"/>
              <w:jc w:val="center"/>
              <w:rPr>
                <w:rFonts w:ascii="Times New Roman" w:hAnsi="Times New Roman" w:cs="Times New Roman"/>
              </w:rPr>
            </w:pPr>
            <w:r w:rsidRPr="006E7E8D">
              <w:rPr>
                <w:rFonts w:ascii="Times New Roman" w:hAnsi="Times New Roman" w:cs="Times New Roman"/>
              </w:rPr>
              <w:t>0</w:t>
            </w:r>
          </w:p>
        </w:tc>
        <w:tc>
          <w:tcPr>
            <w:tcW w:w="860"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218"/>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c>
          <w:tcPr>
            <w:tcW w:w="1031" w:type="dxa"/>
            <w:tcBorders>
              <w:top w:val="single" w:sz="4" w:space="0" w:color="auto"/>
              <w:left w:val="single" w:sz="4" w:space="0" w:color="auto"/>
              <w:bottom w:val="single" w:sz="4" w:space="0" w:color="auto"/>
              <w:right w:val="single" w:sz="4" w:space="0" w:color="auto"/>
            </w:tcBorders>
          </w:tcPr>
          <w:p w:rsidR="00AA3322" w:rsidRPr="006E7E8D" w:rsidRDefault="00AA3322" w:rsidP="00AA3322">
            <w:pPr>
              <w:pStyle w:val="ConsPlusNormal"/>
              <w:ind w:firstLine="0"/>
              <w:jc w:val="center"/>
              <w:rPr>
                <w:rFonts w:ascii="Times New Roman" w:hAnsi="Times New Roman" w:cs="Times New Roman"/>
              </w:rPr>
            </w:pPr>
            <w:r w:rsidRPr="006E7E8D">
              <w:rPr>
                <w:rFonts w:ascii="Times New Roman" w:hAnsi="Times New Roman" w:cs="Times New Roman"/>
              </w:rPr>
              <w:t>0</w:t>
            </w:r>
          </w:p>
        </w:tc>
      </w:tr>
    </w:tbl>
    <w:p w:rsidR="0084096A" w:rsidRPr="005A7833" w:rsidRDefault="0084096A" w:rsidP="000B4A73">
      <w:pPr>
        <w:widowControl w:val="0"/>
        <w:tabs>
          <w:tab w:val="left" w:pos="7702"/>
        </w:tabs>
        <w:autoSpaceDE w:val="0"/>
        <w:autoSpaceDN w:val="0"/>
        <w:adjustRightInd w:val="0"/>
        <w:outlineLvl w:val="1"/>
        <w:rPr>
          <w:sz w:val="28"/>
          <w:szCs w:val="28"/>
        </w:rPr>
      </w:pPr>
    </w:p>
    <w:sectPr w:rsidR="0084096A" w:rsidRPr="005A7833" w:rsidSect="000B4A73">
      <w:footerReference w:type="default" r:id="rId3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D11" w:rsidRDefault="00C70D11" w:rsidP="00D22370">
      <w:r>
        <w:separator/>
      </w:r>
    </w:p>
  </w:endnote>
  <w:endnote w:type="continuationSeparator" w:id="0">
    <w:p w:rsidR="00C70D11" w:rsidRDefault="00C70D11" w:rsidP="00D2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w:panose1 w:val="020B060302020403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4</w:t>
    </w:r>
    <w:r>
      <w:rPr>
        <w:noProof/>
      </w:rPr>
      <w:fldChar w:fldCharType="end"/>
    </w:r>
  </w:p>
  <w:p w:rsidR="000B4A73" w:rsidRDefault="000B4A7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30</w:t>
    </w:r>
    <w:r>
      <w:rPr>
        <w:noProof/>
      </w:rPr>
      <w:fldChar w:fldCharType="end"/>
    </w:r>
  </w:p>
  <w:p w:rsidR="000B4A73" w:rsidRDefault="000B4A7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41</w:t>
    </w:r>
    <w:r>
      <w:rPr>
        <w:noProof/>
      </w:rPr>
      <w:fldChar w:fldCharType="end"/>
    </w:r>
  </w:p>
  <w:p w:rsidR="000B4A73" w:rsidRDefault="000B4A73">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50</w:t>
    </w:r>
    <w:r>
      <w:rPr>
        <w:noProof/>
      </w:rPr>
      <w:fldChar w:fldCharType="end"/>
    </w:r>
  </w:p>
  <w:p w:rsidR="000B4A73" w:rsidRDefault="000B4A73">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62</w:t>
    </w:r>
    <w:r>
      <w:rPr>
        <w:noProof/>
      </w:rPr>
      <w:fldChar w:fldCharType="end"/>
    </w:r>
  </w:p>
  <w:p w:rsidR="000B4A73" w:rsidRDefault="000B4A73">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67</w:t>
    </w:r>
    <w:r>
      <w:rPr>
        <w:noProof/>
      </w:rPr>
      <w:fldChar w:fldCharType="end"/>
    </w:r>
  </w:p>
  <w:p w:rsidR="000B4A73" w:rsidRDefault="000B4A73">
    <w:pPr>
      <w:pStyle w:val="a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A73" w:rsidRDefault="000B4A73">
    <w:pPr>
      <w:pStyle w:val="a4"/>
      <w:jc w:val="right"/>
    </w:pPr>
    <w:r>
      <w:fldChar w:fldCharType="begin"/>
    </w:r>
    <w:r>
      <w:instrText xml:space="preserve"> PAGE   \* MERGEFORMAT </w:instrText>
    </w:r>
    <w:r>
      <w:fldChar w:fldCharType="separate"/>
    </w:r>
    <w:r>
      <w:rPr>
        <w:noProof/>
      </w:rPr>
      <w:t>70</w:t>
    </w:r>
    <w:r>
      <w:rPr>
        <w:noProof/>
      </w:rPr>
      <w:fldChar w:fldCharType="end"/>
    </w:r>
  </w:p>
  <w:p w:rsidR="000B4A73" w:rsidRDefault="000B4A7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D11" w:rsidRDefault="00C70D11" w:rsidP="00D22370">
      <w:r>
        <w:separator/>
      </w:r>
    </w:p>
  </w:footnote>
  <w:footnote w:type="continuationSeparator" w:id="0">
    <w:p w:rsidR="00C70D11" w:rsidRDefault="00C70D11" w:rsidP="00D22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740419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68029572"/>
    <w:lvl w:ilvl="0">
      <w:numFmt w:val="bullet"/>
      <w:lvlText w:val="*"/>
      <w:lvlJc w:val="left"/>
    </w:lvl>
  </w:abstractNum>
  <w:abstractNum w:abstractNumId="2" w15:restartNumberingAfterBreak="0">
    <w:nsid w:val="01067B78"/>
    <w:multiLevelType w:val="hybridMultilevel"/>
    <w:tmpl w:val="42484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6C70DE"/>
    <w:multiLevelType w:val="hybridMultilevel"/>
    <w:tmpl w:val="7592F20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8B07058"/>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BF3FCC"/>
    <w:multiLevelType w:val="hybridMultilevel"/>
    <w:tmpl w:val="80CC9D7E"/>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0A77355D"/>
    <w:multiLevelType w:val="hybridMultilevel"/>
    <w:tmpl w:val="98F8D5E0"/>
    <w:lvl w:ilvl="0" w:tplc="A002D7D2">
      <w:start w:val="1"/>
      <w:numFmt w:val="bullet"/>
      <w:lvlText w:val="-"/>
      <w:lvlJc w:val="left"/>
      <w:pPr>
        <w:tabs>
          <w:tab w:val="num" w:pos="1440"/>
        </w:tabs>
        <w:ind w:left="1440" w:hanging="360"/>
      </w:pPr>
      <w:rPr>
        <w:rFonts w:ascii="Antique Olive" w:hAnsi="Antique Olive" w:hint="default"/>
        <w:sz w:val="24"/>
        <w:szCs w:val="24"/>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B626128"/>
    <w:multiLevelType w:val="hybridMultilevel"/>
    <w:tmpl w:val="31C6F734"/>
    <w:styleLink w:val="11"/>
    <w:lvl w:ilvl="0" w:tplc="E1308F3A">
      <w:start w:val="1"/>
      <w:numFmt w:val="bullet"/>
      <w:lvlText w:val="-"/>
      <w:lvlJc w:val="left"/>
      <w:pPr>
        <w:ind w:left="1429" w:hanging="360"/>
      </w:pPr>
      <w:rPr>
        <w:rFonts w:ascii="Antique Olive" w:hAnsi="Antique Oliv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643074"/>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2D4BE1"/>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347D19"/>
    <w:multiLevelType w:val="hybridMultilevel"/>
    <w:tmpl w:val="03EA6E6A"/>
    <w:lvl w:ilvl="0" w:tplc="51F225F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EF31B3"/>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C7A68"/>
    <w:multiLevelType w:val="hybridMultilevel"/>
    <w:tmpl w:val="2BA259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49213E"/>
    <w:multiLevelType w:val="hybridMultilevel"/>
    <w:tmpl w:val="32D44A70"/>
    <w:lvl w:ilvl="0" w:tplc="0DEC57CC">
      <w:start w:val="1"/>
      <w:numFmt w:val="bullet"/>
      <w:lvlText w:val="-"/>
      <w:lvlJc w:val="left"/>
      <w:pPr>
        <w:tabs>
          <w:tab w:val="num" w:pos="1457"/>
        </w:tabs>
        <w:ind w:left="1457" w:hanging="360"/>
      </w:pPr>
      <w:rPr>
        <w:rFonts w:ascii="Antique Olive" w:hAnsi="Antique Olive" w:hint="default"/>
        <w:sz w:val="24"/>
        <w:szCs w:val="24"/>
      </w:rPr>
    </w:lvl>
    <w:lvl w:ilvl="1" w:tplc="04190003">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4" w15:restartNumberingAfterBreak="0">
    <w:nsid w:val="234128B2"/>
    <w:multiLevelType w:val="hybridMultilevel"/>
    <w:tmpl w:val="CCBAB1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36165EC"/>
    <w:multiLevelType w:val="hybridMultilevel"/>
    <w:tmpl w:val="52169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B7742F"/>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E55613"/>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BE32C0"/>
    <w:multiLevelType w:val="hybridMultilevel"/>
    <w:tmpl w:val="25E08102"/>
    <w:lvl w:ilvl="0" w:tplc="04070001">
      <w:start w:val="1"/>
      <w:numFmt w:val="decimal"/>
      <w:pStyle w:val="L999"/>
      <w:lvlText w:val="%1."/>
      <w:lvlJc w:val="left"/>
      <w:pPr>
        <w:ind w:left="1440" w:hanging="360"/>
      </w:pPr>
      <w:rPr>
        <w:color w:val="auto"/>
      </w:rPr>
    </w:lvl>
    <w:lvl w:ilvl="1" w:tplc="B0982554">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CC65EEE"/>
    <w:multiLevelType w:val="hybridMultilevel"/>
    <w:tmpl w:val="909AD7D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15:restartNumberingAfterBreak="0">
    <w:nsid w:val="2D333D74"/>
    <w:multiLevelType w:val="hybridMultilevel"/>
    <w:tmpl w:val="85348F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737C3C"/>
    <w:multiLevelType w:val="hybridMultilevel"/>
    <w:tmpl w:val="66F2E18A"/>
    <w:lvl w:ilvl="0" w:tplc="E1308F3A">
      <w:start w:val="1"/>
      <w:numFmt w:val="bullet"/>
      <w:lvlText w:val="-"/>
      <w:lvlJc w:val="left"/>
      <w:pPr>
        <w:tabs>
          <w:tab w:val="num" w:pos="2563"/>
        </w:tabs>
        <w:ind w:left="2563" w:hanging="360"/>
      </w:pPr>
      <w:rPr>
        <w:rFonts w:ascii="Antique Olive" w:hAnsi="Antique Olive" w:hint="default"/>
        <w:sz w:val="24"/>
        <w:szCs w:val="24"/>
      </w:rPr>
    </w:lvl>
    <w:lvl w:ilvl="1" w:tplc="04190003">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22" w15:restartNumberingAfterBreak="0">
    <w:nsid w:val="3B667614"/>
    <w:multiLevelType w:val="hybridMultilevel"/>
    <w:tmpl w:val="5046079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01D4B90"/>
    <w:multiLevelType w:val="hybridMultilevel"/>
    <w:tmpl w:val="2F62098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4" w15:restartNumberingAfterBreak="0">
    <w:nsid w:val="4186014C"/>
    <w:multiLevelType w:val="multilevel"/>
    <w:tmpl w:val="B6F0927C"/>
    <w:styleLink w:val="1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6207B01"/>
    <w:multiLevelType w:val="hybridMultilevel"/>
    <w:tmpl w:val="56D6B52E"/>
    <w:styleLink w:val="1"/>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6" w15:restartNumberingAfterBreak="0">
    <w:nsid w:val="498A0A03"/>
    <w:multiLevelType w:val="hybridMultilevel"/>
    <w:tmpl w:val="13C2492E"/>
    <w:lvl w:ilvl="0" w:tplc="E1308F3A">
      <w:start w:val="1"/>
      <w:numFmt w:val="bullet"/>
      <w:lvlText w:val="-"/>
      <w:lvlJc w:val="left"/>
      <w:pPr>
        <w:tabs>
          <w:tab w:val="num" w:pos="1457"/>
        </w:tabs>
        <w:ind w:left="1457" w:hanging="360"/>
      </w:pPr>
      <w:rPr>
        <w:rFonts w:ascii="Antique Olive" w:hAnsi="Antique Olive"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14C0E"/>
    <w:multiLevelType w:val="hybridMultilevel"/>
    <w:tmpl w:val="FBC44C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BE1E1B"/>
    <w:multiLevelType w:val="hybridMultilevel"/>
    <w:tmpl w:val="E708C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0E0CC0"/>
    <w:multiLevelType w:val="hybridMultilevel"/>
    <w:tmpl w:val="B85668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15:restartNumberingAfterBreak="0">
    <w:nsid w:val="4CCC0194"/>
    <w:multiLevelType w:val="hybridMultilevel"/>
    <w:tmpl w:val="1A6C0CD6"/>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4E4A3696"/>
    <w:multiLevelType w:val="hybridMultilevel"/>
    <w:tmpl w:val="B88EB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A3623B"/>
    <w:multiLevelType w:val="hybridMultilevel"/>
    <w:tmpl w:val="D60E9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D316C2"/>
    <w:multiLevelType w:val="hybridMultilevel"/>
    <w:tmpl w:val="70DE93C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BBC07E0"/>
    <w:multiLevelType w:val="hybridMultilevel"/>
    <w:tmpl w:val="BAAE15CE"/>
    <w:lvl w:ilvl="0" w:tplc="D6729434">
      <w:start w:val="1"/>
      <w:numFmt w:val="decimal"/>
      <w:lvlText w:val="%1."/>
      <w:lvlJc w:val="left"/>
      <w:pPr>
        <w:ind w:left="5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B00E1A"/>
    <w:multiLevelType w:val="hybridMultilevel"/>
    <w:tmpl w:val="45868DF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1A36607"/>
    <w:multiLevelType w:val="hybridMultilevel"/>
    <w:tmpl w:val="B88EB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555C4C"/>
    <w:multiLevelType w:val="hybridMultilevel"/>
    <w:tmpl w:val="CFE2B8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DB57D1"/>
    <w:multiLevelType w:val="hybridMultilevel"/>
    <w:tmpl w:val="29225136"/>
    <w:lvl w:ilvl="0" w:tplc="75BE8D88">
      <w:start w:val="1"/>
      <w:numFmt w:val="bullet"/>
      <w:lvlText w:val=""/>
      <w:lvlJc w:val="left"/>
      <w:pPr>
        <w:tabs>
          <w:tab w:val="num" w:pos="1617"/>
        </w:tabs>
        <w:ind w:left="1617" w:hanging="357"/>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FF311E4"/>
    <w:multiLevelType w:val="hybridMultilevel"/>
    <w:tmpl w:val="D60E9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0D2E7B"/>
    <w:multiLevelType w:val="hybridMultilevel"/>
    <w:tmpl w:val="A71A34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E2641C3"/>
    <w:multiLevelType w:val="hybridMultilevel"/>
    <w:tmpl w:val="74E63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2"/>
  </w:num>
  <w:num w:numId="3">
    <w:abstractNumId w:val="29"/>
  </w:num>
  <w:num w:numId="4">
    <w:abstractNumId w:val="23"/>
  </w:num>
  <w:num w:numId="5">
    <w:abstractNumId w:val="25"/>
  </w:num>
  <w:num w:numId="6">
    <w:abstractNumId w:val="19"/>
  </w:num>
  <w:num w:numId="7">
    <w:abstractNumId w:val="15"/>
  </w:num>
  <w:num w:numId="8">
    <w:abstractNumId w:val="37"/>
  </w:num>
  <w:num w:numId="9">
    <w:abstractNumId w:val="20"/>
  </w:num>
  <w:num w:numId="10">
    <w:abstractNumId w:val="0"/>
  </w:num>
  <w:num w:numId="11">
    <w:abstractNumId w:val="22"/>
  </w:num>
  <w:num w:numId="12">
    <w:abstractNumId w:val="3"/>
  </w:num>
  <w:num w:numId="13">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4"/>
  </w:num>
  <w:num w:numId="17">
    <w:abstractNumId w:val="7"/>
  </w:num>
  <w:num w:numId="18">
    <w:abstractNumId w:val="34"/>
  </w:num>
  <w:num w:numId="19">
    <w:abstractNumId w:val="24"/>
  </w:num>
  <w:num w:numId="20">
    <w:abstractNumId w:val="13"/>
  </w:num>
  <w:num w:numId="21">
    <w:abstractNumId w:val="21"/>
  </w:num>
  <w:num w:numId="22">
    <w:abstractNumId w:val="26"/>
  </w:num>
  <w:num w:numId="23">
    <w:abstractNumId w:val="6"/>
  </w:num>
  <w:num w:numId="24">
    <w:abstractNumId w:val="30"/>
  </w:num>
  <w:num w:numId="25">
    <w:abstractNumId w:val="35"/>
  </w:num>
  <w:num w:numId="26">
    <w:abstractNumId w:val="40"/>
  </w:num>
  <w:num w:numId="27">
    <w:abstractNumId w:val="1"/>
    <w:lvlOverride w:ilvl="0">
      <w:lvl w:ilvl="0">
        <w:start w:val="65535"/>
        <w:numFmt w:val="bullet"/>
        <w:lvlText w:val="-"/>
        <w:legacy w:legacy="1" w:legacySpace="0" w:legacyIndent="355"/>
        <w:lvlJc w:val="left"/>
        <w:rPr>
          <w:rFonts w:ascii="Times New Roman" w:hAnsi="Times New Roman" w:cs="Times New Roman" w:hint="default"/>
        </w:rPr>
      </w:lvl>
    </w:lvlOverride>
  </w:num>
  <w:num w:numId="28">
    <w:abstractNumId w:val="1"/>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9">
    <w:abstractNumId w:val="1"/>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30">
    <w:abstractNumId w:val="1"/>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31">
    <w:abstractNumId w:val="1"/>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32">
    <w:abstractNumId w:val="1"/>
    <w:lvlOverride w:ilvl="0">
      <w:lvl w:ilvl="0">
        <w:numFmt w:val="bullet"/>
        <w:lvlText w:val="-"/>
        <w:legacy w:legacy="1" w:legacySpace="0" w:legacyIndent="183"/>
        <w:lvlJc w:val="left"/>
        <w:pPr>
          <w:ind w:left="0" w:firstLine="0"/>
        </w:pPr>
        <w:rPr>
          <w:rFonts w:ascii="Times New Roman" w:hAnsi="Times New Roman" w:cs="Times New Roman" w:hint="default"/>
        </w:rPr>
      </w:lvl>
    </w:lvlOverride>
  </w:num>
  <w:num w:numId="33">
    <w:abstractNumId w:val="33"/>
  </w:num>
  <w:num w:numId="34">
    <w:abstractNumId w:val="41"/>
  </w:num>
  <w:num w:numId="35">
    <w:abstractNumId w:val="8"/>
  </w:num>
  <w:num w:numId="36">
    <w:abstractNumId w:val="4"/>
  </w:num>
  <w:num w:numId="37">
    <w:abstractNumId w:val="11"/>
  </w:num>
  <w:num w:numId="38">
    <w:abstractNumId w:val="17"/>
  </w:num>
  <w:num w:numId="39">
    <w:abstractNumId w:val="9"/>
  </w:num>
  <w:num w:numId="40">
    <w:abstractNumId w:val="28"/>
  </w:num>
  <w:num w:numId="41">
    <w:abstractNumId w:val="16"/>
  </w:num>
  <w:num w:numId="42">
    <w:abstractNumId w:val="2"/>
  </w:num>
  <w:num w:numId="43">
    <w:abstractNumId w:val="10"/>
  </w:num>
  <w:num w:numId="44">
    <w:abstractNumId w:val="36"/>
  </w:num>
  <w:num w:numId="45">
    <w:abstractNumId w:val="39"/>
  </w:num>
  <w:num w:numId="46">
    <w:abstractNumId w:val="32"/>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59"/>
    <w:rsid w:val="00000A8E"/>
    <w:rsid w:val="00001CDA"/>
    <w:rsid w:val="000026C3"/>
    <w:rsid w:val="00002A06"/>
    <w:rsid w:val="000031CC"/>
    <w:rsid w:val="000052A0"/>
    <w:rsid w:val="00005CF9"/>
    <w:rsid w:val="00005D54"/>
    <w:rsid w:val="0000607E"/>
    <w:rsid w:val="00006D3B"/>
    <w:rsid w:val="00010D9A"/>
    <w:rsid w:val="000119D7"/>
    <w:rsid w:val="00011CE6"/>
    <w:rsid w:val="000141C5"/>
    <w:rsid w:val="00020587"/>
    <w:rsid w:val="00021E1D"/>
    <w:rsid w:val="00022E33"/>
    <w:rsid w:val="00023413"/>
    <w:rsid w:val="00025DAE"/>
    <w:rsid w:val="00030795"/>
    <w:rsid w:val="0003092F"/>
    <w:rsid w:val="000324D2"/>
    <w:rsid w:val="00032D0E"/>
    <w:rsid w:val="000351BE"/>
    <w:rsid w:val="00041F4C"/>
    <w:rsid w:val="000455DB"/>
    <w:rsid w:val="0005108D"/>
    <w:rsid w:val="000571C6"/>
    <w:rsid w:val="0005782C"/>
    <w:rsid w:val="000608EA"/>
    <w:rsid w:val="00062064"/>
    <w:rsid w:val="000622B1"/>
    <w:rsid w:val="00066239"/>
    <w:rsid w:val="0006741F"/>
    <w:rsid w:val="00071F77"/>
    <w:rsid w:val="00072DBC"/>
    <w:rsid w:val="0007322F"/>
    <w:rsid w:val="00076F11"/>
    <w:rsid w:val="000771AD"/>
    <w:rsid w:val="00077E25"/>
    <w:rsid w:val="00077E81"/>
    <w:rsid w:val="00082053"/>
    <w:rsid w:val="0008306B"/>
    <w:rsid w:val="000836E9"/>
    <w:rsid w:val="00083818"/>
    <w:rsid w:val="000842A6"/>
    <w:rsid w:val="00087EFA"/>
    <w:rsid w:val="00090AD9"/>
    <w:rsid w:val="00092995"/>
    <w:rsid w:val="000948B8"/>
    <w:rsid w:val="000968D7"/>
    <w:rsid w:val="000A1AF3"/>
    <w:rsid w:val="000A2631"/>
    <w:rsid w:val="000A3914"/>
    <w:rsid w:val="000A4740"/>
    <w:rsid w:val="000A6955"/>
    <w:rsid w:val="000A6CBA"/>
    <w:rsid w:val="000B31A6"/>
    <w:rsid w:val="000B31AA"/>
    <w:rsid w:val="000B43D3"/>
    <w:rsid w:val="000B4A73"/>
    <w:rsid w:val="000B7F2F"/>
    <w:rsid w:val="000C1A6C"/>
    <w:rsid w:val="000C1D72"/>
    <w:rsid w:val="000C2F37"/>
    <w:rsid w:val="000C37A6"/>
    <w:rsid w:val="000C3A97"/>
    <w:rsid w:val="000C4712"/>
    <w:rsid w:val="000D09FF"/>
    <w:rsid w:val="000D403E"/>
    <w:rsid w:val="000D4B95"/>
    <w:rsid w:val="000D65CE"/>
    <w:rsid w:val="000D6808"/>
    <w:rsid w:val="000D6828"/>
    <w:rsid w:val="000D6893"/>
    <w:rsid w:val="000D7C4A"/>
    <w:rsid w:val="000D7CE6"/>
    <w:rsid w:val="000E15E1"/>
    <w:rsid w:val="000E373B"/>
    <w:rsid w:val="000E72B0"/>
    <w:rsid w:val="000E7828"/>
    <w:rsid w:val="000F07FC"/>
    <w:rsid w:val="000F1534"/>
    <w:rsid w:val="000F332D"/>
    <w:rsid w:val="000F4195"/>
    <w:rsid w:val="000F4C75"/>
    <w:rsid w:val="000F528B"/>
    <w:rsid w:val="000F55E4"/>
    <w:rsid w:val="000F5643"/>
    <w:rsid w:val="000F7A9D"/>
    <w:rsid w:val="00101196"/>
    <w:rsid w:val="0010144F"/>
    <w:rsid w:val="00106FC0"/>
    <w:rsid w:val="00107B31"/>
    <w:rsid w:val="0011029E"/>
    <w:rsid w:val="00113407"/>
    <w:rsid w:val="00116C40"/>
    <w:rsid w:val="001177D1"/>
    <w:rsid w:val="00120895"/>
    <w:rsid w:val="00121679"/>
    <w:rsid w:val="0012175B"/>
    <w:rsid w:val="0012630D"/>
    <w:rsid w:val="00127572"/>
    <w:rsid w:val="00127AC5"/>
    <w:rsid w:val="001339BE"/>
    <w:rsid w:val="001346D9"/>
    <w:rsid w:val="00135128"/>
    <w:rsid w:val="00136603"/>
    <w:rsid w:val="00136DC2"/>
    <w:rsid w:val="00142802"/>
    <w:rsid w:val="00142B34"/>
    <w:rsid w:val="0014616C"/>
    <w:rsid w:val="001471AB"/>
    <w:rsid w:val="0014775E"/>
    <w:rsid w:val="001503FD"/>
    <w:rsid w:val="00155C05"/>
    <w:rsid w:val="00163856"/>
    <w:rsid w:val="00165930"/>
    <w:rsid w:val="00166630"/>
    <w:rsid w:val="00166E61"/>
    <w:rsid w:val="0017069C"/>
    <w:rsid w:val="00170885"/>
    <w:rsid w:val="0017229E"/>
    <w:rsid w:val="001727A9"/>
    <w:rsid w:val="001727C6"/>
    <w:rsid w:val="00172845"/>
    <w:rsid w:val="0017323F"/>
    <w:rsid w:val="0017427F"/>
    <w:rsid w:val="0017640A"/>
    <w:rsid w:val="0018147A"/>
    <w:rsid w:val="00183A24"/>
    <w:rsid w:val="00184776"/>
    <w:rsid w:val="00190E94"/>
    <w:rsid w:val="00192376"/>
    <w:rsid w:val="00193699"/>
    <w:rsid w:val="00193BB1"/>
    <w:rsid w:val="0019564A"/>
    <w:rsid w:val="0019742B"/>
    <w:rsid w:val="001A27E0"/>
    <w:rsid w:val="001A2F97"/>
    <w:rsid w:val="001A5B75"/>
    <w:rsid w:val="001A6C85"/>
    <w:rsid w:val="001A700A"/>
    <w:rsid w:val="001A7AEB"/>
    <w:rsid w:val="001B1FD6"/>
    <w:rsid w:val="001B3D0D"/>
    <w:rsid w:val="001B5286"/>
    <w:rsid w:val="001B5FFD"/>
    <w:rsid w:val="001B76A5"/>
    <w:rsid w:val="001C04BE"/>
    <w:rsid w:val="001C2890"/>
    <w:rsid w:val="001C3B53"/>
    <w:rsid w:val="001C4C79"/>
    <w:rsid w:val="001C545E"/>
    <w:rsid w:val="001C602C"/>
    <w:rsid w:val="001C662C"/>
    <w:rsid w:val="001D10E5"/>
    <w:rsid w:val="001D174C"/>
    <w:rsid w:val="001D17EC"/>
    <w:rsid w:val="001D2BF2"/>
    <w:rsid w:val="001D7250"/>
    <w:rsid w:val="001D725F"/>
    <w:rsid w:val="001E00B4"/>
    <w:rsid w:val="001E13B1"/>
    <w:rsid w:val="001E6361"/>
    <w:rsid w:val="001E63DD"/>
    <w:rsid w:val="001E6495"/>
    <w:rsid w:val="001F1DF0"/>
    <w:rsid w:val="001F456B"/>
    <w:rsid w:val="001F7789"/>
    <w:rsid w:val="001F79C0"/>
    <w:rsid w:val="00200B33"/>
    <w:rsid w:val="002045D4"/>
    <w:rsid w:val="00204E28"/>
    <w:rsid w:val="00205619"/>
    <w:rsid w:val="00210C80"/>
    <w:rsid w:val="0021219C"/>
    <w:rsid w:val="0021359F"/>
    <w:rsid w:val="00214521"/>
    <w:rsid w:val="00217691"/>
    <w:rsid w:val="002234EC"/>
    <w:rsid w:val="0023352A"/>
    <w:rsid w:val="00234B57"/>
    <w:rsid w:val="00234B95"/>
    <w:rsid w:val="002359A7"/>
    <w:rsid w:val="00235A19"/>
    <w:rsid w:val="00236414"/>
    <w:rsid w:val="002409F1"/>
    <w:rsid w:val="0024222F"/>
    <w:rsid w:val="00242E88"/>
    <w:rsid w:val="00243B99"/>
    <w:rsid w:val="002451A3"/>
    <w:rsid w:val="00245D7C"/>
    <w:rsid w:val="0025279E"/>
    <w:rsid w:val="002550EE"/>
    <w:rsid w:val="00261B91"/>
    <w:rsid w:val="0026225B"/>
    <w:rsid w:val="00263EBE"/>
    <w:rsid w:val="002651C7"/>
    <w:rsid w:val="00272735"/>
    <w:rsid w:val="00272A23"/>
    <w:rsid w:val="00273A25"/>
    <w:rsid w:val="00273BDC"/>
    <w:rsid w:val="00274BB0"/>
    <w:rsid w:val="002752A2"/>
    <w:rsid w:val="002769C0"/>
    <w:rsid w:val="00280D31"/>
    <w:rsid w:val="002821B6"/>
    <w:rsid w:val="00283240"/>
    <w:rsid w:val="00283820"/>
    <w:rsid w:val="002862AF"/>
    <w:rsid w:val="002862E5"/>
    <w:rsid w:val="00287947"/>
    <w:rsid w:val="00290426"/>
    <w:rsid w:val="002A0DFE"/>
    <w:rsid w:val="002A27F1"/>
    <w:rsid w:val="002A29DF"/>
    <w:rsid w:val="002A77F7"/>
    <w:rsid w:val="002B0511"/>
    <w:rsid w:val="002B4BE3"/>
    <w:rsid w:val="002B54DD"/>
    <w:rsid w:val="002B7C8C"/>
    <w:rsid w:val="002C3295"/>
    <w:rsid w:val="002C42B0"/>
    <w:rsid w:val="002C68A7"/>
    <w:rsid w:val="002D00B3"/>
    <w:rsid w:val="002D0949"/>
    <w:rsid w:val="002D1053"/>
    <w:rsid w:val="002D118C"/>
    <w:rsid w:val="002D20D1"/>
    <w:rsid w:val="002D2BAC"/>
    <w:rsid w:val="002D67B8"/>
    <w:rsid w:val="002D6A55"/>
    <w:rsid w:val="002D7226"/>
    <w:rsid w:val="002D7E33"/>
    <w:rsid w:val="002E2B59"/>
    <w:rsid w:val="002E32EE"/>
    <w:rsid w:val="002E5FD9"/>
    <w:rsid w:val="002F0183"/>
    <w:rsid w:val="002F2B31"/>
    <w:rsid w:val="002F3DB0"/>
    <w:rsid w:val="002F506D"/>
    <w:rsid w:val="00301FAA"/>
    <w:rsid w:val="003023F7"/>
    <w:rsid w:val="003024EC"/>
    <w:rsid w:val="003037F1"/>
    <w:rsid w:val="003039C9"/>
    <w:rsid w:val="00304A4D"/>
    <w:rsid w:val="00311173"/>
    <w:rsid w:val="00315189"/>
    <w:rsid w:val="0031585B"/>
    <w:rsid w:val="00320803"/>
    <w:rsid w:val="0032082F"/>
    <w:rsid w:val="003227C5"/>
    <w:rsid w:val="0032385A"/>
    <w:rsid w:val="00325FCE"/>
    <w:rsid w:val="003315E7"/>
    <w:rsid w:val="00332F9E"/>
    <w:rsid w:val="003333D0"/>
    <w:rsid w:val="00333728"/>
    <w:rsid w:val="0033746D"/>
    <w:rsid w:val="003405DA"/>
    <w:rsid w:val="00340CE8"/>
    <w:rsid w:val="003447C2"/>
    <w:rsid w:val="00350C8A"/>
    <w:rsid w:val="00351B95"/>
    <w:rsid w:val="00352320"/>
    <w:rsid w:val="003545EF"/>
    <w:rsid w:val="0036019C"/>
    <w:rsid w:val="003628FD"/>
    <w:rsid w:val="00362F91"/>
    <w:rsid w:val="003660BB"/>
    <w:rsid w:val="00370F84"/>
    <w:rsid w:val="00371721"/>
    <w:rsid w:val="0037456A"/>
    <w:rsid w:val="00374D8A"/>
    <w:rsid w:val="003755BD"/>
    <w:rsid w:val="00375D76"/>
    <w:rsid w:val="0037755B"/>
    <w:rsid w:val="00380F9B"/>
    <w:rsid w:val="0038239B"/>
    <w:rsid w:val="00387666"/>
    <w:rsid w:val="00390D22"/>
    <w:rsid w:val="00390FF3"/>
    <w:rsid w:val="00391DD9"/>
    <w:rsid w:val="00395204"/>
    <w:rsid w:val="00397717"/>
    <w:rsid w:val="003A1D86"/>
    <w:rsid w:val="003A24F8"/>
    <w:rsid w:val="003A3463"/>
    <w:rsid w:val="003A450A"/>
    <w:rsid w:val="003A47D4"/>
    <w:rsid w:val="003A5D48"/>
    <w:rsid w:val="003B3E81"/>
    <w:rsid w:val="003B6125"/>
    <w:rsid w:val="003C1AAE"/>
    <w:rsid w:val="003C4285"/>
    <w:rsid w:val="003C5A3F"/>
    <w:rsid w:val="003C5BF0"/>
    <w:rsid w:val="003E041A"/>
    <w:rsid w:val="003E0BD0"/>
    <w:rsid w:val="003E3A8E"/>
    <w:rsid w:val="003E3E9D"/>
    <w:rsid w:val="003E4F1E"/>
    <w:rsid w:val="003F03E3"/>
    <w:rsid w:val="003F2316"/>
    <w:rsid w:val="003F270C"/>
    <w:rsid w:val="003F2A4A"/>
    <w:rsid w:val="003F4816"/>
    <w:rsid w:val="003F6669"/>
    <w:rsid w:val="00401D22"/>
    <w:rsid w:val="004022DB"/>
    <w:rsid w:val="004109ED"/>
    <w:rsid w:val="00415FF7"/>
    <w:rsid w:val="00416E5B"/>
    <w:rsid w:val="00420798"/>
    <w:rsid w:val="0042177A"/>
    <w:rsid w:val="00422A6A"/>
    <w:rsid w:val="00425E96"/>
    <w:rsid w:val="00426DD1"/>
    <w:rsid w:val="00430141"/>
    <w:rsid w:val="004316F3"/>
    <w:rsid w:val="00436630"/>
    <w:rsid w:val="004379B5"/>
    <w:rsid w:val="00440421"/>
    <w:rsid w:val="004463E0"/>
    <w:rsid w:val="00450F8D"/>
    <w:rsid w:val="0045177D"/>
    <w:rsid w:val="0045220F"/>
    <w:rsid w:val="004526E2"/>
    <w:rsid w:val="0045295D"/>
    <w:rsid w:val="00454BAB"/>
    <w:rsid w:val="0045742A"/>
    <w:rsid w:val="00457F89"/>
    <w:rsid w:val="00460EBA"/>
    <w:rsid w:val="0046147E"/>
    <w:rsid w:val="004615D0"/>
    <w:rsid w:val="00463389"/>
    <w:rsid w:val="004662B1"/>
    <w:rsid w:val="00470CF4"/>
    <w:rsid w:val="00476237"/>
    <w:rsid w:val="00477762"/>
    <w:rsid w:val="00480342"/>
    <w:rsid w:val="00482044"/>
    <w:rsid w:val="00483213"/>
    <w:rsid w:val="00484B3B"/>
    <w:rsid w:val="00485AC1"/>
    <w:rsid w:val="004862D8"/>
    <w:rsid w:val="00486A97"/>
    <w:rsid w:val="00486D5B"/>
    <w:rsid w:val="00491B55"/>
    <w:rsid w:val="00492D38"/>
    <w:rsid w:val="004936CC"/>
    <w:rsid w:val="004937F9"/>
    <w:rsid w:val="00493BF6"/>
    <w:rsid w:val="0049479E"/>
    <w:rsid w:val="00496B2C"/>
    <w:rsid w:val="004A0302"/>
    <w:rsid w:val="004A3253"/>
    <w:rsid w:val="004A3B43"/>
    <w:rsid w:val="004A42D4"/>
    <w:rsid w:val="004A45D2"/>
    <w:rsid w:val="004A46D7"/>
    <w:rsid w:val="004A7564"/>
    <w:rsid w:val="004B0041"/>
    <w:rsid w:val="004B0388"/>
    <w:rsid w:val="004B0E2C"/>
    <w:rsid w:val="004B17AF"/>
    <w:rsid w:val="004B3602"/>
    <w:rsid w:val="004B69F9"/>
    <w:rsid w:val="004B6E00"/>
    <w:rsid w:val="004C0AE4"/>
    <w:rsid w:val="004C149C"/>
    <w:rsid w:val="004C150D"/>
    <w:rsid w:val="004C26B2"/>
    <w:rsid w:val="004C3075"/>
    <w:rsid w:val="004C5226"/>
    <w:rsid w:val="004C6978"/>
    <w:rsid w:val="004C6B06"/>
    <w:rsid w:val="004C6EAF"/>
    <w:rsid w:val="004C7BE8"/>
    <w:rsid w:val="004C7CC4"/>
    <w:rsid w:val="004D07E4"/>
    <w:rsid w:val="004D1786"/>
    <w:rsid w:val="004D3D9D"/>
    <w:rsid w:val="004D41F6"/>
    <w:rsid w:val="004D556F"/>
    <w:rsid w:val="004D5719"/>
    <w:rsid w:val="004D6DFB"/>
    <w:rsid w:val="004D7125"/>
    <w:rsid w:val="004D7DA2"/>
    <w:rsid w:val="004E2EC8"/>
    <w:rsid w:val="004E36B5"/>
    <w:rsid w:val="004E56DB"/>
    <w:rsid w:val="004F04EC"/>
    <w:rsid w:val="004F09D7"/>
    <w:rsid w:val="004F3554"/>
    <w:rsid w:val="004F3ED6"/>
    <w:rsid w:val="004F4F8D"/>
    <w:rsid w:val="004F6F09"/>
    <w:rsid w:val="00500C13"/>
    <w:rsid w:val="00501E8A"/>
    <w:rsid w:val="005023FC"/>
    <w:rsid w:val="005065DA"/>
    <w:rsid w:val="005103FF"/>
    <w:rsid w:val="0051323A"/>
    <w:rsid w:val="00513F7C"/>
    <w:rsid w:val="0051638C"/>
    <w:rsid w:val="00520988"/>
    <w:rsid w:val="00520BFC"/>
    <w:rsid w:val="00520E16"/>
    <w:rsid w:val="00523ED5"/>
    <w:rsid w:val="00524758"/>
    <w:rsid w:val="00524B37"/>
    <w:rsid w:val="00526A0F"/>
    <w:rsid w:val="00531A50"/>
    <w:rsid w:val="00535C28"/>
    <w:rsid w:val="005413AD"/>
    <w:rsid w:val="0054186B"/>
    <w:rsid w:val="00542A63"/>
    <w:rsid w:val="005506F3"/>
    <w:rsid w:val="00554291"/>
    <w:rsid w:val="005543F0"/>
    <w:rsid w:val="00554A3A"/>
    <w:rsid w:val="005558B7"/>
    <w:rsid w:val="005637E1"/>
    <w:rsid w:val="005639F3"/>
    <w:rsid w:val="005664F8"/>
    <w:rsid w:val="00566A0D"/>
    <w:rsid w:val="005676AA"/>
    <w:rsid w:val="0057087F"/>
    <w:rsid w:val="005718DB"/>
    <w:rsid w:val="00571DD4"/>
    <w:rsid w:val="0057297C"/>
    <w:rsid w:val="0057678F"/>
    <w:rsid w:val="005774D8"/>
    <w:rsid w:val="00581B87"/>
    <w:rsid w:val="00583F0C"/>
    <w:rsid w:val="00584687"/>
    <w:rsid w:val="0058485B"/>
    <w:rsid w:val="00584F0F"/>
    <w:rsid w:val="005865DF"/>
    <w:rsid w:val="0059000D"/>
    <w:rsid w:val="00592E5E"/>
    <w:rsid w:val="005A06F3"/>
    <w:rsid w:val="005A1B31"/>
    <w:rsid w:val="005A6105"/>
    <w:rsid w:val="005A7833"/>
    <w:rsid w:val="005A7D08"/>
    <w:rsid w:val="005B000E"/>
    <w:rsid w:val="005B27B1"/>
    <w:rsid w:val="005B374E"/>
    <w:rsid w:val="005B67C9"/>
    <w:rsid w:val="005C1956"/>
    <w:rsid w:val="005C3562"/>
    <w:rsid w:val="005C633E"/>
    <w:rsid w:val="005C766C"/>
    <w:rsid w:val="005C7FDC"/>
    <w:rsid w:val="005D50AA"/>
    <w:rsid w:val="005D60BD"/>
    <w:rsid w:val="005D624E"/>
    <w:rsid w:val="005E00CB"/>
    <w:rsid w:val="005E0A6E"/>
    <w:rsid w:val="005E14FC"/>
    <w:rsid w:val="005E6430"/>
    <w:rsid w:val="005F6525"/>
    <w:rsid w:val="005F7351"/>
    <w:rsid w:val="005F73DC"/>
    <w:rsid w:val="005F789D"/>
    <w:rsid w:val="005F7A9F"/>
    <w:rsid w:val="006006CC"/>
    <w:rsid w:val="00600CF3"/>
    <w:rsid w:val="00602F0C"/>
    <w:rsid w:val="00602FCC"/>
    <w:rsid w:val="00605B71"/>
    <w:rsid w:val="00610107"/>
    <w:rsid w:val="00610532"/>
    <w:rsid w:val="00612696"/>
    <w:rsid w:val="00614B0F"/>
    <w:rsid w:val="00615443"/>
    <w:rsid w:val="00615461"/>
    <w:rsid w:val="00615C5D"/>
    <w:rsid w:val="00617B13"/>
    <w:rsid w:val="00617EB1"/>
    <w:rsid w:val="00620425"/>
    <w:rsid w:val="0062121B"/>
    <w:rsid w:val="006216F6"/>
    <w:rsid w:val="006228A2"/>
    <w:rsid w:val="0062387A"/>
    <w:rsid w:val="00624ADD"/>
    <w:rsid w:val="00625487"/>
    <w:rsid w:val="0062563E"/>
    <w:rsid w:val="00625F1B"/>
    <w:rsid w:val="00626A8A"/>
    <w:rsid w:val="00631045"/>
    <w:rsid w:val="00634831"/>
    <w:rsid w:val="00635B55"/>
    <w:rsid w:val="006361F9"/>
    <w:rsid w:val="0063649D"/>
    <w:rsid w:val="006401AF"/>
    <w:rsid w:val="00642FCF"/>
    <w:rsid w:val="00643637"/>
    <w:rsid w:val="00644031"/>
    <w:rsid w:val="00644E35"/>
    <w:rsid w:val="006454F5"/>
    <w:rsid w:val="006456CE"/>
    <w:rsid w:val="00646F82"/>
    <w:rsid w:val="0064772B"/>
    <w:rsid w:val="00653186"/>
    <w:rsid w:val="0065508F"/>
    <w:rsid w:val="006571E1"/>
    <w:rsid w:val="00657F03"/>
    <w:rsid w:val="00662005"/>
    <w:rsid w:val="006621DC"/>
    <w:rsid w:val="0066380C"/>
    <w:rsid w:val="006653C0"/>
    <w:rsid w:val="006665F3"/>
    <w:rsid w:val="00670273"/>
    <w:rsid w:val="0067058E"/>
    <w:rsid w:val="006720D9"/>
    <w:rsid w:val="00674402"/>
    <w:rsid w:val="00684B56"/>
    <w:rsid w:val="00685463"/>
    <w:rsid w:val="00687799"/>
    <w:rsid w:val="006905E1"/>
    <w:rsid w:val="00692B00"/>
    <w:rsid w:val="00694334"/>
    <w:rsid w:val="00694C09"/>
    <w:rsid w:val="00695650"/>
    <w:rsid w:val="0069624D"/>
    <w:rsid w:val="00696D25"/>
    <w:rsid w:val="0069720C"/>
    <w:rsid w:val="006A0636"/>
    <w:rsid w:val="006A1A88"/>
    <w:rsid w:val="006A21A7"/>
    <w:rsid w:val="006A26FE"/>
    <w:rsid w:val="006A2BCA"/>
    <w:rsid w:val="006A48AE"/>
    <w:rsid w:val="006A73D3"/>
    <w:rsid w:val="006B428B"/>
    <w:rsid w:val="006B4323"/>
    <w:rsid w:val="006B557D"/>
    <w:rsid w:val="006B58FC"/>
    <w:rsid w:val="006C09AF"/>
    <w:rsid w:val="006C0CDF"/>
    <w:rsid w:val="006C4D78"/>
    <w:rsid w:val="006C5AF0"/>
    <w:rsid w:val="006C61E1"/>
    <w:rsid w:val="006C67D1"/>
    <w:rsid w:val="006C7788"/>
    <w:rsid w:val="006D3284"/>
    <w:rsid w:val="006D3C03"/>
    <w:rsid w:val="006D3D59"/>
    <w:rsid w:val="006D47A1"/>
    <w:rsid w:val="006D6937"/>
    <w:rsid w:val="006E099E"/>
    <w:rsid w:val="006E2A73"/>
    <w:rsid w:val="006E2BAE"/>
    <w:rsid w:val="006E63A0"/>
    <w:rsid w:val="006E6C72"/>
    <w:rsid w:val="006E7BDD"/>
    <w:rsid w:val="006E7E8D"/>
    <w:rsid w:val="006F0EE7"/>
    <w:rsid w:val="006F2F5F"/>
    <w:rsid w:val="006F406F"/>
    <w:rsid w:val="00702730"/>
    <w:rsid w:val="00702963"/>
    <w:rsid w:val="00705E67"/>
    <w:rsid w:val="007064B2"/>
    <w:rsid w:val="00706CC4"/>
    <w:rsid w:val="007170DA"/>
    <w:rsid w:val="007208F1"/>
    <w:rsid w:val="00720E10"/>
    <w:rsid w:val="007233C4"/>
    <w:rsid w:val="00723B1A"/>
    <w:rsid w:val="0072668D"/>
    <w:rsid w:val="0072750A"/>
    <w:rsid w:val="00730496"/>
    <w:rsid w:val="00732AAE"/>
    <w:rsid w:val="00733648"/>
    <w:rsid w:val="00734A54"/>
    <w:rsid w:val="007350B7"/>
    <w:rsid w:val="00737485"/>
    <w:rsid w:val="00737D7D"/>
    <w:rsid w:val="00741569"/>
    <w:rsid w:val="007429BE"/>
    <w:rsid w:val="00742E96"/>
    <w:rsid w:val="0074706A"/>
    <w:rsid w:val="00751DFD"/>
    <w:rsid w:val="00752FAE"/>
    <w:rsid w:val="00763B40"/>
    <w:rsid w:val="007641C1"/>
    <w:rsid w:val="0076475B"/>
    <w:rsid w:val="0076525D"/>
    <w:rsid w:val="007653A1"/>
    <w:rsid w:val="00765DAD"/>
    <w:rsid w:val="00767717"/>
    <w:rsid w:val="00770163"/>
    <w:rsid w:val="007713FF"/>
    <w:rsid w:val="007721E5"/>
    <w:rsid w:val="00772468"/>
    <w:rsid w:val="007728FE"/>
    <w:rsid w:val="0078134F"/>
    <w:rsid w:val="007838D9"/>
    <w:rsid w:val="00786E9C"/>
    <w:rsid w:val="00787C97"/>
    <w:rsid w:val="007917F9"/>
    <w:rsid w:val="00791DA7"/>
    <w:rsid w:val="007920B0"/>
    <w:rsid w:val="00794C78"/>
    <w:rsid w:val="00794F68"/>
    <w:rsid w:val="007A4801"/>
    <w:rsid w:val="007A4BAC"/>
    <w:rsid w:val="007A4FE5"/>
    <w:rsid w:val="007B034E"/>
    <w:rsid w:val="007B0F99"/>
    <w:rsid w:val="007B14E7"/>
    <w:rsid w:val="007B76DC"/>
    <w:rsid w:val="007C08F9"/>
    <w:rsid w:val="007C202A"/>
    <w:rsid w:val="007C7C07"/>
    <w:rsid w:val="007D045C"/>
    <w:rsid w:val="007D1218"/>
    <w:rsid w:val="007D1E4D"/>
    <w:rsid w:val="007D2266"/>
    <w:rsid w:val="007D5ED1"/>
    <w:rsid w:val="007D644E"/>
    <w:rsid w:val="007D7404"/>
    <w:rsid w:val="007E098F"/>
    <w:rsid w:val="007E2298"/>
    <w:rsid w:val="007E2F20"/>
    <w:rsid w:val="007E3ECA"/>
    <w:rsid w:val="007E6A77"/>
    <w:rsid w:val="007E6E96"/>
    <w:rsid w:val="007E7556"/>
    <w:rsid w:val="007E7E6F"/>
    <w:rsid w:val="007F04ED"/>
    <w:rsid w:val="007F0E99"/>
    <w:rsid w:val="007F2F19"/>
    <w:rsid w:val="007F3D2A"/>
    <w:rsid w:val="007F422E"/>
    <w:rsid w:val="007F42DC"/>
    <w:rsid w:val="007F55BC"/>
    <w:rsid w:val="00800545"/>
    <w:rsid w:val="00803882"/>
    <w:rsid w:val="00803EF2"/>
    <w:rsid w:val="008045CC"/>
    <w:rsid w:val="00806B7A"/>
    <w:rsid w:val="00807C5E"/>
    <w:rsid w:val="00811174"/>
    <w:rsid w:val="00811EB7"/>
    <w:rsid w:val="00812053"/>
    <w:rsid w:val="00812573"/>
    <w:rsid w:val="0081411F"/>
    <w:rsid w:val="00816CC1"/>
    <w:rsid w:val="0082022E"/>
    <w:rsid w:val="008224C4"/>
    <w:rsid w:val="00826BE8"/>
    <w:rsid w:val="0082713A"/>
    <w:rsid w:val="00830466"/>
    <w:rsid w:val="00830CBE"/>
    <w:rsid w:val="00832553"/>
    <w:rsid w:val="008335CC"/>
    <w:rsid w:val="00837D97"/>
    <w:rsid w:val="0084096A"/>
    <w:rsid w:val="00842419"/>
    <w:rsid w:val="00844CEF"/>
    <w:rsid w:val="00846746"/>
    <w:rsid w:val="00850964"/>
    <w:rsid w:val="0085126D"/>
    <w:rsid w:val="00851C82"/>
    <w:rsid w:val="00853A4D"/>
    <w:rsid w:val="00856F58"/>
    <w:rsid w:val="008574AF"/>
    <w:rsid w:val="00860905"/>
    <w:rsid w:val="008623CE"/>
    <w:rsid w:val="008627A3"/>
    <w:rsid w:val="00862C77"/>
    <w:rsid w:val="00863C3F"/>
    <w:rsid w:val="00865C86"/>
    <w:rsid w:val="00866D7F"/>
    <w:rsid w:val="008718E0"/>
    <w:rsid w:val="008760B2"/>
    <w:rsid w:val="00876F74"/>
    <w:rsid w:val="0087792C"/>
    <w:rsid w:val="00881646"/>
    <w:rsid w:val="008844C3"/>
    <w:rsid w:val="00892341"/>
    <w:rsid w:val="0089643B"/>
    <w:rsid w:val="00897641"/>
    <w:rsid w:val="008A22D6"/>
    <w:rsid w:val="008A2C53"/>
    <w:rsid w:val="008A3E84"/>
    <w:rsid w:val="008A7FD2"/>
    <w:rsid w:val="008B044F"/>
    <w:rsid w:val="008B0977"/>
    <w:rsid w:val="008B1AA5"/>
    <w:rsid w:val="008B2C7B"/>
    <w:rsid w:val="008B307D"/>
    <w:rsid w:val="008B3A56"/>
    <w:rsid w:val="008B4F39"/>
    <w:rsid w:val="008B522D"/>
    <w:rsid w:val="008B52B9"/>
    <w:rsid w:val="008B5470"/>
    <w:rsid w:val="008C04F6"/>
    <w:rsid w:val="008C09B5"/>
    <w:rsid w:val="008C1908"/>
    <w:rsid w:val="008C1BA6"/>
    <w:rsid w:val="008C1EA9"/>
    <w:rsid w:val="008C4AD4"/>
    <w:rsid w:val="008D0803"/>
    <w:rsid w:val="008D3CD9"/>
    <w:rsid w:val="008D4E19"/>
    <w:rsid w:val="008D6683"/>
    <w:rsid w:val="008E1D19"/>
    <w:rsid w:val="008E5694"/>
    <w:rsid w:val="008F0EF2"/>
    <w:rsid w:val="008F13FF"/>
    <w:rsid w:val="008F1BE7"/>
    <w:rsid w:val="008F1C03"/>
    <w:rsid w:val="008F2A7D"/>
    <w:rsid w:val="008F3533"/>
    <w:rsid w:val="008F3AEE"/>
    <w:rsid w:val="008F4D34"/>
    <w:rsid w:val="008F5CEE"/>
    <w:rsid w:val="008F5DEC"/>
    <w:rsid w:val="008F60EB"/>
    <w:rsid w:val="008F65BE"/>
    <w:rsid w:val="008F705D"/>
    <w:rsid w:val="008F751A"/>
    <w:rsid w:val="00900835"/>
    <w:rsid w:val="00901535"/>
    <w:rsid w:val="009040A1"/>
    <w:rsid w:val="00904CD7"/>
    <w:rsid w:val="00904DBD"/>
    <w:rsid w:val="00905B7C"/>
    <w:rsid w:val="00907BD7"/>
    <w:rsid w:val="00910030"/>
    <w:rsid w:val="009127DA"/>
    <w:rsid w:val="00915F79"/>
    <w:rsid w:val="00916286"/>
    <w:rsid w:val="00922547"/>
    <w:rsid w:val="009225A1"/>
    <w:rsid w:val="00922B08"/>
    <w:rsid w:val="00922C2A"/>
    <w:rsid w:val="009257DD"/>
    <w:rsid w:val="00926437"/>
    <w:rsid w:val="009302C7"/>
    <w:rsid w:val="00931E36"/>
    <w:rsid w:val="00934A78"/>
    <w:rsid w:val="00935ECC"/>
    <w:rsid w:val="009378AE"/>
    <w:rsid w:val="00941719"/>
    <w:rsid w:val="009418E1"/>
    <w:rsid w:val="009433ED"/>
    <w:rsid w:val="009435A1"/>
    <w:rsid w:val="00943DD1"/>
    <w:rsid w:val="00944123"/>
    <w:rsid w:val="00947692"/>
    <w:rsid w:val="00947712"/>
    <w:rsid w:val="009504C4"/>
    <w:rsid w:val="00950F48"/>
    <w:rsid w:val="0095270D"/>
    <w:rsid w:val="00953FD4"/>
    <w:rsid w:val="00955C19"/>
    <w:rsid w:val="00957474"/>
    <w:rsid w:val="00957D59"/>
    <w:rsid w:val="00963ED8"/>
    <w:rsid w:val="009656A4"/>
    <w:rsid w:val="00971395"/>
    <w:rsid w:val="009742B2"/>
    <w:rsid w:val="00975F3F"/>
    <w:rsid w:val="009760DA"/>
    <w:rsid w:val="00976F5F"/>
    <w:rsid w:val="009801B6"/>
    <w:rsid w:val="00982648"/>
    <w:rsid w:val="009838D6"/>
    <w:rsid w:val="00983928"/>
    <w:rsid w:val="00990477"/>
    <w:rsid w:val="00991465"/>
    <w:rsid w:val="00993CB7"/>
    <w:rsid w:val="00993DB6"/>
    <w:rsid w:val="0099438A"/>
    <w:rsid w:val="00994546"/>
    <w:rsid w:val="00995E5D"/>
    <w:rsid w:val="00996EB6"/>
    <w:rsid w:val="009975A6"/>
    <w:rsid w:val="009A4339"/>
    <w:rsid w:val="009A4C6F"/>
    <w:rsid w:val="009A6B48"/>
    <w:rsid w:val="009A75BD"/>
    <w:rsid w:val="009A7A4E"/>
    <w:rsid w:val="009B0306"/>
    <w:rsid w:val="009B32C3"/>
    <w:rsid w:val="009B61E8"/>
    <w:rsid w:val="009B7698"/>
    <w:rsid w:val="009C0C02"/>
    <w:rsid w:val="009C0E5B"/>
    <w:rsid w:val="009C224E"/>
    <w:rsid w:val="009C74BE"/>
    <w:rsid w:val="009D0A9C"/>
    <w:rsid w:val="009D0E22"/>
    <w:rsid w:val="009D4341"/>
    <w:rsid w:val="009D455E"/>
    <w:rsid w:val="009D6903"/>
    <w:rsid w:val="009E0CAB"/>
    <w:rsid w:val="009E5A78"/>
    <w:rsid w:val="009E6CC2"/>
    <w:rsid w:val="009E7713"/>
    <w:rsid w:val="009F0260"/>
    <w:rsid w:val="009F0CE5"/>
    <w:rsid w:val="009F1EE9"/>
    <w:rsid w:val="009F2A8D"/>
    <w:rsid w:val="009F301B"/>
    <w:rsid w:val="009F33BD"/>
    <w:rsid w:val="009F3EE9"/>
    <w:rsid w:val="009F5922"/>
    <w:rsid w:val="009F652B"/>
    <w:rsid w:val="009F70A1"/>
    <w:rsid w:val="009F768C"/>
    <w:rsid w:val="009F7EC9"/>
    <w:rsid w:val="00A0130D"/>
    <w:rsid w:val="00A01D85"/>
    <w:rsid w:val="00A021B3"/>
    <w:rsid w:val="00A0266A"/>
    <w:rsid w:val="00A02D57"/>
    <w:rsid w:val="00A0436F"/>
    <w:rsid w:val="00A109FE"/>
    <w:rsid w:val="00A13029"/>
    <w:rsid w:val="00A1360F"/>
    <w:rsid w:val="00A16956"/>
    <w:rsid w:val="00A30154"/>
    <w:rsid w:val="00A306B1"/>
    <w:rsid w:val="00A32715"/>
    <w:rsid w:val="00A34475"/>
    <w:rsid w:val="00A345A1"/>
    <w:rsid w:val="00A36F9B"/>
    <w:rsid w:val="00A41C06"/>
    <w:rsid w:val="00A41EF8"/>
    <w:rsid w:val="00A42C05"/>
    <w:rsid w:val="00A4309E"/>
    <w:rsid w:val="00A44075"/>
    <w:rsid w:val="00A462CE"/>
    <w:rsid w:val="00A504D4"/>
    <w:rsid w:val="00A505A5"/>
    <w:rsid w:val="00A51D2B"/>
    <w:rsid w:val="00A52EFF"/>
    <w:rsid w:val="00A53425"/>
    <w:rsid w:val="00A53D34"/>
    <w:rsid w:val="00A5634C"/>
    <w:rsid w:val="00A577FA"/>
    <w:rsid w:val="00A603F2"/>
    <w:rsid w:val="00A60B5F"/>
    <w:rsid w:val="00A65EAE"/>
    <w:rsid w:val="00A66342"/>
    <w:rsid w:val="00A74664"/>
    <w:rsid w:val="00A75D10"/>
    <w:rsid w:val="00A76786"/>
    <w:rsid w:val="00A77DBD"/>
    <w:rsid w:val="00A80CAE"/>
    <w:rsid w:val="00A818D3"/>
    <w:rsid w:val="00A83189"/>
    <w:rsid w:val="00A836DC"/>
    <w:rsid w:val="00A85CC3"/>
    <w:rsid w:val="00A92E77"/>
    <w:rsid w:val="00A93E21"/>
    <w:rsid w:val="00A9441A"/>
    <w:rsid w:val="00A94E59"/>
    <w:rsid w:val="00A96168"/>
    <w:rsid w:val="00A97E23"/>
    <w:rsid w:val="00AA17ED"/>
    <w:rsid w:val="00AA1DDC"/>
    <w:rsid w:val="00AA216B"/>
    <w:rsid w:val="00AA3203"/>
    <w:rsid w:val="00AA3322"/>
    <w:rsid w:val="00AA5CE4"/>
    <w:rsid w:val="00AB0363"/>
    <w:rsid w:val="00AB153A"/>
    <w:rsid w:val="00AB3886"/>
    <w:rsid w:val="00AB3F53"/>
    <w:rsid w:val="00AB4A30"/>
    <w:rsid w:val="00AB6A15"/>
    <w:rsid w:val="00AC0619"/>
    <w:rsid w:val="00AC16E7"/>
    <w:rsid w:val="00AC1EAA"/>
    <w:rsid w:val="00AC44AB"/>
    <w:rsid w:val="00AC5A91"/>
    <w:rsid w:val="00AC5C44"/>
    <w:rsid w:val="00AD4FD3"/>
    <w:rsid w:val="00AD5642"/>
    <w:rsid w:val="00AD7F4E"/>
    <w:rsid w:val="00AE0F32"/>
    <w:rsid w:val="00AE2E11"/>
    <w:rsid w:val="00AE3626"/>
    <w:rsid w:val="00AE40AF"/>
    <w:rsid w:val="00AE4EAB"/>
    <w:rsid w:val="00AE52E1"/>
    <w:rsid w:val="00AE6467"/>
    <w:rsid w:val="00AE69CB"/>
    <w:rsid w:val="00AE6F17"/>
    <w:rsid w:val="00AE7C39"/>
    <w:rsid w:val="00AF0F3B"/>
    <w:rsid w:val="00AF1A5B"/>
    <w:rsid w:val="00AF3A3A"/>
    <w:rsid w:val="00AF4A47"/>
    <w:rsid w:val="00AF5875"/>
    <w:rsid w:val="00AF701D"/>
    <w:rsid w:val="00B009C1"/>
    <w:rsid w:val="00B00CFE"/>
    <w:rsid w:val="00B018ED"/>
    <w:rsid w:val="00B02D90"/>
    <w:rsid w:val="00B02ED1"/>
    <w:rsid w:val="00B039A7"/>
    <w:rsid w:val="00B0417E"/>
    <w:rsid w:val="00B04EB7"/>
    <w:rsid w:val="00B05387"/>
    <w:rsid w:val="00B05E3C"/>
    <w:rsid w:val="00B073E5"/>
    <w:rsid w:val="00B11DE5"/>
    <w:rsid w:val="00B12177"/>
    <w:rsid w:val="00B1443D"/>
    <w:rsid w:val="00B14A17"/>
    <w:rsid w:val="00B15FA1"/>
    <w:rsid w:val="00B165B4"/>
    <w:rsid w:val="00B1790A"/>
    <w:rsid w:val="00B20FFA"/>
    <w:rsid w:val="00B23757"/>
    <w:rsid w:val="00B256F2"/>
    <w:rsid w:val="00B352C5"/>
    <w:rsid w:val="00B40535"/>
    <w:rsid w:val="00B40EF8"/>
    <w:rsid w:val="00B40F5C"/>
    <w:rsid w:val="00B41574"/>
    <w:rsid w:val="00B41B59"/>
    <w:rsid w:val="00B41F25"/>
    <w:rsid w:val="00B42FDF"/>
    <w:rsid w:val="00B438E4"/>
    <w:rsid w:val="00B450E9"/>
    <w:rsid w:val="00B46119"/>
    <w:rsid w:val="00B474D2"/>
    <w:rsid w:val="00B5064A"/>
    <w:rsid w:val="00B5082E"/>
    <w:rsid w:val="00B51F36"/>
    <w:rsid w:val="00B5424D"/>
    <w:rsid w:val="00B550F5"/>
    <w:rsid w:val="00B55778"/>
    <w:rsid w:val="00B56EA6"/>
    <w:rsid w:val="00B5715D"/>
    <w:rsid w:val="00B606F0"/>
    <w:rsid w:val="00B614F8"/>
    <w:rsid w:val="00B62228"/>
    <w:rsid w:val="00B6250A"/>
    <w:rsid w:val="00B6483E"/>
    <w:rsid w:val="00B64E3E"/>
    <w:rsid w:val="00B65445"/>
    <w:rsid w:val="00B6740A"/>
    <w:rsid w:val="00B70BEF"/>
    <w:rsid w:val="00B71869"/>
    <w:rsid w:val="00B71A2F"/>
    <w:rsid w:val="00B729FE"/>
    <w:rsid w:val="00B73A18"/>
    <w:rsid w:val="00B804D9"/>
    <w:rsid w:val="00B80F69"/>
    <w:rsid w:val="00B83A84"/>
    <w:rsid w:val="00B8534E"/>
    <w:rsid w:val="00B86B53"/>
    <w:rsid w:val="00B86C94"/>
    <w:rsid w:val="00B9050A"/>
    <w:rsid w:val="00B90984"/>
    <w:rsid w:val="00B912EF"/>
    <w:rsid w:val="00B92512"/>
    <w:rsid w:val="00B92E88"/>
    <w:rsid w:val="00B93F13"/>
    <w:rsid w:val="00B9605F"/>
    <w:rsid w:val="00BA4BEA"/>
    <w:rsid w:val="00BA5E8A"/>
    <w:rsid w:val="00BA6668"/>
    <w:rsid w:val="00BA72F6"/>
    <w:rsid w:val="00BB137C"/>
    <w:rsid w:val="00BB1493"/>
    <w:rsid w:val="00BB1CBF"/>
    <w:rsid w:val="00BB2CAB"/>
    <w:rsid w:val="00BB36C9"/>
    <w:rsid w:val="00BB3D47"/>
    <w:rsid w:val="00BB6CBE"/>
    <w:rsid w:val="00BB7FC8"/>
    <w:rsid w:val="00BC0FF2"/>
    <w:rsid w:val="00BC32E1"/>
    <w:rsid w:val="00BC48B4"/>
    <w:rsid w:val="00BC53A2"/>
    <w:rsid w:val="00BC6DB8"/>
    <w:rsid w:val="00BD2D4D"/>
    <w:rsid w:val="00BD3066"/>
    <w:rsid w:val="00BD481D"/>
    <w:rsid w:val="00BD53E9"/>
    <w:rsid w:val="00BD77FB"/>
    <w:rsid w:val="00BE3C6E"/>
    <w:rsid w:val="00BF3B52"/>
    <w:rsid w:val="00BF506C"/>
    <w:rsid w:val="00BF5421"/>
    <w:rsid w:val="00C01182"/>
    <w:rsid w:val="00C012B1"/>
    <w:rsid w:val="00C03D5D"/>
    <w:rsid w:val="00C04D7F"/>
    <w:rsid w:val="00C059E7"/>
    <w:rsid w:val="00C10CDD"/>
    <w:rsid w:val="00C116BA"/>
    <w:rsid w:val="00C20E67"/>
    <w:rsid w:val="00C2104C"/>
    <w:rsid w:val="00C22B4F"/>
    <w:rsid w:val="00C24B45"/>
    <w:rsid w:val="00C2583E"/>
    <w:rsid w:val="00C26CBD"/>
    <w:rsid w:val="00C32AA0"/>
    <w:rsid w:val="00C32E7D"/>
    <w:rsid w:val="00C33C41"/>
    <w:rsid w:val="00C34905"/>
    <w:rsid w:val="00C35C3F"/>
    <w:rsid w:val="00C36552"/>
    <w:rsid w:val="00C42987"/>
    <w:rsid w:val="00C443C0"/>
    <w:rsid w:val="00C44C01"/>
    <w:rsid w:val="00C50E41"/>
    <w:rsid w:val="00C51030"/>
    <w:rsid w:val="00C51BD8"/>
    <w:rsid w:val="00C52273"/>
    <w:rsid w:val="00C55074"/>
    <w:rsid w:val="00C562E9"/>
    <w:rsid w:val="00C57458"/>
    <w:rsid w:val="00C61B77"/>
    <w:rsid w:val="00C62A8E"/>
    <w:rsid w:val="00C64EB0"/>
    <w:rsid w:val="00C70D11"/>
    <w:rsid w:val="00C71CF6"/>
    <w:rsid w:val="00C74180"/>
    <w:rsid w:val="00C75465"/>
    <w:rsid w:val="00C7590C"/>
    <w:rsid w:val="00C75E46"/>
    <w:rsid w:val="00C76144"/>
    <w:rsid w:val="00C76C97"/>
    <w:rsid w:val="00C7731A"/>
    <w:rsid w:val="00C77492"/>
    <w:rsid w:val="00C77CF3"/>
    <w:rsid w:val="00C77DDB"/>
    <w:rsid w:val="00C82BD3"/>
    <w:rsid w:val="00C83E56"/>
    <w:rsid w:val="00C851E5"/>
    <w:rsid w:val="00C864B0"/>
    <w:rsid w:val="00C86B1B"/>
    <w:rsid w:val="00C92B9E"/>
    <w:rsid w:val="00C9316F"/>
    <w:rsid w:val="00C95B52"/>
    <w:rsid w:val="00C973BB"/>
    <w:rsid w:val="00C97E8F"/>
    <w:rsid w:val="00CA0602"/>
    <w:rsid w:val="00CA0B11"/>
    <w:rsid w:val="00CA0C6A"/>
    <w:rsid w:val="00CA0D00"/>
    <w:rsid w:val="00CA27F2"/>
    <w:rsid w:val="00CA3DC8"/>
    <w:rsid w:val="00CA5F12"/>
    <w:rsid w:val="00CA7A97"/>
    <w:rsid w:val="00CB1276"/>
    <w:rsid w:val="00CB429B"/>
    <w:rsid w:val="00CB5244"/>
    <w:rsid w:val="00CB7074"/>
    <w:rsid w:val="00CB7D94"/>
    <w:rsid w:val="00CC0AEB"/>
    <w:rsid w:val="00CC58EC"/>
    <w:rsid w:val="00CC64F6"/>
    <w:rsid w:val="00CD014B"/>
    <w:rsid w:val="00CD58FC"/>
    <w:rsid w:val="00CE12B5"/>
    <w:rsid w:val="00CE225E"/>
    <w:rsid w:val="00CE2EE7"/>
    <w:rsid w:val="00CE4085"/>
    <w:rsid w:val="00CE64C0"/>
    <w:rsid w:val="00CE6595"/>
    <w:rsid w:val="00CE78F6"/>
    <w:rsid w:val="00CF0DBD"/>
    <w:rsid w:val="00CF2515"/>
    <w:rsid w:val="00CF4075"/>
    <w:rsid w:val="00CF4ED4"/>
    <w:rsid w:val="00CF51E6"/>
    <w:rsid w:val="00CF7C67"/>
    <w:rsid w:val="00D02CAB"/>
    <w:rsid w:val="00D066DA"/>
    <w:rsid w:val="00D0716E"/>
    <w:rsid w:val="00D109E2"/>
    <w:rsid w:val="00D113D7"/>
    <w:rsid w:val="00D12DB9"/>
    <w:rsid w:val="00D13F46"/>
    <w:rsid w:val="00D13FEB"/>
    <w:rsid w:val="00D16928"/>
    <w:rsid w:val="00D17271"/>
    <w:rsid w:val="00D22370"/>
    <w:rsid w:val="00D301EB"/>
    <w:rsid w:val="00D33A7B"/>
    <w:rsid w:val="00D3505A"/>
    <w:rsid w:val="00D3591E"/>
    <w:rsid w:val="00D35E09"/>
    <w:rsid w:val="00D3716B"/>
    <w:rsid w:val="00D40A24"/>
    <w:rsid w:val="00D4343F"/>
    <w:rsid w:val="00D44F45"/>
    <w:rsid w:val="00D45591"/>
    <w:rsid w:val="00D512D3"/>
    <w:rsid w:val="00D54C78"/>
    <w:rsid w:val="00D55ADD"/>
    <w:rsid w:val="00D56113"/>
    <w:rsid w:val="00D57BD6"/>
    <w:rsid w:val="00D601FB"/>
    <w:rsid w:val="00D603EF"/>
    <w:rsid w:val="00D61575"/>
    <w:rsid w:val="00D61E0F"/>
    <w:rsid w:val="00D62A19"/>
    <w:rsid w:val="00D65943"/>
    <w:rsid w:val="00D70A6D"/>
    <w:rsid w:val="00D73DCD"/>
    <w:rsid w:val="00D77D68"/>
    <w:rsid w:val="00D817CB"/>
    <w:rsid w:val="00D81891"/>
    <w:rsid w:val="00D8378C"/>
    <w:rsid w:val="00D86655"/>
    <w:rsid w:val="00D878D4"/>
    <w:rsid w:val="00D91B51"/>
    <w:rsid w:val="00D927FC"/>
    <w:rsid w:val="00D92F44"/>
    <w:rsid w:val="00D95A83"/>
    <w:rsid w:val="00D96E16"/>
    <w:rsid w:val="00DA16DB"/>
    <w:rsid w:val="00DA6218"/>
    <w:rsid w:val="00DA7D54"/>
    <w:rsid w:val="00DB193A"/>
    <w:rsid w:val="00DB2F19"/>
    <w:rsid w:val="00DB34E3"/>
    <w:rsid w:val="00DB385B"/>
    <w:rsid w:val="00DB3F5A"/>
    <w:rsid w:val="00DB50F1"/>
    <w:rsid w:val="00DB58FC"/>
    <w:rsid w:val="00DB5BFB"/>
    <w:rsid w:val="00DC0110"/>
    <w:rsid w:val="00DC013A"/>
    <w:rsid w:val="00DC03B2"/>
    <w:rsid w:val="00DC0E1D"/>
    <w:rsid w:val="00DC22A1"/>
    <w:rsid w:val="00DC424D"/>
    <w:rsid w:val="00DC4E81"/>
    <w:rsid w:val="00DC6AEB"/>
    <w:rsid w:val="00DD3E42"/>
    <w:rsid w:val="00DD7BF6"/>
    <w:rsid w:val="00DE0A8C"/>
    <w:rsid w:val="00DE2562"/>
    <w:rsid w:val="00DE503B"/>
    <w:rsid w:val="00DE54E1"/>
    <w:rsid w:val="00DF0457"/>
    <w:rsid w:val="00DF25E3"/>
    <w:rsid w:val="00DF3543"/>
    <w:rsid w:val="00DF44C8"/>
    <w:rsid w:val="00DF5260"/>
    <w:rsid w:val="00DF52E3"/>
    <w:rsid w:val="00DF6682"/>
    <w:rsid w:val="00E0012B"/>
    <w:rsid w:val="00E00663"/>
    <w:rsid w:val="00E00CD3"/>
    <w:rsid w:val="00E01117"/>
    <w:rsid w:val="00E024EF"/>
    <w:rsid w:val="00E04011"/>
    <w:rsid w:val="00E06E0F"/>
    <w:rsid w:val="00E10AC5"/>
    <w:rsid w:val="00E13E89"/>
    <w:rsid w:val="00E15836"/>
    <w:rsid w:val="00E165DD"/>
    <w:rsid w:val="00E17357"/>
    <w:rsid w:val="00E20C2D"/>
    <w:rsid w:val="00E2105E"/>
    <w:rsid w:val="00E22760"/>
    <w:rsid w:val="00E228F7"/>
    <w:rsid w:val="00E235A2"/>
    <w:rsid w:val="00E23E35"/>
    <w:rsid w:val="00E24D90"/>
    <w:rsid w:val="00E25190"/>
    <w:rsid w:val="00E25BE6"/>
    <w:rsid w:val="00E31FA1"/>
    <w:rsid w:val="00E34A55"/>
    <w:rsid w:val="00E35353"/>
    <w:rsid w:val="00E362A1"/>
    <w:rsid w:val="00E3770F"/>
    <w:rsid w:val="00E403A4"/>
    <w:rsid w:val="00E426A6"/>
    <w:rsid w:val="00E43500"/>
    <w:rsid w:val="00E44116"/>
    <w:rsid w:val="00E46738"/>
    <w:rsid w:val="00E50E57"/>
    <w:rsid w:val="00E51202"/>
    <w:rsid w:val="00E56241"/>
    <w:rsid w:val="00E571E4"/>
    <w:rsid w:val="00E629BF"/>
    <w:rsid w:val="00E63D33"/>
    <w:rsid w:val="00E6521F"/>
    <w:rsid w:val="00E65B50"/>
    <w:rsid w:val="00E66402"/>
    <w:rsid w:val="00E807E3"/>
    <w:rsid w:val="00E82548"/>
    <w:rsid w:val="00E82DEF"/>
    <w:rsid w:val="00E86F8A"/>
    <w:rsid w:val="00E875D1"/>
    <w:rsid w:val="00E94B5F"/>
    <w:rsid w:val="00E95D7D"/>
    <w:rsid w:val="00EA115F"/>
    <w:rsid w:val="00EA15D1"/>
    <w:rsid w:val="00EA1F29"/>
    <w:rsid w:val="00EA2814"/>
    <w:rsid w:val="00EA2CDC"/>
    <w:rsid w:val="00EA576B"/>
    <w:rsid w:val="00EA6F34"/>
    <w:rsid w:val="00EB2A9D"/>
    <w:rsid w:val="00EB3441"/>
    <w:rsid w:val="00EB4C29"/>
    <w:rsid w:val="00EB739B"/>
    <w:rsid w:val="00EC0048"/>
    <w:rsid w:val="00EC1A96"/>
    <w:rsid w:val="00EC52B5"/>
    <w:rsid w:val="00EC6F0D"/>
    <w:rsid w:val="00ED1B02"/>
    <w:rsid w:val="00ED215E"/>
    <w:rsid w:val="00ED243F"/>
    <w:rsid w:val="00ED5387"/>
    <w:rsid w:val="00ED78E1"/>
    <w:rsid w:val="00EE3594"/>
    <w:rsid w:val="00EE4DB5"/>
    <w:rsid w:val="00EE6979"/>
    <w:rsid w:val="00EE6BDB"/>
    <w:rsid w:val="00EF4085"/>
    <w:rsid w:val="00F02529"/>
    <w:rsid w:val="00F03C6C"/>
    <w:rsid w:val="00F05465"/>
    <w:rsid w:val="00F069E8"/>
    <w:rsid w:val="00F108DF"/>
    <w:rsid w:val="00F11815"/>
    <w:rsid w:val="00F13D84"/>
    <w:rsid w:val="00F15E90"/>
    <w:rsid w:val="00F2066B"/>
    <w:rsid w:val="00F212F6"/>
    <w:rsid w:val="00F21FFC"/>
    <w:rsid w:val="00F22435"/>
    <w:rsid w:val="00F23796"/>
    <w:rsid w:val="00F2431C"/>
    <w:rsid w:val="00F31660"/>
    <w:rsid w:val="00F3630D"/>
    <w:rsid w:val="00F3692C"/>
    <w:rsid w:val="00F36B87"/>
    <w:rsid w:val="00F40449"/>
    <w:rsid w:val="00F40D33"/>
    <w:rsid w:val="00F40D38"/>
    <w:rsid w:val="00F455E6"/>
    <w:rsid w:val="00F45DD4"/>
    <w:rsid w:val="00F46318"/>
    <w:rsid w:val="00F4721D"/>
    <w:rsid w:val="00F4760E"/>
    <w:rsid w:val="00F5140C"/>
    <w:rsid w:val="00F52087"/>
    <w:rsid w:val="00F52D74"/>
    <w:rsid w:val="00F52FD0"/>
    <w:rsid w:val="00F53805"/>
    <w:rsid w:val="00F54271"/>
    <w:rsid w:val="00F54BE4"/>
    <w:rsid w:val="00F55659"/>
    <w:rsid w:val="00F55D8B"/>
    <w:rsid w:val="00F574BD"/>
    <w:rsid w:val="00F622D1"/>
    <w:rsid w:val="00F659DB"/>
    <w:rsid w:val="00F65D02"/>
    <w:rsid w:val="00F73D39"/>
    <w:rsid w:val="00F748E2"/>
    <w:rsid w:val="00F751E8"/>
    <w:rsid w:val="00F769B8"/>
    <w:rsid w:val="00F7745F"/>
    <w:rsid w:val="00F7753C"/>
    <w:rsid w:val="00F804D2"/>
    <w:rsid w:val="00F846F0"/>
    <w:rsid w:val="00F87D4E"/>
    <w:rsid w:val="00F923B2"/>
    <w:rsid w:val="00F924C6"/>
    <w:rsid w:val="00F92FFF"/>
    <w:rsid w:val="00F97303"/>
    <w:rsid w:val="00F976AC"/>
    <w:rsid w:val="00FA0700"/>
    <w:rsid w:val="00FA16DE"/>
    <w:rsid w:val="00FA18EE"/>
    <w:rsid w:val="00FA2D13"/>
    <w:rsid w:val="00FA5DFA"/>
    <w:rsid w:val="00FB02C3"/>
    <w:rsid w:val="00FB14EB"/>
    <w:rsid w:val="00FB2666"/>
    <w:rsid w:val="00FB2AC0"/>
    <w:rsid w:val="00FB3093"/>
    <w:rsid w:val="00FB703C"/>
    <w:rsid w:val="00FB7EE8"/>
    <w:rsid w:val="00FC2543"/>
    <w:rsid w:val="00FC26C0"/>
    <w:rsid w:val="00FC6B75"/>
    <w:rsid w:val="00FC70C4"/>
    <w:rsid w:val="00FD01A2"/>
    <w:rsid w:val="00FD08DB"/>
    <w:rsid w:val="00FD2644"/>
    <w:rsid w:val="00FD61F9"/>
    <w:rsid w:val="00FD7386"/>
    <w:rsid w:val="00FE4EC9"/>
    <w:rsid w:val="00FE4EF6"/>
    <w:rsid w:val="00FE55D1"/>
    <w:rsid w:val="00FE70C6"/>
    <w:rsid w:val="00FE7305"/>
    <w:rsid w:val="00FE79E1"/>
    <w:rsid w:val="00FF0274"/>
    <w:rsid w:val="00FF4943"/>
    <w:rsid w:val="00FF7D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AC75B6D"/>
  <w15:docId w15:val="{8587FF16-8A4D-4255-9C47-3A60E98C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D59"/>
    <w:rPr>
      <w:rFonts w:ascii="Times New Roman" w:eastAsia="Times New Roman" w:hAnsi="Times New Roman"/>
      <w:sz w:val="24"/>
      <w:szCs w:val="24"/>
    </w:rPr>
  </w:style>
  <w:style w:type="paragraph" w:styleId="10">
    <w:name w:val="heading 1"/>
    <w:aliases w:val="Head 1,????????? 1,Заголовок 15"/>
    <w:basedOn w:val="a"/>
    <w:next w:val="a"/>
    <w:link w:val="13"/>
    <w:qFormat/>
    <w:rsid w:val="006D3D59"/>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6D3D5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D3D59"/>
    <w:pPr>
      <w:keepNext/>
      <w:spacing w:before="240" w:after="60"/>
      <w:outlineLvl w:val="2"/>
    </w:pPr>
    <w:rPr>
      <w:rFonts w:ascii="Arial" w:hAnsi="Arial" w:cs="Arial"/>
      <w:b/>
      <w:bCs/>
      <w:sz w:val="26"/>
      <w:szCs w:val="26"/>
    </w:rPr>
  </w:style>
  <w:style w:type="paragraph" w:styleId="4">
    <w:name w:val="heading 4"/>
    <w:basedOn w:val="a"/>
    <w:next w:val="a"/>
    <w:link w:val="40"/>
    <w:qFormat/>
    <w:rsid w:val="006D3D59"/>
    <w:pPr>
      <w:keepNext/>
      <w:ind w:left="374"/>
      <w:outlineLvl w:val="3"/>
    </w:pPr>
    <w:rPr>
      <w:sz w:val="28"/>
    </w:rPr>
  </w:style>
  <w:style w:type="paragraph" w:styleId="5">
    <w:name w:val="heading 5"/>
    <w:basedOn w:val="a"/>
    <w:next w:val="a"/>
    <w:link w:val="50"/>
    <w:qFormat/>
    <w:rsid w:val="006D3D59"/>
    <w:pPr>
      <w:spacing w:before="240" w:after="60"/>
      <w:outlineLvl w:val="4"/>
    </w:pPr>
    <w:rPr>
      <w:b/>
      <w:bCs/>
      <w:i/>
      <w:iCs/>
      <w:sz w:val="26"/>
      <w:szCs w:val="26"/>
    </w:rPr>
  </w:style>
  <w:style w:type="paragraph" w:styleId="6">
    <w:name w:val="heading 6"/>
    <w:basedOn w:val="a"/>
    <w:next w:val="a"/>
    <w:link w:val="60"/>
    <w:qFormat/>
    <w:rsid w:val="006D3D5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aliases w:val="Head 1 Знак,????????? 1 Знак,Заголовок 15 Знак"/>
    <w:link w:val="10"/>
    <w:rsid w:val="006D3D59"/>
    <w:rPr>
      <w:rFonts w:ascii="Arial" w:eastAsia="Times New Roman" w:hAnsi="Arial" w:cs="Arial"/>
      <w:b/>
      <w:bCs/>
      <w:kern w:val="32"/>
      <w:sz w:val="32"/>
      <w:szCs w:val="32"/>
      <w:lang w:eastAsia="ru-RU"/>
    </w:rPr>
  </w:style>
  <w:style w:type="character" w:customStyle="1" w:styleId="21">
    <w:name w:val="Заголовок 2 Знак"/>
    <w:link w:val="20"/>
    <w:rsid w:val="006D3D59"/>
    <w:rPr>
      <w:rFonts w:ascii="Arial" w:eastAsia="Times New Roman" w:hAnsi="Arial" w:cs="Arial"/>
      <w:b/>
      <w:bCs/>
      <w:i/>
      <w:iCs/>
      <w:sz w:val="28"/>
      <w:szCs w:val="28"/>
      <w:lang w:eastAsia="ru-RU"/>
    </w:rPr>
  </w:style>
  <w:style w:type="character" w:customStyle="1" w:styleId="30">
    <w:name w:val="Заголовок 3 Знак"/>
    <w:link w:val="3"/>
    <w:rsid w:val="006D3D59"/>
    <w:rPr>
      <w:rFonts w:ascii="Arial" w:eastAsia="Times New Roman" w:hAnsi="Arial" w:cs="Arial"/>
      <w:b/>
      <w:bCs/>
      <w:sz w:val="26"/>
      <w:szCs w:val="26"/>
      <w:lang w:eastAsia="ru-RU"/>
    </w:rPr>
  </w:style>
  <w:style w:type="character" w:customStyle="1" w:styleId="40">
    <w:name w:val="Заголовок 4 Знак"/>
    <w:link w:val="4"/>
    <w:rsid w:val="006D3D59"/>
    <w:rPr>
      <w:rFonts w:ascii="Times New Roman" w:eastAsia="Times New Roman" w:hAnsi="Times New Roman" w:cs="Times New Roman"/>
      <w:sz w:val="28"/>
      <w:szCs w:val="24"/>
      <w:lang w:eastAsia="ru-RU"/>
    </w:rPr>
  </w:style>
  <w:style w:type="character" w:customStyle="1" w:styleId="50">
    <w:name w:val="Заголовок 5 Знак"/>
    <w:link w:val="5"/>
    <w:rsid w:val="006D3D5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6D3D59"/>
    <w:rPr>
      <w:rFonts w:ascii="Times New Roman" w:eastAsia="Times New Roman" w:hAnsi="Times New Roman" w:cs="Times New Roman"/>
      <w:b/>
      <w:bCs/>
      <w:lang w:eastAsia="ru-RU"/>
    </w:rPr>
  </w:style>
  <w:style w:type="paragraph" w:customStyle="1" w:styleId="ConsPlusCell">
    <w:name w:val="ConsPlusCell"/>
    <w:rsid w:val="006D3D59"/>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rsid w:val="006D3D59"/>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6D3D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D3D59"/>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6D3D59"/>
    <w:pPr>
      <w:autoSpaceDE w:val="0"/>
      <w:autoSpaceDN w:val="0"/>
      <w:adjustRightInd w:val="0"/>
    </w:pPr>
    <w:rPr>
      <w:rFonts w:ascii="Arial" w:eastAsia="Times New Roman" w:hAnsi="Arial" w:cs="Arial"/>
      <w:b/>
      <w:bCs/>
    </w:rPr>
  </w:style>
  <w:style w:type="paragraph" w:styleId="a4">
    <w:name w:val="footer"/>
    <w:basedOn w:val="a"/>
    <w:link w:val="a5"/>
    <w:uiPriority w:val="99"/>
    <w:rsid w:val="006D3D59"/>
    <w:pPr>
      <w:tabs>
        <w:tab w:val="center" w:pos="4677"/>
        <w:tab w:val="right" w:pos="9355"/>
      </w:tabs>
    </w:pPr>
  </w:style>
  <w:style w:type="character" w:customStyle="1" w:styleId="a5">
    <w:name w:val="Нижний колонтитул Знак"/>
    <w:link w:val="a4"/>
    <w:uiPriority w:val="99"/>
    <w:rsid w:val="006D3D59"/>
    <w:rPr>
      <w:rFonts w:ascii="Times New Roman" w:eastAsia="Times New Roman" w:hAnsi="Times New Roman" w:cs="Times New Roman"/>
      <w:sz w:val="24"/>
      <w:szCs w:val="24"/>
      <w:lang w:eastAsia="ru-RU"/>
    </w:rPr>
  </w:style>
  <w:style w:type="character" w:styleId="a6">
    <w:name w:val="page number"/>
    <w:basedOn w:val="a0"/>
    <w:rsid w:val="006D3D59"/>
  </w:style>
  <w:style w:type="paragraph" w:customStyle="1" w:styleId="14">
    <w:name w:val="Обычный1"/>
    <w:rsid w:val="006D3D59"/>
    <w:pPr>
      <w:widowControl w:val="0"/>
      <w:spacing w:after="200" w:line="360" w:lineRule="auto"/>
      <w:ind w:left="440" w:right="400"/>
    </w:pPr>
    <w:rPr>
      <w:rFonts w:ascii="Times New Roman" w:eastAsia="Times New Roman" w:hAnsi="Times New Roman"/>
      <w:snapToGrid w:val="0"/>
      <w:sz w:val="24"/>
    </w:rPr>
  </w:style>
  <w:style w:type="paragraph" w:styleId="a7">
    <w:name w:val="Body Text"/>
    <w:basedOn w:val="a"/>
    <w:link w:val="a8"/>
    <w:semiHidden/>
    <w:rsid w:val="006D3D59"/>
    <w:pPr>
      <w:spacing w:after="120"/>
    </w:pPr>
  </w:style>
  <w:style w:type="character" w:customStyle="1" w:styleId="a8">
    <w:name w:val="Основной текст Знак"/>
    <w:link w:val="a7"/>
    <w:semiHidden/>
    <w:rsid w:val="006D3D59"/>
    <w:rPr>
      <w:rFonts w:ascii="Times New Roman" w:eastAsia="Times New Roman" w:hAnsi="Times New Roman" w:cs="Times New Roman"/>
      <w:sz w:val="24"/>
      <w:szCs w:val="24"/>
      <w:lang w:eastAsia="ru-RU"/>
    </w:rPr>
  </w:style>
  <w:style w:type="character" w:customStyle="1" w:styleId="a9">
    <w:name w:val="Заголовок Знак"/>
    <w:link w:val="15"/>
    <w:locked/>
    <w:rsid w:val="006D3D59"/>
    <w:rPr>
      <w:b/>
      <w:sz w:val="36"/>
      <w:lang w:eastAsia="ru-RU"/>
    </w:rPr>
  </w:style>
  <w:style w:type="paragraph" w:customStyle="1" w:styleId="15">
    <w:name w:val="Заголовок1"/>
    <w:basedOn w:val="a"/>
    <w:link w:val="a9"/>
    <w:qFormat/>
    <w:rsid w:val="006D3D59"/>
    <w:pPr>
      <w:jc w:val="center"/>
    </w:pPr>
    <w:rPr>
      <w:rFonts w:ascii="Calibri" w:eastAsia="Calibri" w:hAnsi="Calibri"/>
      <w:b/>
      <w:sz w:val="36"/>
      <w:szCs w:val="20"/>
    </w:rPr>
  </w:style>
  <w:style w:type="character" w:customStyle="1" w:styleId="16">
    <w:name w:val="Название Знак1"/>
    <w:uiPriority w:val="10"/>
    <w:rsid w:val="006D3D59"/>
    <w:rPr>
      <w:rFonts w:ascii="Cambria" w:eastAsia="Times New Roman" w:hAnsi="Cambria" w:cs="Times New Roman"/>
      <w:color w:val="17365D"/>
      <w:spacing w:val="5"/>
      <w:kern w:val="28"/>
      <w:sz w:val="52"/>
      <w:szCs w:val="52"/>
      <w:lang w:eastAsia="ru-RU"/>
    </w:rPr>
  </w:style>
  <w:style w:type="character" w:customStyle="1" w:styleId="apple-converted-space">
    <w:name w:val="apple-converted-space"/>
    <w:basedOn w:val="a0"/>
    <w:rsid w:val="006D3D59"/>
  </w:style>
  <w:style w:type="paragraph" w:styleId="aa">
    <w:name w:val="List"/>
    <w:basedOn w:val="a"/>
    <w:rsid w:val="006D3D59"/>
    <w:pPr>
      <w:ind w:left="283" w:hanging="283"/>
    </w:pPr>
  </w:style>
  <w:style w:type="paragraph" w:styleId="22">
    <w:name w:val="List 2"/>
    <w:basedOn w:val="a"/>
    <w:rsid w:val="006D3D59"/>
    <w:pPr>
      <w:ind w:left="566" w:hanging="283"/>
    </w:pPr>
  </w:style>
  <w:style w:type="paragraph" w:styleId="2">
    <w:name w:val="List Bullet 2"/>
    <w:basedOn w:val="a"/>
    <w:rsid w:val="006D3D59"/>
    <w:pPr>
      <w:numPr>
        <w:numId w:val="10"/>
      </w:numPr>
    </w:pPr>
  </w:style>
  <w:style w:type="paragraph" w:styleId="ab">
    <w:name w:val="Body Text Indent"/>
    <w:basedOn w:val="a"/>
    <w:link w:val="ac"/>
    <w:rsid w:val="006D3D59"/>
    <w:pPr>
      <w:spacing w:after="120"/>
      <w:ind w:left="283"/>
    </w:pPr>
  </w:style>
  <w:style w:type="character" w:customStyle="1" w:styleId="ac">
    <w:name w:val="Основной текст с отступом Знак"/>
    <w:link w:val="ab"/>
    <w:rsid w:val="006D3D59"/>
    <w:rPr>
      <w:rFonts w:ascii="Times New Roman" w:eastAsia="Times New Roman" w:hAnsi="Times New Roman" w:cs="Times New Roman"/>
      <w:sz w:val="24"/>
      <w:szCs w:val="24"/>
      <w:lang w:eastAsia="ru-RU"/>
    </w:rPr>
  </w:style>
  <w:style w:type="paragraph" w:styleId="ad">
    <w:name w:val="Normal Indent"/>
    <w:basedOn w:val="a"/>
    <w:rsid w:val="006D3D59"/>
    <w:pPr>
      <w:ind w:left="708"/>
    </w:pPr>
  </w:style>
  <w:style w:type="paragraph" w:styleId="ae">
    <w:name w:val="Body Text First Indent"/>
    <w:basedOn w:val="a7"/>
    <w:link w:val="af"/>
    <w:rsid w:val="006D3D59"/>
    <w:pPr>
      <w:ind w:firstLine="210"/>
    </w:pPr>
  </w:style>
  <w:style w:type="character" w:customStyle="1" w:styleId="af">
    <w:name w:val="Красная строка Знак"/>
    <w:basedOn w:val="a8"/>
    <w:link w:val="ae"/>
    <w:rsid w:val="006D3D59"/>
    <w:rPr>
      <w:rFonts w:ascii="Times New Roman" w:eastAsia="Times New Roman" w:hAnsi="Times New Roman" w:cs="Times New Roman"/>
      <w:sz w:val="24"/>
      <w:szCs w:val="24"/>
      <w:lang w:eastAsia="ru-RU"/>
    </w:rPr>
  </w:style>
  <w:style w:type="paragraph" w:styleId="23">
    <w:name w:val="Body Text First Indent 2"/>
    <w:basedOn w:val="ab"/>
    <w:link w:val="24"/>
    <w:rsid w:val="006D3D59"/>
    <w:pPr>
      <w:ind w:firstLine="210"/>
    </w:pPr>
  </w:style>
  <w:style w:type="character" w:customStyle="1" w:styleId="24">
    <w:name w:val="Красная строка 2 Знак"/>
    <w:basedOn w:val="ac"/>
    <w:link w:val="23"/>
    <w:rsid w:val="006D3D59"/>
    <w:rPr>
      <w:rFonts w:ascii="Times New Roman" w:eastAsia="Times New Roman" w:hAnsi="Times New Roman" w:cs="Times New Roman"/>
      <w:sz w:val="24"/>
      <w:szCs w:val="24"/>
      <w:lang w:eastAsia="ru-RU"/>
    </w:rPr>
  </w:style>
  <w:style w:type="character" w:customStyle="1" w:styleId="17">
    <w:name w:val="Основной текст Знак1"/>
    <w:rsid w:val="006D3D59"/>
    <w:rPr>
      <w:rFonts w:ascii="Times New Roman" w:hAnsi="Times New Roman" w:cs="Times New Roman" w:hint="default"/>
      <w:strike w:val="0"/>
      <w:dstrike w:val="0"/>
      <w:sz w:val="25"/>
      <w:szCs w:val="25"/>
      <w:u w:val="none"/>
      <w:effect w:val="none"/>
    </w:rPr>
  </w:style>
  <w:style w:type="character" w:customStyle="1" w:styleId="12pt">
    <w:name w:val="Основной текст + 12 pt"/>
    <w:aliases w:val="Интервал 0 pt6"/>
    <w:rsid w:val="006D3D59"/>
    <w:rPr>
      <w:rFonts w:ascii="Times New Roman" w:hAnsi="Times New Roman" w:cs="Times New Roman" w:hint="default"/>
      <w:strike w:val="0"/>
      <w:dstrike w:val="0"/>
      <w:spacing w:val="1"/>
      <w:sz w:val="24"/>
      <w:szCs w:val="24"/>
      <w:u w:val="none"/>
      <w:effect w:val="none"/>
    </w:rPr>
  </w:style>
  <w:style w:type="paragraph" w:customStyle="1" w:styleId="S31">
    <w:name w:val="S_Нумерованный_3.1"/>
    <w:basedOn w:val="a"/>
    <w:link w:val="S310"/>
    <w:autoRedefine/>
    <w:rsid w:val="006D3D59"/>
    <w:pPr>
      <w:tabs>
        <w:tab w:val="left" w:pos="426"/>
        <w:tab w:val="left" w:pos="709"/>
      </w:tabs>
      <w:ind w:firstLine="426"/>
      <w:jc w:val="both"/>
    </w:pPr>
    <w:rPr>
      <w:b/>
      <w:bCs/>
      <w:sz w:val="28"/>
      <w:szCs w:val="28"/>
    </w:rPr>
  </w:style>
  <w:style w:type="character" w:customStyle="1" w:styleId="S310">
    <w:name w:val="S_Нумерованный_3.1 Знак Знак"/>
    <w:link w:val="S31"/>
    <w:locked/>
    <w:rsid w:val="006D3D59"/>
    <w:rPr>
      <w:rFonts w:ascii="Times New Roman" w:eastAsia="Times New Roman" w:hAnsi="Times New Roman" w:cs="Times New Roman"/>
      <w:b/>
      <w:bCs/>
      <w:sz w:val="28"/>
      <w:szCs w:val="28"/>
      <w:lang w:eastAsia="ru-RU"/>
    </w:rPr>
  </w:style>
  <w:style w:type="character" w:styleId="af0">
    <w:name w:val="Hyperlink"/>
    <w:rsid w:val="006D3D59"/>
    <w:rPr>
      <w:rFonts w:ascii="Times New Roman" w:hAnsi="Times New Roman" w:cs="Times New Roman" w:hint="default"/>
      <w:color w:val="0000FF"/>
      <w:u w:val="single"/>
    </w:rPr>
  </w:style>
  <w:style w:type="paragraph" w:customStyle="1" w:styleId="L999">
    <w:name w:val="! L=999 !"/>
    <w:basedOn w:val="a"/>
    <w:rsid w:val="006D3D59"/>
    <w:pPr>
      <w:numPr>
        <w:numId w:val="13"/>
      </w:numPr>
      <w:overflowPunct w:val="0"/>
      <w:autoSpaceDE w:val="0"/>
      <w:autoSpaceDN w:val="0"/>
      <w:adjustRightInd w:val="0"/>
    </w:pPr>
    <w:rPr>
      <w:sz w:val="20"/>
      <w:szCs w:val="20"/>
    </w:rPr>
  </w:style>
  <w:style w:type="paragraph" w:styleId="af1">
    <w:name w:val="List Paragraph"/>
    <w:basedOn w:val="a"/>
    <w:link w:val="af2"/>
    <w:qFormat/>
    <w:rsid w:val="006D3D59"/>
    <w:pPr>
      <w:spacing w:after="200" w:line="276" w:lineRule="auto"/>
      <w:ind w:left="720"/>
      <w:contextualSpacing/>
    </w:pPr>
    <w:rPr>
      <w:rFonts w:ascii="Calibri" w:eastAsia="Calibri" w:hAnsi="Calibri"/>
      <w:sz w:val="20"/>
      <w:szCs w:val="20"/>
    </w:rPr>
  </w:style>
  <w:style w:type="character" w:styleId="af3">
    <w:name w:val="footnote reference"/>
    <w:semiHidden/>
    <w:rsid w:val="006D3D59"/>
    <w:rPr>
      <w:vertAlign w:val="superscript"/>
    </w:rPr>
  </w:style>
  <w:style w:type="paragraph" w:styleId="af4">
    <w:name w:val="No Spacing"/>
    <w:link w:val="af5"/>
    <w:qFormat/>
    <w:rsid w:val="006D3D59"/>
    <w:rPr>
      <w:sz w:val="22"/>
      <w:szCs w:val="22"/>
      <w:lang w:eastAsia="en-US"/>
    </w:rPr>
  </w:style>
  <w:style w:type="paragraph" w:customStyle="1" w:styleId="ConsNonformat">
    <w:name w:val="ConsNonformat"/>
    <w:rsid w:val="006D3D59"/>
    <w:pPr>
      <w:widowControl w:val="0"/>
      <w:autoSpaceDE w:val="0"/>
      <w:autoSpaceDN w:val="0"/>
      <w:adjustRightInd w:val="0"/>
      <w:ind w:right="19772"/>
    </w:pPr>
    <w:rPr>
      <w:rFonts w:ascii="Courier New" w:eastAsia="SimSun" w:hAnsi="Courier New" w:cs="Courier New"/>
      <w:lang w:eastAsia="zh-CN"/>
    </w:rPr>
  </w:style>
  <w:style w:type="character" w:customStyle="1" w:styleId="af5">
    <w:name w:val="Без интервала Знак"/>
    <w:link w:val="af4"/>
    <w:rsid w:val="006D3D59"/>
    <w:rPr>
      <w:sz w:val="22"/>
      <w:szCs w:val="22"/>
      <w:lang w:val="ru-RU" w:eastAsia="en-US" w:bidi="ar-SA"/>
    </w:rPr>
  </w:style>
  <w:style w:type="numbering" w:customStyle="1" w:styleId="11">
    <w:name w:val="Стиль11"/>
    <w:rsid w:val="006D3D59"/>
    <w:pPr>
      <w:numPr>
        <w:numId w:val="17"/>
      </w:numPr>
    </w:pPr>
  </w:style>
  <w:style w:type="paragraph" w:styleId="af6">
    <w:name w:val="header"/>
    <w:basedOn w:val="a"/>
    <w:link w:val="af7"/>
    <w:rsid w:val="006D3D59"/>
    <w:pPr>
      <w:tabs>
        <w:tab w:val="center" w:pos="4677"/>
        <w:tab w:val="right" w:pos="9355"/>
      </w:tabs>
    </w:pPr>
    <w:rPr>
      <w:rFonts w:eastAsia="SimSun"/>
      <w:lang w:eastAsia="zh-CN"/>
    </w:rPr>
  </w:style>
  <w:style w:type="character" w:customStyle="1" w:styleId="af7">
    <w:name w:val="Верхний колонтитул Знак"/>
    <w:link w:val="af6"/>
    <w:rsid w:val="006D3D59"/>
    <w:rPr>
      <w:rFonts w:ascii="Times New Roman" w:eastAsia="SimSun" w:hAnsi="Times New Roman" w:cs="Times New Roman"/>
      <w:sz w:val="24"/>
      <w:szCs w:val="24"/>
      <w:lang w:eastAsia="zh-CN"/>
    </w:rPr>
  </w:style>
  <w:style w:type="paragraph" w:styleId="25">
    <w:name w:val="Body Text 2"/>
    <w:basedOn w:val="a"/>
    <w:link w:val="26"/>
    <w:rsid w:val="006D3D59"/>
    <w:pPr>
      <w:jc w:val="both"/>
    </w:pPr>
    <w:rPr>
      <w:szCs w:val="20"/>
      <w:lang w:val="en-US"/>
    </w:rPr>
  </w:style>
  <w:style w:type="character" w:customStyle="1" w:styleId="26">
    <w:name w:val="Основной текст 2 Знак"/>
    <w:link w:val="25"/>
    <w:rsid w:val="006D3D59"/>
    <w:rPr>
      <w:rFonts w:ascii="Times New Roman" w:eastAsia="Times New Roman" w:hAnsi="Times New Roman" w:cs="Times New Roman"/>
      <w:sz w:val="24"/>
      <w:szCs w:val="20"/>
      <w:lang w:val="en-US"/>
    </w:rPr>
  </w:style>
  <w:style w:type="paragraph" w:styleId="31">
    <w:name w:val="Body Text Indent 3"/>
    <w:basedOn w:val="a"/>
    <w:link w:val="32"/>
    <w:rsid w:val="006D3D59"/>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link w:val="31"/>
    <w:rsid w:val="006D3D59"/>
    <w:rPr>
      <w:rFonts w:ascii="Calibri" w:eastAsia="Calibri" w:hAnsi="Calibri" w:cs="Times New Roman"/>
      <w:sz w:val="16"/>
      <w:szCs w:val="16"/>
    </w:rPr>
  </w:style>
  <w:style w:type="paragraph" w:customStyle="1" w:styleId="af8">
    <w:name w:val="Знак Знак Знак Знак"/>
    <w:basedOn w:val="a"/>
    <w:rsid w:val="006D3D59"/>
    <w:pPr>
      <w:spacing w:after="160" w:line="240" w:lineRule="exact"/>
    </w:pPr>
    <w:rPr>
      <w:rFonts w:ascii="Arial" w:hAnsi="Arial" w:cs="Arial"/>
      <w:sz w:val="20"/>
      <w:szCs w:val="20"/>
      <w:lang w:val="en-US" w:eastAsia="en-US"/>
    </w:rPr>
  </w:style>
  <w:style w:type="paragraph" w:customStyle="1" w:styleId="consplusnormal0">
    <w:name w:val="consplusnormal"/>
    <w:basedOn w:val="a"/>
    <w:rsid w:val="006D3D59"/>
    <w:pPr>
      <w:spacing w:before="100" w:beforeAutospacing="1" w:after="100" w:afterAutospacing="1"/>
    </w:pPr>
  </w:style>
  <w:style w:type="character" w:customStyle="1" w:styleId="af2">
    <w:name w:val="Абзац списка Знак"/>
    <w:link w:val="af1"/>
    <w:locked/>
    <w:rsid w:val="006D3D59"/>
    <w:rPr>
      <w:rFonts w:ascii="Calibri" w:eastAsia="Calibri" w:hAnsi="Calibri" w:cs="Times New Roman"/>
    </w:rPr>
  </w:style>
  <w:style w:type="paragraph" w:styleId="af9">
    <w:name w:val="footnote text"/>
    <w:basedOn w:val="a"/>
    <w:link w:val="afa"/>
    <w:semiHidden/>
    <w:unhideWhenUsed/>
    <w:rsid w:val="006D3D59"/>
    <w:rPr>
      <w:rFonts w:ascii="Calibri" w:eastAsia="Calibri" w:hAnsi="Calibri"/>
      <w:sz w:val="20"/>
      <w:szCs w:val="20"/>
    </w:rPr>
  </w:style>
  <w:style w:type="character" w:customStyle="1" w:styleId="afa">
    <w:name w:val="Текст сноски Знак"/>
    <w:link w:val="af9"/>
    <w:semiHidden/>
    <w:rsid w:val="006D3D59"/>
    <w:rPr>
      <w:rFonts w:ascii="Calibri" w:eastAsia="Calibri" w:hAnsi="Calibri" w:cs="Times New Roman"/>
      <w:sz w:val="20"/>
      <w:szCs w:val="20"/>
      <w:lang w:eastAsia="ru-RU"/>
    </w:rPr>
  </w:style>
  <w:style w:type="paragraph" w:customStyle="1" w:styleId="ConsNormal">
    <w:name w:val="ConsNormal"/>
    <w:rsid w:val="006D3D59"/>
    <w:pPr>
      <w:widowControl w:val="0"/>
      <w:autoSpaceDE w:val="0"/>
      <w:autoSpaceDN w:val="0"/>
      <w:adjustRightInd w:val="0"/>
      <w:ind w:right="19772" w:firstLine="720"/>
    </w:pPr>
    <w:rPr>
      <w:rFonts w:ascii="Arial" w:eastAsia="Times New Roman" w:hAnsi="Arial" w:cs="Arial"/>
    </w:rPr>
  </w:style>
  <w:style w:type="paragraph" w:customStyle="1" w:styleId="110">
    <w:name w:val="Обычный11"/>
    <w:rsid w:val="006D3D59"/>
    <w:pPr>
      <w:widowControl w:val="0"/>
      <w:spacing w:line="300" w:lineRule="auto"/>
      <w:ind w:firstLine="700"/>
      <w:jc w:val="both"/>
    </w:pPr>
    <w:rPr>
      <w:rFonts w:ascii="Times New Roman" w:eastAsia="Times New Roman" w:hAnsi="Times New Roman"/>
      <w:snapToGrid w:val="0"/>
      <w:sz w:val="22"/>
    </w:rPr>
  </w:style>
  <w:style w:type="paragraph" w:styleId="27">
    <w:name w:val="Body Text Indent 2"/>
    <w:basedOn w:val="a"/>
    <w:link w:val="28"/>
    <w:rsid w:val="006D3D59"/>
    <w:pPr>
      <w:spacing w:after="120" w:line="480" w:lineRule="auto"/>
      <w:ind w:left="283"/>
    </w:pPr>
  </w:style>
  <w:style w:type="character" w:customStyle="1" w:styleId="28">
    <w:name w:val="Основной текст с отступом 2 Знак"/>
    <w:link w:val="27"/>
    <w:rsid w:val="006D3D59"/>
    <w:rPr>
      <w:rFonts w:ascii="Times New Roman" w:eastAsia="Times New Roman" w:hAnsi="Times New Roman" w:cs="Times New Roman"/>
      <w:sz w:val="24"/>
      <w:szCs w:val="24"/>
    </w:rPr>
  </w:style>
  <w:style w:type="paragraph" w:customStyle="1" w:styleId="xl65">
    <w:name w:val="xl65"/>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67">
    <w:name w:val="xl67"/>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6D3D59"/>
    <w:pPr>
      <w:spacing w:before="100" w:beforeAutospacing="1" w:after="100" w:afterAutospacing="1"/>
    </w:pPr>
  </w:style>
  <w:style w:type="paragraph" w:customStyle="1" w:styleId="xl69">
    <w:name w:val="xl69"/>
    <w:basedOn w:val="a"/>
    <w:rsid w:val="006D3D59"/>
    <w:pPr>
      <w:spacing w:before="100" w:beforeAutospacing="1" w:after="100" w:afterAutospacing="1"/>
    </w:pPr>
  </w:style>
  <w:style w:type="paragraph" w:customStyle="1" w:styleId="xl70">
    <w:name w:val="xl70"/>
    <w:basedOn w:val="a"/>
    <w:rsid w:val="006D3D59"/>
    <w:pPr>
      <w:spacing w:before="100" w:beforeAutospacing="1" w:after="100" w:afterAutospacing="1"/>
      <w:jc w:val="center"/>
      <w:textAlignment w:val="center"/>
    </w:pPr>
  </w:style>
  <w:style w:type="paragraph" w:customStyle="1" w:styleId="xl71">
    <w:name w:val="xl71"/>
    <w:basedOn w:val="a"/>
    <w:rsid w:val="006D3D59"/>
    <w:pPr>
      <w:spacing w:before="100" w:beforeAutospacing="1" w:after="100" w:afterAutospacing="1"/>
      <w:jc w:val="center"/>
      <w:textAlignment w:val="center"/>
    </w:pPr>
  </w:style>
  <w:style w:type="paragraph" w:customStyle="1" w:styleId="xl72">
    <w:name w:val="xl72"/>
    <w:basedOn w:val="a"/>
    <w:rsid w:val="006D3D59"/>
    <w:pPr>
      <w:spacing w:before="100" w:beforeAutospacing="1" w:after="100" w:afterAutospacing="1"/>
      <w:textAlignment w:val="top"/>
    </w:pPr>
  </w:style>
  <w:style w:type="paragraph" w:customStyle="1" w:styleId="xl73">
    <w:name w:val="xl73"/>
    <w:basedOn w:val="a"/>
    <w:rsid w:val="006D3D59"/>
    <w:pPr>
      <w:pBdr>
        <w:bottom w:val="single" w:sz="4" w:space="0" w:color="auto"/>
      </w:pBdr>
      <w:spacing w:before="100" w:beforeAutospacing="1" w:after="100" w:afterAutospacing="1"/>
    </w:pPr>
  </w:style>
  <w:style w:type="paragraph" w:customStyle="1" w:styleId="xl74">
    <w:name w:val="xl74"/>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6D3D59"/>
    <w:pPr>
      <w:pBdr>
        <w:top w:val="single" w:sz="4" w:space="0" w:color="auto"/>
        <w:left w:val="single" w:sz="4" w:space="0" w:color="auto"/>
      </w:pBdr>
      <w:spacing w:before="100" w:beforeAutospacing="1" w:after="100" w:afterAutospacing="1"/>
      <w:jc w:val="center"/>
      <w:textAlignment w:val="center"/>
    </w:pPr>
  </w:style>
  <w:style w:type="paragraph" w:customStyle="1" w:styleId="xl76">
    <w:name w:val="xl76"/>
    <w:basedOn w:val="a"/>
    <w:rsid w:val="006D3D59"/>
    <w:pPr>
      <w:pBdr>
        <w:top w:val="single" w:sz="4" w:space="0" w:color="auto"/>
      </w:pBdr>
      <w:spacing w:before="100" w:beforeAutospacing="1" w:after="100" w:afterAutospacing="1"/>
      <w:jc w:val="center"/>
      <w:textAlignment w:val="center"/>
    </w:pPr>
  </w:style>
  <w:style w:type="paragraph" w:customStyle="1" w:styleId="xl77">
    <w:name w:val="xl77"/>
    <w:basedOn w:val="a"/>
    <w:rsid w:val="006D3D59"/>
    <w:pPr>
      <w:pBdr>
        <w:top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D3D59"/>
    <w:pPr>
      <w:pBdr>
        <w:left w:val="single" w:sz="4" w:space="0" w:color="auto"/>
        <w:bottom w:val="single" w:sz="4" w:space="0" w:color="auto"/>
      </w:pBdr>
      <w:spacing w:before="100" w:beforeAutospacing="1" w:after="100" w:afterAutospacing="1"/>
      <w:jc w:val="center"/>
      <w:textAlignment w:val="center"/>
    </w:pPr>
  </w:style>
  <w:style w:type="paragraph" w:customStyle="1" w:styleId="xl79">
    <w:name w:val="xl79"/>
    <w:basedOn w:val="a"/>
    <w:rsid w:val="006D3D59"/>
    <w:pPr>
      <w:pBdr>
        <w:bottom w:val="single" w:sz="4" w:space="0" w:color="auto"/>
      </w:pBdr>
      <w:spacing w:before="100" w:beforeAutospacing="1" w:after="100" w:afterAutospacing="1"/>
      <w:jc w:val="center"/>
      <w:textAlignment w:val="center"/>
    </w:pPr>
  </w:style>
  <w:style w:type="paragraph" w:customStyle="1" w:styleId="xl80">
    <w:name w:val="xl80"/>
    <w:basedOn w:val="a"/>
    <w:rsid w:val="006D3D59"/>
    <w:pPr>
      <w:pBdr>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6D3D5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4">
    <w:name w:val="xl84"/>
    <w:basedOn w:val="a"/>
    <w:rsid w:val="006D3D59"/>
    <w:pPr>
      <w:pBdr>
        <w:top w:val="single" w:sz="4" w:space="0" w:color="auto"/>
        <w:bottom w:val="single" w:sz="4" w:space="0" w:color="auto"/>
      </w:pBdr>
      <w:spacing w:before="100" w:beforeAutospacing="1" w:after="100" w:afterAutospacing="1"/>
      <w:textAlignment w:val="center"/>
    </w:pPr>
  </w:style>
  <w:style w:type="paragraph" w:customStyle="1" w:styleId="xl85">
    <w:name w:val="xl85"/>
    <w:basedOn w:val="a"/>
    <w:rsid w:val="006D3D5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a"/>
    <w:rsid w:val="006D3D59"/>
    <w:pPr>
      <w:pBdr>
        <w:top w:val="single" w:sz="4" w:space="0" w:color="auto"/>
        <w:left w:val="single" w:sz="4" w:space="0" w:color="auto"/>
        <w:bottom w:val="single" w:sz="4" w:space="0" w:color="auto"/>
      </w:pBdr>
      <w:spacing w:before="100" w:beforeAutospacing="1" w:after="100" w:afterAutospacing="1"/>
    </w:pPr>
  </w:style>
  <w:style w:type="paragraph" w:customStyle="1" w:styleId="xl87">
    <w:name w:val="xl87"/>
    <w:basedOn w:val="a"/>
    <w:rsid w:val="006D3D59"/>
    <w:pPr>
      <w:pBdr>
        <w:top w:val="single" w:sz="4" w:space="0" w:color="auto"/>
        <w:bottom w:val="single" w:sz="4" w:space="0" w:color="auto"/>
      </w:pBdr>
      <w:spacing w:before="100" w:beforeAutospacing="1" w:after="100" w:afterAutospacing="1"/>
    </w:pPr>
  </w:style>
  <w:style w:type="paragraph" w:customStyle="1" w:styleId="xl88">
    <w:name w:val="xl88"/>
    <w:basedOn w:val="a"/>
    <w:rsid w:val="006D3D59"/>
    <w:pPr>
      <w:pBdr>
        <w:top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0">
    <w:name w:val="xl90"/>
    <w:basedOn w:val="a"/>
    <w:rsid w:val="006D3D59"/>
    <w:pPr>
      <w:pBdr>
        <w:top w:val="single" w:sz="4" w:space="0" w:color="auto"/>
        <w:left w:val="single" w:sz="4" w:space="0" w:color="auto"/>
        <w:bottom w:val="single" w:sz="4" w:space="0" w:color="auto"/>
      </w:pBdr>
      <w:spacing w:before="100" w:beforeAutospacing="1" w:after="100" w:afterAutospacing="1"/>
    </w:pPr>
  </w:style>
  <w:style w:type="paragraph" w:customStyle="1" w:styleId="xl91">
    <w:name w:val="xl91"/>
    <w:basedOn w:val="a"/>
    <w:rsid w:val="006D3D59"/>
    <w:pPr>
      <w:pBdr>
        <w:top w:val="single" w:sz="4" w:space="0" w:color="auto"/>
        <w:bottom w:val="single" w:sz="4" w:space="0" w:color="auto"/>
      </w:pBdr>
      <w:spacing w:before="100" w:beforeAutospacing="1" w:after="100" w:afterAutospacing="1"/>
    </w:pPr>
  </w:style>
  <w:style w:type="paragraph" w:customStyle="1" w:styleId="xl92">
    <w:name w:val="xl92"/>
    <w:basedOn w:val="a"/>
    <w:rsid w:val="006D3D59"/>
    <w:pPr>
      <w:pBdr>
        <w:top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
    <w:rsid w:val="006D3D5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4">
    <w:name w:val="xl94"/>
    <w:basedOn w:val="a"/>
    <w:rsid w:val="006D3D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5">
    <w:name w:val="xl95"/>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6D3D5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8">
    <w:name w:val="xl98"/>
    <w:basedOn w:val="a"/>
    <w:rsid w:val="006D3D5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a"/>
    <w:rsid w:val="006D3D59"/>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
    <w:rsid w:val="006D3D59"/>
    <w:pPr>
      <w:pBdr>
        <w:top w:val="single" w:sz="4" w:space="0" w:color="auto"/>
        <w:bottom w:val="single" w:sz="4" w:space="0" w:color="auto"/>
      </w:pBdr>
      <w:spacing w:before="100" w:beforeAutospacing="1" w:after="100" w:afterAutospacing="1"/>
    </w:pPr>
  </w:style>
  <w:style w:type="paragraph" w:customStyle="1" w:styleId="xl101">
    <w:name w:val="xl101"/>
    <w:basedOn w:val="a"/>
    <w:rsid w:val="006D3D59"/>
    <w:pPr>
      <w:pBdr>
        <w:top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
    <w:rsid w:val="006D3D5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3">
    <w:name w:val="xl103"/>
    <w:basedOn w:val="a"/>
    <w:rsid w:val="006D3D5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4">
    <w:name w:val="xl104"/>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
    <w:rsid w:val="006D3D5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107">
    <w:name w:val="xl107"/>
    <w:basedOn w:val="a"/>
    <w:rsid w:val="006D3D5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8">
    <w:name w:val="xl108"/>
    <w:basedOn w:val="a"/>
    <w:rsid w:val="006D3D5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rsid w:val="006D3D5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0">
    <w:name w:val="xl110"/>
    <w:basedOn w:val="a"/>
    <w:rsid w:val="006D3D5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3">
    <w:name w:val="xl113"/>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4">
    <w:name w:val="xl114"/>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6">
    <w:name w:val="xl116"/>
    <w:basedOn w:val="a"/>
    <w:rsid w:val="006D3D59"/>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117">
    <w:name w:val="xl117"/>
    <w:basedOn w:val="a"/>
    <w:rsid w:val="006D3D5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
    <w:rsid w:val="006D3D5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
    <w:rsid w:val="006D3D5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122">
    <w:name w:val="xl122"/>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6D3D59"/>
    <w:pPr>
      <w:spacing w:before="100" w:beforeAutospacing="1" w:after="100" w:afterAutospacing="1"/>
      <w:jc w:val="center"/>
    </w:pPr>
  </w:style>
  <w:style w:type="paragraph" w:customStyle="1" w:styleId="xl124">
    <w:name w:val="xl124"/>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5">
    <w:name w:val="xl125"/>
    <w:basedOn w:val="a"/>
    <w:rsid w:val="006D3D59"/>
    <w:pPr>
      <w:spacing w:before="100" w:beforeAutospacing="1" w:after="100" w:afterAutospacing="1"/>
      <w:jc w:val="center"/>
      <w:textAlignment w:val="center"/>
    </w:pPr>
  </w:style>
  <w:style w:type="paragraph" w:customStyle="1" w:styleId="xl126">
    <w:name w:val="xl126"/>
    <w:basedOn w:val="a"/>
    <w:rsid w:val="006D3D59"/>
    <w:pPr>
      <w:shd w:val="clear" w:color="000000" w:fill="00B0F0"/>
      <w:spacing w:before="100" w:beforeAutospacing="1" w:after="100" w:afterAutospacing="1"/>
      <w:jc w:val="center"/>
      <w:textAlignment w:val="center"/>
    </w:pPr>
  </w:style>
  <w:style w:type="paragraph" w:customStyle="1" w:styleId="xl127">
    <w:name w:val="xl127"/>
    <w:basedOn w:val="a"/>
    <w:rsid w:val="006D3D5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128">
    <w:name w:val="xl128"/>
    <w:basedOn w:val="a"/>
    <w:rsid w:val="006D3D59"/>
    <w:pPr>
      <w:shd w:val="clear" w:color="000000" w:fill="FFFFFF"/>
      <w:spacing w:before="100" w:beforeAutospacing="1" w:after="100" w:afterAutospacing="1"/>
      <w:jc w:val="center"/>
      <w:textAlignment w:val="center"/>
    </w:pPr>
    <w:rPr>
      <w:color w:val="000000"/>
    </w:rPr>
  </w:style>
  <w:style w:type="paragraph" w:customStyle="1" w:styleId="xl129">
    <w:name w:val="xl129"/>
    <w:basedOn w:val="a"/>
    <w:rsid w:val="006D3D5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0">
    <w:name w:val="xl130"/>
    <w:basedOn w:val="a"/>
    <w:rsid w:val="006D3D5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6D3D59"/>
    <w:pPr>
      <w:pBdr>
        <w:top w:val="single" w:sz="4" w:space="0" w:color="auto"/>
        <w:bottom w:val="single" w:sz="4" w:space="0" w:color="auto"/>
      </w:pBdr>
      <w:spacing w:before="100" w:beforeAutospacing="1" w:after="100" w:afterAutospacing="1"/>
      <w:jc w:val="center"/>
    </w:pPr>
  </w:style>
  <w:style w:type="paragraph" w:customStyle="1" w:styleId="xl132">
    <w:name w:val="xl132"/>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a"/>
    <w:rsid w:val="006D3D59"/>
    <w:pPr>
      <w:spacing w:before="100" w:beforeAutospacing="1" w:after="100" w:afterAutospacing="1"/>
    </w:pPr>
  </w:style>
  <w:style w:type="paragraph" w:customStyle="1" w:styleId="xl134">
    <w:name w:val="xl134"/>
    <w:basedOn w:val="a"/>
    <w:rsid w:val="006D3D59"/>
    <w:pPr>
      <w:pBdr>
        <w:top w:val="single" w:sz="4" w:space="0" w:color="auto"/>
        <w:bottom w:val="single" w:sz="4" w:space="0" w:color="auto"/>
      </w:pBdr>
      <w:spacing w:before="100" w:beforeAutospacing="1" w:after="100" w:afterAutospacing="1"/>
      <w:jc w:val="center"/>
      <w:textAlignment w:val="center"/>
    </w:pPr>
  </w:style>
  <w:style w:type="paragraph" w:customStyle="1" w:styleId="xl135">
    <w:name w:val="xl135"/>
    <w:basedOn w:val="a"/>
    <w:rsid w:val="006D3D5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
    <w:rsid w:val="006D3D5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7">
    <w:name w:val="xl137"/>
    <w:basedOn w:val="a"/>
    <w:rsid w:val="006D3D5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38">
    <w:name w:val="xl138"/>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0">
    <w:name w:val="xl140"/>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1">
    <w:name w:val="xl141"/>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42">
    <w:name w:val="xl142"/>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5">
    <w:name w:val="xl145"/>
    <w:basedOn w:val="a"/>
    <w:rsid w:val="006D3D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6D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7">
    <w:name w:val="xl147"/>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49">
    <w:name w:val="xl149"/>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
    <w:rsid w:val="006D3D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51">
    <w:name w:val="xl151"/>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2">
    <w:name w:val="xl152"/>
    <w:basedOn w:val="a"/>
    <w:rsid w:val="006D3D5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20">
    <w:name w:val="Основной текст 22"/>
    <w:basedOn w:val="a"/>
    <w:rsid w:val="006D3D59"/>
    <w:pPr>
      <w:spacing w:after="120"/>
      <w:jc w:val="both"/>
    </w:pPr>
    <w:rPr>
      <w:szCs w:val="20"/>
      <w:lang w:eastAsia="ar-SA"/>
    </w:rPr>
  </w:style>
  <w:style w:type="paragraph" w:customStyle="1" w:styleId="310">
    <w:name w:val="Основной текст с отступом 31"/>
    <w:basedOn w:val="a"/>
    <w:rsid w:val="006D3D59"/>
    <w:pPr>
      <w:suppressAutoHyphens/>
      <w:spacing w:line="360" w:lineRule="auto"/>
      <w:ind w:firstLine="567"/>
      <w:jc w:val="both"/>
    </w:pPr>
    <w:rPr>
      <w:szCs w:val="20"/>
      <w:lang w:eastAsia="ar-SA"/>
    </w:rPr>
  </w:style>
  <w:style w:type="paragraph" w:customStyle="1" w:styleId="29">
    <w:name w:val="Стиль2"/>
    <w:basedOn w:val="a"/>
    <w:rsid w:val="006D3D59"/>
    <w:pPr>
      <w:jc w:val="right"/>
    </w:pPr>
    <w:rPr>
      <w:rFonts w:eastAsia="Calibri" w:cs="Calibri"/>
      <w:sz w:val="26"/>
      <w:szCs w:val="22"/>
      <w:lang w:val="en-AU" w:eastAsia="en-US"/>
    </w:rPr>
  </w:style>
  <w:style w:type="character" w:customStyle="1" w:styleId="afb">
    <w:name w:val="Цветовое выделение"/>
    <w:rsid w:val="006D3D59"/>
    <w:rPr>
      <w:b/>
      <w:color w:val="000080"/>
    </w:rPr>
  </w:style>
  <w:style w:type="paragraph" w:customStyle="1" w:styleId="afc">
    <w:name w:val="Нормальный (таблица)"/>
    <w:basedOn w:val="a"/>
    <w:next w:val="a"/>
    <w:uiPriority w:val="99"/>
    <w:rsid w:val="006D3D59"/>
    <w:pPr>
      <w:widowControl w:val="0"/>
      <w:autoSpaceDE w:val="0"/>
      <w:autoSpaceDN w:val="0"/>
      <w:adjustRightInd w:val="0"/>
      <w:jc w:val="both"/>
    </w:pPr>
    <w:rPr>
      <w:rFonts w:ascii="Arial" w:hAnsi="Arial" w:cs="Arial"/>
    </w:rPr>
  </w:style>
  <w:style w:type="paragraph" w:styleId="afd">
    <w:name w:val="Balloon Text"/>
    <w:basedOn w:val="a"/>
    <w:link w:val="afe"/>
    <w:semiHidden/>
    <w:unhideWhenUsed/>
    <w:rsid w:val="006D3D59"/>
    <w:rPr>
      <w:rFonts w:ascii="Tahoma" w:eastAsia="Calibri" w:hAnsi="Tahoma"/>
      <w:sz w:val="16"/>
      <w:szCs w:val="16"/>
      <w:lang w:eastAsia="en-US"/>
    </w:rPr>
  </w:style>
  <w:style w:type="character" w:customStyle="1" w:styleId="afe">
    <w:name w:val="Текст выноски Знак"/>
    <w:link w:val="afd"/>
    <w:semiHidden/>
    <w:rsid w:val="006D3D59"/>
    <w:rPr>
      <w:rFonts w:ascii="Tahoma" w:eastAsia="Calibri" w:hAnsi="Tahoma" w:cs="Times New Roman"/>
      <w:sz w:val="16"/>
      <w:szCs w:val="16"/>
    </w:rPr>
  </w:style>
  <w:style w:type="paragraph" w:customStyle="1" w:styleId="aff">
    <w:name w:val="Знак"/>
    <w:basedOn w:val="a"/>
    <w:rsid w:val="006D3D59"/>
    <w:rPr>
      <w:rFonts w:ascii="Verdana" w:hAnsi="Verdana" w:cs="Verdana"/>
      <w:sz w:val="20"/>
      <w:szCs w:val="20"/>
      <w:lang w:val="en-US" w:eastAsia="en-US"/>
    </w:rPr>
  </w:style>
  <w:style w:type="paragraph" w:customStyle="1" w:styleId="18">
    <w:name w:val="Без интервала1"/>
    <w:link w:val="NoSpacingChar"/>
    <w:rsid w:val="006D3D59"/>
    <w:rPr>
      <w:rFonts w:eastAsia="Times New Roman"/>
      <w:sz w:val="22"/>
      <w:szCs w:val="22"/>
    </w:rPr>
  </w:style>
  <w:style w:type="character" w:customStyle="1" w:styleId="NoSpacingChar">
    <w:name w:val="No Spacing Char"/>
    <w:link w:val="18"/>
    <w:locked/>
    <w:rsid w:val="006D3D59"/>
    <w:rPr>
      <w:rFonts w:eastAsia="Times New Roman"/>
      <w:sz w:val="22"/>
      <w:szCs w:val="22"/>
      <w:lang w:eastAsia="ru-RU" w:bidi="ar-SA"/>
    </w:rPr>
  </w:style>
  <w:style w:type="character" w:customStyle="1" w:styleId="text1">
    <w:name w:val="text1"/>
    <w:basedOn w:val="a0"/>
    <w:rsid w:val="006D3D59"/>
  </w:style>
  <w:style w:type="paragraph" w:customStyle="1" w:styleId="Style4">
    <w:name w:val="Style4"/>
    <w:basedOn w:val="a"/>
    <w:rsid w:val="006D3D59"/>
    <w:pPr>
      <w:widowControl w:val="0"/>
      <w:autoSpaceDE w:val="0"/>
      <w:autoSpaceDN w:val="0"/>
      <w:adjustRightInd w:val="0"/>
      <w:spacing w:line="316" w:lineRule="exact"/>
      <w:jc w:val="both"/>
    </w:pPr>
    <w:rPr>
      <w:rFonts w:ascii="Arial Narrow" w:hAnsi="Arial Narrow"/>
    </w:rPr>
  </w:style>
  <w:style w:type="character" w:customStyle="1" w:styleId="FontStyle12">
    <w:name w:val="Font Style12"/>
    <w:rsid w:val="006D3D59"/>
    <w:rPr>
      <w:rFonts w:ascii="Times New Roman" w:hAnsi="Times New Roman" w:cs="Times New Roman" w:hint="default"/>
      <w:sz w:val="26"/>
      <w:szCs w:val="26"/>
    </w:rPr>
  </w:style>
  <w:style w:type="character" w:customStyle="1" w:styleId="2a">
    <w:name w:val="Знак Знак2"/>
    <w:rsid w:val="006D3D59"/>
    <w:rPr>
      <w:rFonts w:ascii="Arial" w:eastAsia="MS Mincho" w:hAnsi="Arial" w:cs="Tahoma"/>
      <w:sz w:val="28"/>
      <w:szCs w:val="28"/>
    </w:rPr>
  </w:style>
  <w:style w:type="paragraph" w:customStyle="1" w:styleId="19">
    <w:name w:val="Обычный (Интернет)1"/>
    <w:basedOn w:val="a"/>
    <w:uiPriority w:val="99"/>
    <w:rsid w:val="006D3D59"/>
    <w:pPr>
      <w:spacing w:before="100" w:beforeAutospacing="1" w:after="100" w:afterAutospacing="1"/>
    </w:pPr>
    <w:rPr>
      <w:color w:val="333366"/>
    </w:rPr>
  </w:style>
  <w:style w:type="character" w:styleId="aff0">
    <w:name w:val="Emphasis"/>
    <w:qFormat/>
    <w:rsid w:val="006D3D59"/>
    <w:rPr>
      <w:i/>
      <w:iCs/>
    </w:rPr>
  </w:style>
  <w:style w:type="character" w:customStyle="1" w:styleId="WW8Num3z1">
    <w:name w:val="WW8Num3z1"/>
    <w:rsid w:val="006D3D59"/>
    <w:rPr>
      <w:rFonts w:ascii="Courier New" w:hAnsi="Courier New" w:cs="Courier New"/>
    </w:rPr>
  </w:style>
  <w:style w:type="numbering" w:customStyle="1" w:styleId="1">
    <w:name w:val="Стиль1"/>
    <w:rsid w:val="006D3D59"/>
    <w:pPr>
      <w:numPr>
        <w:numId w:val="5"/>
      </w:numPr>
    </w:pPr>
  </w:style>
  <w:style w:type="numbering" w:customStyle="1" w:styleId="1a">
    <w:name w:val="Нет списка1"/>
    <w:next w:val="a2"/>
    <w:semiHidden/>
    <w:rsid w:val="006D3D59"/>
  </w:style>
  <w:style w:type="character" w:styleId="aff1">
    <w:name w:val="line number"/>
    <w:rsid w:val="006D3D59"/>
  </w:style>
  <w:style w:type="paragraph" w:customStyle="1" w:styleId="xl35">
    <w:name w:val="xl35"/>
    <w:basedOn w:val="a"/>
    <w:rsid w:val="006D3D59"/>
    <w:pPr>
      <w:pBdr>
        <w:bottom w:val="single" w:sz="8" w:space="0" w:color="auto"/>
        <w:right w:val="single" w:sz="8" w:space="0" w:color="auto"/>
      </w:pBdr>
      <w:spacing w:before="100" w:beforeAutospacing="1" w:after="100" w:afterAutospacing="1"/>
      <w:jc w:val="center"/>
    </w:pPr>
    <w:rPr>
      <w:rFonts w:eastAsia="MS Mincho"/>
      <w:b/>
      <w:bCs/>
      <w:color w:val="0000FF"/>
      <w:lang w:eastAsia="ja-JP"/>
    </w:rPr>
  </w:style>
  <w:style w:type="character" w:styleId="aff2">
    <w:name w:val="FollowedHyperlink"/>
    <w:rsid w:val="006D3D59"/>
    <w:rPr>
      <w:color w:val="800080"/>
      <w:u w:val="single"/>
    </w:rPr>
  </w:style>
  <w:style w:type="table" w:customStyle="1" w:styleId="1b">
    <w:name w:val="Сетка таблицы1"/>
    <w:basedOn w:val="a1"/>
    <w:next w:val="a3"/>
    <w:rsid w:val="006D3D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1"/>
    <w:next w:val="a3"/>
    <w:rsid w:val="006D3D5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иль12"/>
    <w:rsid w:val="006D3D59"/>
    <w:pPr>
      <w:numPr>
        <w:numId w:val="19"/>
      </w:numPr>
    </w:pPr>
  </w:style>
  <w:style w:type="table" w:customStyle="1" w:styleId="111">
    <w:name w:val="Сетка таблицы11"/>
    <w:basedOn w:val="a1"/>
    <w:next w:val="a3"/>
    <w:rsid w:val="006D3D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annotation reference"/>
    <w:semiHidden/>
    <w:unhideWhenUsed/>
    <w:rsid w:val="006D3D59"/>
    <w:rPr>
      <w:sz w:val="16"/>
      <w:szCs w:val="16"/>
    </w:rPr>
  </w:style>
  <w:style w:type="paragraph" w:styleId="aff4">
    <w:name w:val="annotation text"/>
    <w:basedOn w:val="a"/>
    <w:link w:val="aff5"/>
    <w:semiHidden/>
    <w:unhideWhenUsed/>
    <w:rsid w:val="006D3D59"/>
    <w:pPr>
      <w:spacing w:after="200" w:line="276" w:lineRule="auto"/>
    </w:pPr>
    <w:rPr>
      <w:rFonts w:ascii="Calibri" w:eastAsia="Calibri" w:hAnsi="Calibri"/>
      <w:sz w:val="20"/>
      <w:szCs w:val="20"/>
      <w:lang w:eastAsia="en-US"/>
    </w:rPr>
  </w:style>
  <w:style w:type="character" w:customStyle="1" w:styleId="aff5">
    <w:name w:val="Текст примечания Знак"/>
    <w:link w:val="aff4"/>
    <w:semiHidden/>
    <w:rsid w:val="006D3D59"/>
    <w:rPr>
      <w:rFonts w:ascii="Calibri" w:eastAsia="Calibri" w:hAnsi="Calibri" w:cs="Times New Roman"/>
      <w:sz w:val="20"/>
      <w:szCs w:val="20"/>
    </w:rPr>
  </w:style>
  <w:style w:type="paragraph" w:styleId="aff6">
    <w:name w:val="annotation subject"/>
    <w:basedOn w:val="aff4"/>
    <w:next w:val="aff4"/>
    <w:link w:val="aff7"/>
    <w:semiHidden/>
    <w:unhideWhenUsed/>
    <w:rsid w:val="006D3D59"/>
    <w:rPr>
      <w:b/>
      <w:bCs/>
    </w:rPr>
  </w:style>
  <w:style w:type="character" w:customStyle="1" w:styleId="aff7">
    <w:name w:val="Тема примечания Знак"/>
    <w:link w:val="aff6"/>
    <w:semiHidden/>
    <w:rsid w:val="006D3D59"/>
    <w:rPr>
      <w:rFonts w:ascii="Calibri" w:eastAsia="Calibri" w:hAnsi="Calibri" w:cs="Times New Roman"/>
      <w:b/>
      <w:bCs/>
      <w:sz w:val="20"/>
      <w:szCs w:val="20"/>
    </w:rPr>
  </w:style>
  <w:style w:type="paragraph" w:styleId="aff8">
    <w:name w:val="Plain Text"/>
    <w:basedOn w:val="a"/>
    <w:link w:val="aff9"/>
    <w:rsid w:val="006D3D59"/>
    <w:pPr>
      <w:spacing w:after="200" w:line="276" w:lineRule="auto"/>
    </w:pPr>
    <w:rPr>
      <w:rFonts w:ascii="Courier New" w:eastAsia="Calibri" w:hAnsi="Courier New" w:cs="Courier New"/>
      <w:sz w:val="20"/>
      <w:szCs w:val="20"/>
      <w:lang w:eastAsia="en-US"/>
    </w:rPr>
  </w:style>
  <w:style w:type="character" w:customStyle="1" w:styleId="aff9">
    <w:name w:val="Текст Знак"/>
    <w:link w:val="aff8"/>
    <w:rsid w:val="006D3D59"/>
    <w:rPr>
      <w:rFonts w:ascii="Courier New" w:eastAsia="Calibri" w:hAnsi="Courier New" w:cs="Courier New"/>
      <w:sz w:val="20"/>
      <w:szCs w:val="20"/>
    </w:rPr>
  </w:style>
  <w:style w:type="paragraph" w:customStyle="1" w:styleId="affa">
    <w:name w:val="НИР"/>
    <w:basedOn w:val="a"/>
    <w:rsid w:val="006D3D59"/>
    <w:pPr>
      <w:spacing w:after="120" w:line="360" w:lineRule="auto"/>
      <w:ind w:firstLine="720"/>
      <w:jc w:val="both"/>
    </w:pPr>
    <w:rPr>
      <w:color w:val="000000"/>
      <w:spacing w:val="5"/>
    </w:rPr>
  </w:style>
  <w:style w:type="character" w:customStyle="1" w:styleId="blk">
    <w:name w:val="blk"/>
    <w:basedOn w:val="a0"/>
    <w:rsid w:val="000119D7"/>
  </w:style>
  <w:style w:type="paragraph" w:customStyle="1" w:styleId="headertext">
    <w:name w:val="headertext"/>
    <w:basedOn w:val="a"/>
    <w:rsid w:val="002862AF"/>
    <w:pPr>
      <w:spacing w:before="100" w:beforeAutospacing="1" w:after="100" w:afterAutospacing="1"/>
    </w:pPr>
  </w:style>
  <w:style w:type="paragraph" w:customStyle="1" w:styleId="affb">
    <w:name w:val="Прижатый влево"/>
    <w:basedOn w:val="a"/>
    <w:next w:val="a"/>
    <w:uiPriority w:val="99"/>
    <w:rsid w:val="00D44F45"/>
    <w:pPr>
      <w:widowControl w:val="0"/>
      <w:autoSpaceDE w:val="0"/>
      <w:autoSpaceDN w:val="0"/>
      <w:adjustRightInd w:val="0"/>
    </w:pPr>
    <w:rPr>
      <w:rFonts w:ascii="Times New Roman CYR" w:hAnsi="Times New Roman CYR" w:cs="Times New Roman CYR"/>
    </w:rPr>
  </w:style>
  <w:style w:type="character" w:customStyle="1" w:styleId="affc">
    <w:name w:val="Гипертекстовая ссылка"/>
    <w:uiPriority w:val="99"/>
    <w:rsid w:val="00DC22A1"/>
    <w:rPr>
      <w:color w:val="106BBE"/>
    </w:rPr>
  </w:style>
  <w:style w:type="paragraph" w:styleId="affd">
    <w:name w:val="caption"/>
    <w:basedOn w:val="a"/>
    <w:next w:val="a"/>
    <w:uiPriority w:val="35"/>
    <w:qFormat/>
    <w:rsid w:val="00B614F8"/>
    <w:rPr>
      <w:b/>
      <w:bCs/>
      <w:sz w:val="20"/>
      <w:szCs w:val="20"/>
    </w:rPr>
  </w:style>
  <w:style w:type="paragraph" w:customStyle="1" w:styleId="Default">
    <w:name w:val="Default"/>
    <w:uiPriority w:val="99"/>
    <w:rsid w:val="00F03C6C"/>
    <w:pPr>
      <w:autoSpaceDE w:val="0"/>
      <w:autoSpaceDN w:val="0"/>
      <w:adjustRightInd w:val="0"/>
    </w:pPr>
    <w:rPr>
      <w:rFonts w:ascii="Times New Roman" w:eastAsia="Times New Roman" w:hAnsi="Times New Roman"/>
      <w:color w:val="000000"/>
      <w:sz w:val="24"/>
      <w:szCs w:val="24"/>
    </w:rPr>
  </w:style>
  <w:style w:type="character" w:customStyle="1" w:styleId="copyright-span">
    <w:name w:val="copyright-span"/>
    <w:basedOn w:val="a0"/>
    <w:rsid w:val="00615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70582">
      <w:bodyDiv w:val="1"/>
      <w:marLeft w:val="0"/>
      <w:marRight w:val="0"/>
      <w:marTop w:val="0"/>
      <w:marBottom w:val="0"/>
      <w:divBdr>
        <w:top w:val="none" w:sz="0" w:space="0" w:color="auto"/>
        <w:left w:val="none" w:sz="0" w:space="0" w:color="auto"/>
        <w:bottom w:val="none" w:sz="0" w:space="0" w:color="auto"/>
        <w:right w:val="none" w:sz="0" w:space="0" w:color="auto"/>
      </w:divBdr>
      <w:divsChild>
        <w:div w:id="1414936950">
          <w:marLeft w:val="0"/>
          <w:marRight w:val="0"/>
          <w:marTop w:val="120"/>
          <w:marBottom w:val="0"/>
          <w:divBdr>
            <w:top w:val="none" w:sz="0" w:space="0" w:color="auto"/>
            <w:left w:val="none" w:sz="0" w:space="0" w:color="auto"/>
            <w:bottom w:val="none" w:sz="0" w:space="0" w:color="auto"/>
            <w:right w:val="none" w:sz="0" w:space="0" w:color="auto"/>
          </w:divBdr>
        </w:div>
      </w:divsChild>
    </w:div>
    <w:div w:id="337924405">
      <w:bodyDiv w:val="1"/>
      <w:marLeft w:val="0"/>
      <w:marRight w:val="0"/>
      <w:marTop w:val="0"/>
      <w:marBottom w:val="0"/>
      <w:divBdr>
        <w:top w:val="none" w:sz="0" w:space="0" w:color="auto"/>
        <w:left w:val="none" w:sz="0" w:space="0" w:color="auto"/>
        <w:bottom w:val="none" w:sz="0" w:space="0" w:color="auto"/>
        <w:right w:val="none" w:sz="0" w:space="0" w:color="auto"/>
      </w:divBdr>
    </w:div>
    <w:div w:id="399865691">
      <w:bodyDiv w:val="1"/>
      <w:marLeft w:val="0"/>
      <w:marRight w:val="0"/>
      <w:marTop w:val="0"/>
      <w:marBottom w:val="0"/>
      <w:divBdr>
        <w:top w:val="none" w:sz="0" w:space="0" w:color="auto"/>
        <w:left w:val="none" w:sz="0" w:space="0" w:color="auto"/>
        <w:bottom w:val="none" w:sz="0" w:space="0" w:color="auto"/>
        <w:right w:val="none" w:sz="0" w:space="0" w:color="auto"/>
      </w:divBdr>
    </w:div>
    <w:div w:id="686910024">
      <w:bodyDiv w:val="1"/>
      <w:marLeft w:val="0"/>
      <w:marRight w:val="0"/>
      <w:marTop w:val="0"/>
      <w:marBottom w:val="0"/>
      <w:divBdr>
        <w:top w:val="none" w:sz="0" w:space="0" w:color="auto"/>
        <w:left w:val="none" w:sz="0" w:space="0" w:color="auto"/>
        <w:bottom w:val="none" w:sz="0" w:space="0" w:color="auto"/>
        <w:right w:val="none" w:sz="0" w:space="0" w:color="auto"/>
      </w:divBdr>
    </w:div>
    <w:div w:id="842088937">
      <w:bodyDiv w:val="1"/>
      <w:marLeft w:val="0"/>
      <w:marRight w:val="0"/>
      <w:marTop w:val="0"/>
      <w:marBottom w:val="0"/>
      <w:divBdr>
        <w:top w:val="none" w:sz="0" w:space="0" w:color="auto"/>
        <w:left w:val="none" w:sz="0" w:space="0" w:color="auto"/>
        <w:bottom w:val="none" w:sz="0" w:space="0" w:color="auto"/>
        <w:right w:val="none" w:sz="0" w:space="0" w:color="auto"/>
      </w:divBdr>
      <w:divsChild>
        <w:div w:id="2093624578">
          <w:marLeft w:val="0"/>
          <w:marRight w:val="0"/>
          <w:marTop w:val="120"/>
          <w:marBottom w:val="0"/>
          <w:divBdr>
            <w:top w:val="none" w:sz="0" w:space="0" w:color="auto"/>
            <w:left w:val="none" w:sz="0" w:space="0" w:color="auto"/>
            <w:bottom w:val="none" w:sz="0" w:space="0" w:color="auto"/>
            <w:right w:val="none" w:sz="0" w:space="0" w:color="auto"/>
          </w:divBdr>
        </w:div>
      </w:divsChild>
    </w:div>
    <w:div w:id="1100641758">
      <w:bodyDiv w:val="1"/>
      <w:marLeft w:val="0"/>
      <w:marRight w:val="0"/>
      <w:marTop w:val="0"/>
      <w:marBottom w:val="0"/>
      <w:divBdr>
        <w:top w:val="none" w:sz="0" w:space="0" w:color="auto"/>
        <w:left w:val="none" w:sz="0" w:space="0" w:color="auto"/>
        <w:bottom w:val="none" w:sz="0" w:space="0" w:color="auto"/>
        <w:right w:val="none" w:sz="0" w:space="0" w:color="auto"/>
      </w:divBdr>
    </w:div>
    <w:div w:id="1148136464">
      <w:bodyDiv w:val="1"/>
      <w:marLeft w:val="0"/>
      <w:marRight w:val="0"/>
      <w:marTop w:val="0"/>
      <w:marBottom w:val="0"/>
      <w:divBdr>
        <w:top w:val="none" w:sz="0" w:space="0" w:color="auto"/>
        <w:left w:val="none" w:sz="0" w:space="0" w:color="auto"/>
        <w:bottom w:val="none" w:sz="0" w:space="0" w:color="auto"/>
        <w:right w:val="none" w:sz="0" w:space="0" w:color="auto"/>
      </w:divBdr>
    </w:div>
    <w:div w:id="1170220710">
      <w:bodyDiv w:val="1"/>
      <w:marLeft w:val="0"/>
      <w:marRight w:val="0"/>
      <w:marTop w:val="0"/>
      <w:marBottom w:val="0"/>
      <w:divBdr>
        <w:top w:val="none" w:sz="0" w:space="0" w:color="auto"/>
        <w:left w:val="none" w:sz="0" w:space="0" w:color="auto"/>
        <w:bottom w:val="none" w:sz="0" w:space="0" w:color="auto"/>
        <w:right w:val="none" w:sz="0" w:space="0" w:color="auto"/>
      </w:divBdr>
    </w:div>
    <w:div w:id="1235163760">
      <w:bodyDiv w:val="1"/>
      <w:marLeft w:val="0"/>
      <w:marRight w:val="0"/>
      <w:marTop w:val="0"/>
      <w:marBottom w:val="0"/>
      <w:divBdr>
        <w:top w:val="none" w:sz="0" w:space="0" w:color="auto"/>
        <w:left w:val="none" w:sz="0" w:space="0" w:color="auto"/>
        <w:bottom w:val="none" w:sz="0" w:space="0" w:color="auto"/>
        <w:right w:val="none" w:sz="0" w:space="0" w:color="auto"/>
      </w:divBdr>
    </w:div>
    <w:div w:id="1263106913">
      <w:bodyDiv w:val="1"/>
      <w:marLeft w:val="0"/>
      <w:marRight w:val="0"/>
      <w:marTop w:val="0"/>
      <w:marBottom w:val="0"/>
      <w:divBdr>
        <w:top w:val="none" w:sz="0" w:space="0" w:color="auto"/>
        <w:left w:val="none" w:sz="0" w:space="0" w:color="auto"/>
        <w:bottom w:val="none" w:sz="0" w:space="0" w:color="auto"/>
        <w:right w:val="none" w:sz="0" w:space="0" w:color="auto"/>
      </w:divBdr>
    </w:div>
    <w:div w:id="1284462406">
      <w:bodyDiv w:val="1"/>
      <w:marLeft w:val="0"/>
      <w:marRight w:val="0"/>
      <w:marTop w:val="0"/>
      <w:marBottom w:val="0"/>
      <w:divBdr>
        <w:top w:val="none" w:sz="0" w:space="0" w:color="auto"/>
        <w:left w:val="none" w:sz="0" w:space="0" w:color="auto"/>
        <w:bottom w:val="none" w:sz="0" w:space="0" w:color="auto"/>
        <w:right w:val="none" w:sz="0" w:space="0" w:color="auto"/>
      </w:divBdr>
    </w:div>
    <w:div w:id="1379818344">
      <w:bodyDiv w:val="1"/>
      <w:marLeft w:val="0"/>
      <w:marRight w:val="0"/>
      <w:marTop w:val="0"/>
      <w:marBottom w:val="0"/>
      <w:divBdr>
        <w:top w:val="none" w:sz="0" w:space="0" w:color="auto"/>
        <w:left w:val="none" w:sz="0" w:space="0" w:color="auto"/>
        <w:bottom w:val="none" w:sz="0" w:space="0" w:color="auto"/>
        <w:right w:val="none" w:sz="0" w:space="0" w:color="auto"/>
      </w:divBdr>
    </w:div>
    <w:div w:id="1466200693">
      <w:bodyDiv w:val="1"/>
      <w:marLeft w:val="0"/>
      <w:marRight w:val="0"/>
      <w:marTop w:val="0"/>
      <w:marBottom w:val="0"/>
      <w:divBdr>
        <w:top w:val="none" w:sz="0" w:space="0" w:color="auto"/>
        <w:left w:val="none" w:sz="0" w:space="0" w:color="auto"/>
        <w:bottom w:val="none" w:sz="0" w:space="0" w:color="auto"/>
        <w:right w:val="none" w:sz="0" w:space="0" w:color="auto"/>
      </w:divBdr>
    </w:div>
    <w:div w:id="1604190848">
      <w:bodyDiv w:val="1"/>
      <w:marLeft w:val="0"/>
      <w:marRight w:val="0"/>
      <w:marTop w:val="0"/>
      <w:marBottom w:val="0"/>
      <w:divBdr>
        <w:top w:val="none" w:sz="0" w:space="0" w:color="auto"/>
        <w:left w:val="none" w:sz="0" w:space="0" w:color="auto"/>
        <w:bottom w:val="none" w:sz="0" w:space="0" w:color="auto"/>
        <w:right w:val="none" w:sz="0" w:space="0" w:color="auto"/>
      </w:divBdr>
    </w:div>
    <w:div w:id="1763070173">
      <w:bodyDiv w:val="1"/>
      <w:marLeft w:val="0"/>
      <w:marRight w:val="0"/>
      <w:marTop w:val="0"/>
      <w:marBottom w:val="0"/>
      <w:divBdr>
        <w:top w:val="none" w:sz="0" w:space="0" w:color="auto"/>
        <w:left w:val="none" w:sz="0" w:space="0" w:color="auto"/>
        <w:bottom w:val="none" w:sz="0" w:space="0" w:color="auto"/>
        <w:right w:val="none" w:sz="0" w:space="0" w:color="auto"/>
      </w:divBdr>
    </w:div>
    <w:div w:id="2008046528">
      <w:bodyDiv w:val="1"/>
      <w:marLeft w:val="0"/>
      <w:marRight w:val="0"/>
      <w:marTop w:val="0"/>
      <w:marBottom w:val="0"/>
      <w:divBdr>
        <w:top w:val="none" w:sz="0" w:space="0" w:color="auto"/>
        <w:left w:val="none" w:sz="0" w:space="0" w:color="auto"/>
        <w:bottom w:val="none" w:sz="0" w:space="0" w:color="auto"/>
        <w:right w:val="none" w:sz="0" w:space="0" w:color="auto"/>
      </w:divBdr>
    </w:div>
    <w:div w:id="211670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CD048F58E7A3CB9567FEFA000ABDFE37CE905E3652DC618FBA1A0169C5C3B8Fs3FAF" TargetMode="External"/><Relationship Id="rId18" Type="http://schemas.openxmlformats.org/officeDocument/2006/relationships/hyperlink" Target="https://pandia.ru/text/category/bezopasnostmz_okruzhayushej_sredi/"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pandia.ru/text/category/bezopasnostmz_okruzhayushej_sredi/" TargetMode="External"/><Relationship Id="rId7" Type="http://schemas.openxmlformats.org/officeDocument/2006/relationships/endnotes" Target="endnotes.xml"/><Relationship Id="rId12" Type="http://schemas.openxmlformats.org/officeDocument/2006/relationships/hyperlink" Target="consultantplus://offline/ref=BCD048F58E7A3CB9567FEFA000ABDFE37CE905E3652DC618FBA1A0169C5C3B8Fs3FAF" TargetMode="External"/><Relationship Id="rId17" Type="http://schemas.openxmlformats.org/officeDocument/2006/relationships/footer" Target="footer5.xml"/><Relationship Id="rId25" Type="http://schemas.openxmlformats.org/officeDocument/2006/relationships/hyperlink" Target="https://pandia.ru/text/category/othodi_proizvodstv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andia.ru/text/category/othodi_proizvodstva/" TargetMode="External"/><Relationship Id="rId29" Type="http://schemas.openxmlformats.org/officeDocument/2006/relationships/hyperlink" Target="https://pandia.ru/text/category/bezopasnostmz_okruzhayushej_sre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andia.ru/text/category/schet_no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pandia.ru/text/category/bezopasnostmz_okruzhayushej_sredi/" TargetMode="External"/><Relationship Id="rId28" Type="http://schemas.openxmlformats.org/officeDocument/2006/relationships/hyperlink" Target="https://pandia.ru/text/category/schet_nou/" TargetMode="External"/><Relationship Id="rId10" Type="http://schemas.openxmlformats.org/officeDocument/2006/relationships/hyperlink" Target="https://pandia.ru/text/category/othodi_proizvodstva/" TargetMode="External"/><Relationship Id="rId19" Type="http://schemas.openxmlformats.org/officeDocument/2006/relationships/hyperlink" Target="https://pandia.ru/text/category/schet_nou/"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pandia.ru/text/category/schet_nou/" TargetMode="External"/><Relationship Id="rId14" Type="http://schemas.openxmlformats.org/officeDocument/2006/relationships/footer" Target="footer2.xml"/><Relationship Id="rId22" Type="http://schemas.openxmlformats.org/officeDocument/2006/relationships/hyperlink" Target="https://pandia.ru/text/category/schet_nou/" TargetMode="External"/><Relationship Id="rId27" Type="http://schemas.openxmlformats.org/officeDocument/2006/relationships/hyperlink" Target="https://pandia.ru/text/category/bezopasnostmz_okruzhayushej_sredi/" TargetMode="External"/><Relationship Id="rId30" Type="http://schemas.openxmlformats.org/officeDocument/2006/relationships/hyperlink" Target="https://pandia.ru/text/category/schet_nou/" TargetMode="External"/><Relationship Id="rId8" Type="http://schemas.openxmlformats.org/officeDocument/2006/relationships/hyperlink" Target="https://pandia.ru/text/category/bezopasnostmz_okruzhayushej_sre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9802D-AF3A-454C-8140-D0A54838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67</Pages>
  <Words>21177</Words>
  <Characters>120714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МУНИЦИПАЛЬНАЯ  ПРОГРАММА</vt:lpstr>
    </vt:vector>
  </TitlesOfParts>
  <Company/>
  <LinksUpToDate>false</LinksUpToDate>
  <CharactersWithSpaces>141608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ПРОГРАММА</dc:title>
  <dc:creator>CirenzhapovDC</dc:creator>
  <cp:lastModifiedBy>Марина Асташова</cp:lastModifiedBy>
  <cp:revision>23</cp:revision>
  <cp:lastPrinted>2024-01-12T00:37:00Z</cp:lastPrinted>
  <dcterms:created xsi:type="dcterms:W3CDTF">2023-11-15T01:12:00Z</dcterms:created>
  <dcterms:modified xsi:type="dcterms:W3CDTF">2024-01-16T03:08:00Z</dcterms:modified>
</cp:coreProperties>
</file>