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>
          <w:lang w:val="ru-RU" w:eastAsia="ru-RU"/>
        </w:rPr>
      </w:pPr>
      <w:r>
        <w:rPr>
          <w:lang w:val="ru-RU" w:eastAsia="ru-RU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268605</wp:posOffset>
            </wp:positionV>
            <wp:extent cx="535305" cy="586105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6" r="-7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>
        <w:trPr/>
        <w:tc>
          <w:tcPr>
            <w:tcW w:w="9571" w:type="dxa"/>
            <w:tcBorders>
              <w:bottom w:val="single" w:sz="1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 xml:space="preserve">СОВЕТ ДЕПУТАТОВ  МУНИЦИПАЛЬНОГО ОБРАЗОВАНИЯ </w:t>
            </w:r>
          </w:p>
          <w:p>
            <w:pPr>
              <w:pStyle w:val="Normal"/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 xml:space="preserve">ГОРОДСКОГО ПОСЕЛЕНИЯ «ПОСЕЛОК ЗАИГРАЕВО» </w:t>
            </w:r>
          </w:p>
          <w:p>
            <w:pPr>
              <w:pStyle w:val="Normal"/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>ЗАИГРАЕВСКОГО РАЙОНА РЕСПУБЛИКИ БУРЯТИЯ</w:t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/>
              <w:t>(Совет депутатов  МО ГП  «Поселок Заиграево» Заиграевского района РБ)</w:t>
            </w:r>
          </w:p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БУРЯ</w:t>
            </w:r>
            <w:r>
              <w:rPr>
                <w:b/>
                <w:lang w:val="en-US"/>
              </w:rPr>
              <w:t>A</w:t>
            </w:r>
            <w:r>
              <w:rPr>
                <w:b/>
              </w:rPr>
              <w:t xml:space="preserve">Д УЛАСАЙ ЗАГАРАЙН АЙМАГАЙ 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«ЗАГАРАЙ ТОСХОН» ГЭҺЭН ХОТЫН  Һ</w:t>
            </w:r>
            <w:r>
              <w:rPr>
                <w:b/>
                <w:lang w:val="en-US"/>
              </w:rPr>
              <w:t>YY</w:t>
            </w:r>
            <w:r>
              <w:rPr>
                <w:b/>
              </w:rPr>
              <w:t>РИН  ГАЗАРАЙ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НЮТАГАЙ  ЗАСАГАЙ БАЙГУУЛАМЖЫН Һ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>НГАМАЛН</w:t>
            </w:r>
            <w:r>
              <w:rPr>
                <w:b/>
                <w:lang w:val="en-US"/>
              </w:rPr>
              <w:t>YY</w:t>
            </w:r>
            <w:r>
              <w:rPr>
                <w:b/>
              </w:rPr>
              <w:t>ДАЙ З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>БЛЭЛ</w:t>
            </w:r>
          </w:p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76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  <w:t>РЕШЕНИЕ</w:t>
      </w:r>
    </w:p>
    <w:p>
      <w:pPr>
        <w:pStyle w:val="Normal"/>
        <w:spacing w:lineRule="auto" w:line="276"/>
        <w:rPr>
          <w:b/>
        </w:rPr>
      </w:pPr>
      <w:r>
        <w:rPr/>
        <w:t>25 февраля 2026 года                                                                                                                          № 17</w:t>
      </w:r>
    </w:p>
    <w:p>
      <w:pPr>
        <w:pStyle w:val="Normal"/>
        <w:ind w:right="23"/>
        <w:jc w:val="center"/>
        <w:rPr>
          <w:bCs/>
        </w:rPr>
      </w:pPr>
      <w:r>
        <w:rPr>
          <w:bCs/>
        </w:rPr>
        <w:t>п. Заиграево</w:t>
      </w:r>
    </w:p>
    <w:p>
      <w:pPr>
        <w:pStyle w:val="Normal"/>
        <w:spacing w:lineRule="auto" w:line="276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hd w:fill="FFFFFF" w:val="clear"/>
        <w:ind w:left="10" w:right="0"/>
        <w:jc w:val="center"/>
        <w:rPr/>
      </w:pPr>
      <w:r>
        <w:rPr>
          <w:b/>
          <w:color w:val="000000"/>
        </w:rPr>
        <w:t>О внесении изменений и дополнений в Положение о муниципальном жилищном контроле в муниципальном образовании городское поселение «Посёлок Заиграево», утвержденное Решение</w:t>
      </w:r>
      <w:bookmarkStart w:id="0" w:name="_Hlk210826495"/>
      <w:r>
        <w:rPr>
          <w:b/>
          <w:color w:val="000000"/>
        </w:rPr>
        <w:t>м Совета депутатов муниципального образования городского поселения «Поселок Заиграево» Заиграевского района Республики Бурятия</w:t>
      </w:r>
    </w:p>
    <w:p>
      <w:pPr>
        <w:pStyle w:val="Normal"/>
        <w:shd w:fill="FFFFFF" w:val="clear"/>
        <w:ind w:left="10" w:right="0"/>
        <w:jc w:val="center"/>
        <w:rPr>
          <w:b/>
          <w:color w:val="000000"/>
        </w:rPr>
      </w:pPr>
      <w:r>
        <w:rPr>
          <w:b/>
          <w:color w:val="000000"/>
        </w:rPr>
        <w:t xml:space="preserve">от </w:t>
      </w:r>
      <w:bookmarkStart w:id="1" w:name="_Hlk126763612"/>
      <w:r>
        <w:rPr>
          <w:b/>
          <w:color w:val="000000"/>
        </w:rPr>
        <w:t>27.12.2021 г.</w:t>
      </w:r>
      <w:bookmarkEnd w:id="1"/>
      <w:r>
        <w:rPr>
          <w:b/>
          <w:color w:val="000000"/>
        </w:rPr>
        <w:t xml:space="preserve"> № 32 </w:t>
      </w:r>
      <w:bookmarkEnd w:id="0"/>
    </w:p>
    <w:p>
      <w:pPr>
        <w:pStyle w:val="Style20"/>
        <w:spacing w:before="0" w:after="0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</w:r>
    </w:p>
    <w:p>
      <w:pPr>
        <w:pStyle w:val="Normal"/>
        <w:jc w:val="both"/>
        <w:rPr>
          <w:b/>
        </w:rPr>
      </w:pPr>
      <w:r>
        <w:rPr/>
        <w:t xml:space="preserve">               </w:t>
      </w:r>
      <w:r>
        <w:rPr/>
        <w:t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20.03.2025г. № 33-ФЗ «Об общих принципах организации местного самоуправления в единой системе публичной власти», Приказом Министерства строительства и жилищно-коммунального хозяйства Российской Федерации от 20.05.2025г. № 301/пр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контроля», руководствуясь Уставом муниципального образования городское поселение «Поселок Заиграево», Совет депутатов муниципального образования городское поселение «Поселок Заиграево» Заиграевского района Республики Бурятия решил:</w:t>
      </w:r>
      <w:r>
        <w:rPr>
          <w:b/>
        </w:rPr>
        <w:t xml:space="preserve"> </w:t>
      </w:r>
    </w:p>
    <w:p>
      <w:pPr>
        <w:pStyle w:val="Normal"/>
        <w:numPr>
          <w:ilvl w:val="0"/>
          <w:numId w:val="2"/>
        </w:numPr>
        <w:shd w:fill="FFFFFF" w:val="clear"/>
        <w:ind w:firstLine="709" w:left="0" w:right="0"/>
        <w:jc w:val="both"/>
        <w:rPr/>
      </w:pPr>
      <w:bookmarkStart w:id="2" w:name="Par119"/>
      <w:bookmarkEnd w:id="2"/>
      <w:r>
        <w:rPr>
          <w:color w:val="000000"/>
        </w:rPr>
        <w:t xml:space="preserve">Внести изменения и дополнения в </w:t>
      </w:r>
      <w:r>
        <w:rPr/>
        <w:t>Положение о муниципальном жилищном контроле в муниципальном образовании городское поселение «Поселок Заиграево», утвержденные решением Совета депутатов муниципального образования городского поселения «Поселок Заиграево» Заиграевского района Республики Бурятия от 27.12.2021г. № 32:</w:t>
      </w:r>
    </w:p>
    <w:p>
      <w:pPr>
        <w:pStyle w:val="ConsNonformat"/>
        <w:widowControl/>
        <w:numPr>
          <w:ilvl w:val="1"/>
          <w:numId w:val="2"/>
        </w:numPr>
        <w:ind w:hanging="420" w:left="96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1 к положению изложить в следующей редакции:</w:t>
      </w:r>
    </w:p>
    <w:p>
      <w:pPr>
        <w:pStyle w:val="Normal"/>
        <w:ind w:left="540" w:right="-2"/>
        <w:jc w:val="right"/>
        <w:rPr>
          <w:sz w:val="22"/>
          <w:szCs w:val="22"/>
        </w:rPr>
      </w:pPr>
      <w:r>
        <w:rPr>
          <w:sz w:val="22"/>
          <w:szCs w:val="22"/>
        </w:rPr>
        <w:t>«Приложение 1</w:t>
      </w:r>
    </w:p>
    <w:p>
      <w:pPr>
        <w:pStyle w:val="Normal"/>
        <w:ind w:left="540" w:right="-2"/>
        <w:jc w:val="right"/>
        <w:rPr/>
      </w:pPr>
      <w:r>
        <w:rPr>
          <w:sz w:val="22"/>
          <w:szCs w:val="22"/>
        </w:rPr>
        <w:t xml:space="preserve">к Положению о муниципальном жилищном контроле </w:t>
      </w:r>
    </w:p>
    <w:p>
      <w:pPr>
        <w:pStyle w:val="Normal"/>
        <w:ind w:left="540" w:right="-2"/>
        <w:jc w:val="right"/>
        <w:rPr/>
      </w:pPr>
      <w:r>
        <w:rPr>
          <w:sz w:val="22"/>
          <w:szCs w:val="22"/>
        </w:rPr>
        <w:t>в муниципальном образовании городское поселение</w:t>
      </w:r>
    </w:p>
    <w:p>
      <w:pPr>
        <w:pStyle w:val="Normal"/>
        <w:ind w:left="540" w:right="-2"/>
        <w:jc w:val="right"/>
        <w:rPr>
          <w:sz w:val="22"/>
          <w:szCs w:val="22"/>
        </w:rPr>
      </w:pPr>
      <w:r>
        <w:rPr>
          <w:sz w:val="22"/>
          <w:szCs w:val="22"/>
        </w:rPr>
        <w:t>«Поселок Заиграево»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nformat"/>
        <w:widowControl/>
        <w:ind w:right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«Индикаторы риска нарушения обязательных требований, используемые при осуществлении муниципального жилищного контроля</w:t>
      </w:r>
    </w:p>
    <w:p>
      <w:pPr>
        <w:pStyle w:val="s1"/>
        <w:shd w:fill="FFFFFF" w:val="clear"/>
        <w:spacing w:before="0" w:after="0"/>
        <w:ind w:firstLine="709" w:right="0"/>
        <w:jc w:val="both"/>
        <w:rPr/>
      </w:pPr>
      <w:r>
        <w:rPr/>
        <w:t>1) 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>
      <w:pPr>
        <w:pStyle w:val="s1"/>
        <w:shd w:fill="FFFFFF" w:val="clear"/>
        <w:spacing w:before="0" w:after="0"/>
        <w:ind w:firstLine="709" w:right="0"/>
        <w:jc w:val="both"/>
        <w:rPr/>
      </w:pPr>
      <w:r>
        <w:rPr/>
        <w:t>2) Наличие у органа, осуществляющего муниципальный жилищный контроль, сведений о начислении платы за коммунальную услугу по отоплению</w:t>
      </w:r>
      <w:r>
        <w:rPr>
          <w:vertAlign w:val="superscript"/>
        </w:rPr>
        <w:t> </w:t>
      </w:r>
      <w:r>
        <w:rPr/>
        <w:t> 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</w:t>
      </w:r>
      <w:r>
        <w:rPr>
          <w:vertAlign w:val="superscript"/>
        </w:rPr>
        <w:t> </w:t>
      </w:r>
      <w:r>
        <w:rPr/>
        <w:t>подряд.»</w:t>
      </w:r>
    </w:p>
    <w:p>
      <w:pPr>
        <w:pStyle w:val="s1"/>
        <w:shd w:fill="FFFFFF" w:val="clear"/>
        <w:spacing w:before="0" w:after="0"/>
        <w:ind w:firstLine="709" w:right="0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ind w:firstLine="709" w:left="0" w:right="0"/>
        <w:jc w:val="both"/>
        <w:rPr/>
      </w:pPr>
      <w:r>
        <w:rPr/>
        <w:t>Обнародовать настоящее Решение на стендах и местах, закрепленных для обнародования Решений Совета депутатов муниципального образования ГП «Поселок Заиграево», а также разместить на сайте – https://zaigraevo.gosuslugi.ru и в районной газете «Вперед».</w:t>
      </w:r>
    </w:p>
    <w:p>
      <w:pPr>
        <w:pStyle w:val="Normal"/>
        <w:ind w:firstLine="709" w:right="0"/>
        <w:jc w:val="both"/>
        <w:rPr/>
      </w:pPr>
      <w:r>
        <w:rPr/>
        <w:t>3.    Настоящее Решение вступает в силу со дня его обнародования/опубликования.</w:t>
      </w:r>
    </w:p>
    <w:p>
      <w:pPr>
        <w:pStyle w:val="Normal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jc w:val="both"/>
        <w:rPr/>
      </w:pPr>
      <w:r>
        <w:rPr>
          <w:sz w:val="23"/>
          <w:szCs w:val="23"/>
        </w:rPr>
        <w:t>Глава, председатель Совета депутатов</w:t>
      </w:r>
    </w:p>
    <w:p>
      <w:pPr>
        <w:pStyle w:val="Normal"/>
        <w:jc w:val="both"/>
        <w:rPr>
          <w:sz w:val="23"/>
          <w:szCs w:val="23"/>
        </w:rPr>
      </w:pPr>
      <w:r>
        <w:rPr>
          <w:sz w:val="23"/>
          <w:szCs w:val="23"/>
        </w:rPr>
        <w:t>муниципального образования</w:t>
      </w:r>
    </w:p>
    <w:p>
      <w:pPr>
        <w:pStyle w:val="Normal"/>
        <w:jc w:val="both"/>
        <w:rPr/>
      </w:pPr>
      <w:r>
        <w:rPr>
          <w:iCs/>
          <w:sz w:val="23"/>
          <w:szCs w:val="23"/>
        </w:rPr>
        <w:t>городское поселение «Поселок Заиграево»</w:t>
      </w:r>
      <w:r>
        <w:rPr>
          <w:sz w:val="23"/>
          <w:szCs w:val="23"/>
        </w:rPr>
        <w:t xml:space="preserve"> </w:t>
        <w:tab/>
        <w:tab/>
        <w:t xml:space="preserve">           </w:t>
        <w:tab/>
        <w:tab/>
        <w:t xml:space="preserve">           </w:t>
        <w:tab/>
        <w:t xml:space="preserve">      В.Л. Самойлов</w:t>
      </w:r>
    </w:p>
    <w:sectPr>
      <w:type w:val="nextPage"/>
      <w:pgSz w:w="11906" w:h="16838"/>
      <w:pgMar w:left="1134" w:right="567" w:gutter="0" w:header="0" w:top="56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Tahoma">
    <w:charset w:val="cc"/>
    <w:family w:val="swiss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960" w:hanging="42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26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26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62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62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98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198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340" w:hanging="180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9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540" w:left="0" w:right="0"/>
      <w:jc w:val="both"/>
      <w:outlineLvl w:val="0"/>
    </w:pPr>
    <w:rPr>
      <w:b/>
      <w:bCs/>
      <w:lang w:val="ru-RU"/>
    </w:rPr>
  </w:style>
  <w:style w:type="character" w:styleId="WW8Num1z0">
    <w:name w:val="WW8Num1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8z0">
    <w:name w:val="WW8Num8z0"/>
    <w:qFormat/>
    <w:rPr>
      <w:i w:val="false"/>
    </w:rPr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>
      <w:i w:val="false"/>
    </w:rPr>
  </w:style>
  <w:style w:type="character" w:styleId="WW8Num11z1">
    <w:name w:val="WW8Num11z1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/>
  </w:style>
  <w:style w:type="character" w:styleId="Style13">
    <w:name w:val="Основной шрифт абзаца"/>
    <w:qFormat/>
    <w:rPr/>
  </w:style>
  <w:style w:type="character" w:styleId="1">
    <w:name w:val="Заголовок 1 Знак"/>
    <w:qFormat/>
    <w:rPr>
      <w:b/>
      <w:bCs/>
      <w:sz w:val="24"/>
      <w:szCs w:val="24"/>
    </w:rPr>
  </w:style>
  <w:style w:type="character" w:styleId="Style14">
    <w:name w:val="Верхний колонтитул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hyperlink1">
    <w:name w:val="hyperlink1"/>
    <w:basedOn w:val="Style13"/>
    <w:qFormat/>
    <w:rPr/>
  </w:style>
  <w:style w:type="character" w:styleId="Emphasis">
    <w:name w:val="Emphasis"/>
    <w:basedOn w:val="Style13"/>
    <w:qFormat/>
    <w:rPr>
      <w:i/>
      <w:i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ConsTitle">
    <w:name w:val="ConsTitle"/>
    <w:qFormat/>
    <w:pPr>
      <w:widowControl w:val="false"/>
      <w:autoSpaceDE w:val="false"/>
      <w:bidi w:val="0"/>
      <w:ind w:hanging="0" w:left="0" w:right="19772"/>
    </w:pPr>
    <w:rPr>
      <w:rFonts w:ascii="Arial" w:hAnsi="Arial" w:eastAsia="Times New Roman" w:cs="Arial"/>
      <w:b/>
      <w:bCs/>
      <w:color w:val="auto"/>
      <w:sz w:val="16"/>
      <w:szCs w:val="16"/>
      <w:lang w:val="ru-RU" w:bidi="ar-SA" w:eastAsia="zh-CN"/>
    </w:rPr>
  </w:style>
  <w:style w:type="paragraph" w:styleId="BodyTextIndent">
    <w:name w:val="Body Text Indent"/>
    <w:basedOn w:val="Normal"/>
    <w:pPr>
      <w:tabs>
        <w:tab w:val="clear" w:pos="708"/>
        <w:tab w:val="left" w:pos="9000" w:leader="none"/>
      </w:tabs>
      <w:ind w:firstLine="708" w:left="0" w:right="0"/>
      <w:jc w:val="both"/>
    </w:pPr>
    <w:rPr/>
  </w:style>
  <w:style w:type="paragraph" w:styleId="Style18">
    <w:name w:val="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yle1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0">
    <w:name w:val="Обычный (веб)"/>
    <w:basedOn w:val="Normal"/>
    <w:qFormat/>
    <w:pPr>
      <w:spacing w:before="280" w:after="280"/>
    </w:pPr>
    <w:rPr>
      <w:rFonts w:ascii="Calibri" w:hAnsi="Calibri" w:cs="Calibri"/>
    </w:rPr>
  </w:style>
  <w:style w:type="paragraph" w:styleId="listparagraph">
    <w:name w:val="listparagraph"/>
    <w:basedOn w:val="Normal"/>
    <w:qFormat/>
    <w:pPr>
      <w:spacing w:before="280" w:after="280"/>
    </w:pPr>
    <w:rPr/>
  </w:style>
  <w:style w:type="paragraph" w:styleId="ConsNonformat">
    <w:name w:val="ConsNonformat"/>
    <w:qFormat/>
    <w:pPr>
      <w:widowControl w:val="false"/>
      <w:autoSpaceDE w:val="false"/>
      <w:bidi w:val="0"/>
      <w:ind w:hanging="0" w:left="0" w:right="19772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ConsPlusNormal">
    <w:name w:val="ConsPlus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ru-RU" w:bidi="ar-SA" w:eastAsia="zh-CN"/>
    </w:rPr>
  </w:style>
  <w:style w:type="paragraph" w:styleId="ConsPlusTextList">
    <w:name w:val="ConsPlusTextList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3">
    <w:name w:val="s_3"/>
    <w:basedOn w:val="Normal"/>
    <w:qFormat/>
    <w:pPr>
      <w:spacing w:before="280" w:after="280"/>
    </w:pPr>
    <w:rPr/>
  </w:style>
  <w:style w:type="paragraph" w:styleId="s1">
    <w:name w:val="s_1"/>
    <w:basedOn w:val="Normal"/>
    <w:qFormat/>
    <w:pPr>
      <w:spacing w:before="280" w:after="280"/>
    </w:pPr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0</TotalTime>
  <Application>LibreOffice/25.8.3.2$Windows_X86_64 LibreOffice_project/8ca8d55c161d602844f5428fa4b58097424e324e</Application>
  <AppVersion>15.0000</AppVersion>
  <Pages>2</Pages>
  <Words>438</Words>
  <Characters>3386</Characters>
  <CharactersWithSpaces>3980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2026-02-25T10:24:00Z</dcterms:created>
  <dc:creator>1</dc:creator>
  <dc:description/>
  <dc:language>ru-RU</dc:language>
  <cp:lastModifiedBy>NadmitovaES</cp:lastModifiedBy>
  <cp:lastPrinted>2025-10-29T15:20:00Z</cp:lastPrinted>
  <dcterms:modified xsi:type="dcterms:W3CDTF">2026-02-25T10:24:00Z</dcterms:modified>
  <cp:revision>2</cp:revision>
  <dc:subject/>
  <dc:title>Совет депутатов муниципального образования сельского поселения «Курбинское»</dc:title>
</cp:coreProperties>
</file>