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74464B">
        <w:rPr>
          <w:rFonts w:ascii="Times New Roman" w:hAnsi="Times New Roman" w:cs="Times New Roman"/>
          <w:sz w:val="24"/>
          <w:szCs w:val="24"/>
        </w:rPr>
        <w:t>97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7A5F5D" w:rsidTr="0074464B">
        <w:tc>
          <w:tcPr>
            <w:tcW w:w="5529" w:type="dxa"/>
          </w:tcPr>
          <w:p w:rsidR="0074464B" w:rsidRDefault="0074464B" w:rsidP="0074464B">
            <w:pPr>
              <w:pStyle w:val="aa"/>
              <w:shd w:val="clear" w:color="auto" w:fill="FFFFFF"/>
              <w:tabs>
                <w:tab w:val="left" w:pos="4536"/>
              </w:tabs>
              <w:spacing w:before="0" w:beforeAutospacing="0" w:after="0" w:afterAutospacing="0"/>
              <w:jc w:val="both"/>
            </w:pPr>
            <w:r w:rsidRPr="00A72EE9">
              <w:t>О</w:t>
            </w:r>
            <w:r>
              <w:t xml:space="preserve"> внесении изменений и дополнений в</w:t>
            </w:r>
            <w:r w:rsidRPr="00A72EE9">
              <w:t xml:space="preserve"> Положени</w:t>
            </w:r>
            <w:r>
              <w:t>е</w:t>
            </w:r>
            <w:r w:rsidRPr="00A72EE9">
              <w:t xml:space="preserve"> о муниципальном контроле </w:t>
            </w:r>
            <w:r>
              <w:t>в сфере благоустройс</w:t>
            </w:r>
            <w:r>
              <w:t>т</w:t>
            </w:r>
            <w:r>
              <w:t>ва в границах</w:t>
            </w:r>
            <w:r w:rsidRPr="00A72EE9">
              <w:t xml:space="preserve"> муниципального образования «За</w:t>
            </w:r>
            <w:r w:rsidRPr="00A72EE9">
              <w:t>и</w:t>
            </w:r>
            <w:r w:rsidRPr="00A72EE9">
              <w:t>граевский район»</w:t>
            </w:r>
            <w:r>
              <w:t>, утвержденного Заиграевским районным Советом депутатов муниципального о</w:t>
            </w:r>
            <w:r>
              <w:t>б</w:t>
            </w:r>
            <w:r>
              <w:t>разования «Заиграевский район» Республики Бур</w:t>
            </w:r>
            <w:r>
              <w:t>я</w:t>
            </w:r>
            <w:r>
              <w:t>тия от 22.12.2023г. № 306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74464B" w:rsidRPr="0074464B" w:rsidRDefault="0074464B" w:rsidP="0074464B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В соответствии Федеральным законом от 06.10.2003  № 131 -ФЗ «Об общих принц</w:t>
      </w:r>
      <w:r w:rsidRPr="0074464B">
        <w:t>и</w:t>
      </w:r>
      <w:r w:rsidRPr="0074464B">
        <w:t>пах орга</w:t>
      </w:r>
      <w:r w:rsidRPr="0074464B">
        <w:softHyphen/>
        <w:t>низации местного самоуправления в Российской Федерации», Федерального Закона от 20.03.2025 года № 33-ФЗ «Об общих принципах организации местного сам</w:t>
      </w:r>
      <w:r w:rsidRPr="0074464B">
        <w:t>о</w:t>
      </w:r>
      <w:r w:rsidRPr="0074464B">
        <w:t>управления в единой системе публичной власти», Федерального закона от 31.07.2020 № 248-ФЗ «О гос</w:t>
      </w:r>
      <w:r w:rsidRPr="0074464B">
        <w:t>у</w:t>
      </w:r>
      <w:r w:rsidRPr="0074464B">
        <w:t>дарственном контроле (надзоре) и муниципальном контроле в Российской Федерации», Ф</w:t>
      </w:r>
      <w:r w:rsidRPr="0074464B">
        <w:t>е</w:t>
      </w:r>
      <w:r w:rsidRPr="0074464B">
        <w:t>дерального закона от 31.07.2020 № 248-ФЗ «О государственном контроле (надзоре) и мун</w:t>
      </w:r>
      <w:r w:rsidRPr="0074464B">
        <w:t>и</w:t>
      </w:r>
      <w:r w:rsidRPr="0074464B">
        <w:t>ципальном контроле в Российской Федерации руководствуясь статьями 21, 22 Устава мун</w:t>
      </w:r>
      <w:r w:rsidRPr="0074464B">
        <w:t>и</w:t>
      </w:r>
      <w:r w:rsidRPr="0074464B">
        <w:t>ципального образования «Заиграевский район», Заиграевский районный Совет депутатов муниципального образования «Заиграевский район» Республики Б</w:t>
      </w:r>
      <w:r w:rsidRPr="0074464B">
        <w:t>у</w:t>
      </w:r>
      <w:r w:rsidRPr="0074464B">
        <w:t xml:space="preserve">рятия </w:t>
      </w:r>
      <w:r w:rsidRPr="0074464B">
        <w:rPr>
          <w:b/>
        </w:rPr>
        <w:t>решил</w:t>
      </w:r>
      <w:r w:rsidRPr="0074464B">
        <w:t>:</w:t>
      </w:r>
    </w:p>
    <w:p w:rsidR="0074464B" w:rsidRPr="0074464B" w:rsidRDefault="0074464B" w:rsidP="007446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>1. Внести изменения и дополнения в Положение о муниципальном контроле в сфере благоустройства в границах муниципального об</w:t>
      </w:r>
      <w:r w:rsidRPr="0074464B">
        <w:rPr>
          <w:rFonts w:ascii="Times New Roman" w:hAnsi="Times New Roman" w:cs="Times New Roman"/>
          <w:sz w:val="24"/>
          <w:szCs w:val="24"/>
        </w:rPr>
        <w:softHyphen/>
        <w:t>разования «Заиграевский район», утве</w:t>
      </w:r>
      <w:r w:rsidRPr="0074464B">
        <w:rPr>
          <w:rFonts w:ascii="Times New Roman" w:hAnsi="Times New Roman" w:cs="Times New Roman"/>
          <w:sz w:val="24"/>
          <w:szCs w:val="24"/>
        </w:rPr>
        <w:t>р</w:t>
      </w:r>
      <w:r w:rsidRPr="0074464B">
        <w:rPr>
          <w:rFonts w:ascii="Times New Roman" w:hAnsi="Times New Roman" w:cs="Times New Roman"/>
          <w:sz w:val="24"/>
          <w:szCs w:val="24"/>
        </w:rPr>
        <w:t>жденное Заиграевским районным Советом депутатов муниципального образования «Заигр</w:t>
      </w:r>
      <w:r w:rsidRPr="0074464B">
        <w:rPr>
          <w:rFonts w:ascii="Times New Roman" w:hAnsi="Times New Roman" w:cs="Times New Roman"/>
          <w:sz w:val="24"/>
          <w:szCs w:val="24"/>
        </w:rPr>
        <w:t>а</w:t>
      </w:r>
      <w:r w:rsidRPr="0074464B">
        <w:rPr>
          <w:rFonts w:ascii="Times New Roman" w:hAnsi="Times New Roman" w:cs="Times New Roman"/>
          <w:sz w:val="24"/>
          <w:szCs w:val="24"/>
        </w:rPr>
        <w:t>евский район» Республики Бурятия от 22.12.2023г. № 306:</w:t>
      </w:r>
    </w:p>
    <w:p w:rsidR="0074464B" w:rsidRPr="0074464B" w:rsidRDefault="0074464B" w:rsidP="007446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464B">
        <w:rPr>
          <w:rFonts w:ascii="Times New Roman" w:hAnsi="Times New Roman" w:cs="Times New Roman"/>
          <w:b/>
          <w:sz w:val="24"/>
          <w:szCs w:val="24"/>
        </w:rPr>
        <w:t>1.1. Пункт 2.11 Раздела 2 «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Профилактика рисков причинения вреда (ущерба) о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раняемым законом ценностям</w:t>
      </w:r>
      <w:r w:rsidRPr="0074464B">
        <w:rPr>
          <w:rFonts w:ascii="Times New Roman" w:hAnsi="Times New Roman" w:cs="Times New Roman"/>
          <w:b/>
          <w:sz w:val="24"/>
          <w:szCs w:val="24"/>
        </w:rPr>
        <w:t>» изложить в следующей редакции:</w:t>
      </w:r>
    </w:p>
    <w:p w:rsidR="0074464B" w:rsidRPr="0074464B" w:rsidRDefault="0074464B" w:rsidP="00744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«2</w:t>
      </w:r>
      <w:r w:rsidRPr="0074464B">
        <w:rPr>
          <w:bCs/>
          <w:color w:val="000000"/>
        </w:rPr>
        <w:t>.11.</w:t>
      </w:r>
      <w:r w:rsidRPr="0074464B">
        <w:rPr>
          <w:color w:val="000000"/>
        </w:rPr>
        <w:t xml:space="preserve"> </w:t>
      </w:r>
      <w:r w:rsidRPr="0074464B">
        <w:t>Профилактический визит проводится в форме профилактической беседы дол</w:t>
      </w:r>
      <w:r w:rsidRPr="0074464B">
        <w:t>ж</w:t>
      </w:r>
      <w:r w:rsidRPr="0074464B">
        <w:t>ностным лицом уполномоченного органа по месту осуществления деятельности контрол</w:t>
      </w:r>
      <w:r w:rsidRPr="0074464B">
        <w:t>и</w:t>
      </w:r>
      <w:r w:rsidRPr="0074464B">
        <w:t>руемого лица</w:t>
      </w:r>
      <w:r>
        <w:t>,</w:t>
      </w:r>
      <w:r w:rsidRPr="0074464B">
        <w:t xml:space="preserve"> либо путем использования видео-конференц-связи или мобильного прилож</w:t>
      </w:r>
      <w:r w:rsidRPr="0074464B">
        <w:t>е</w:t>
      </w:r>
      <w:r w:rsidRPr="0074464B">
        <w:t>ния "Инспектор".</w:t>
      </w:r>
    </w:p>
    <w:p w:rsidR="0074464B" w:rsidRPr="0074464B" w:rsidRDefault="0074464B" w:rsidP="00744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В ходе профилактического визита контролируемое лицо информируется об обяз</w:t>
      </w:r>
      <w:r w:rsidRPr="0074464B">
        <w:t>а</w:t>
      </w:r>
      <w:r w:rsidRPr="0074464B">
        <w:t>тельных требованиях, предъявляемых к его деятельности либо к принадлежащим ему объе</w:t>
      </w:r>
      <w:r w:rsidRPr="0074464B">
        <w:t>к</w:t>
      </w:r>
      <w:r w:rsidRPr="0074464B">
        <w:t>там контроля, их соответствии критериям риска, о рекомендуемых способах снижения кат</w:t>
      </w:r>
      <w:r w:rsidRPr="0074464B">
        <w:t>е</w:t>
      </w:r>
      <w:r w:rsidRPr="0074464B">
        <w:t>гории риска, видах, содержании и об интенсивности мероприятий, проводимых в о</w:t>
      </w:r>
      <w:r w:rsidRPr="0074464B">
        <w:t>т</w:t>
      </w:r>
      <w:r w:rsidRPr="0074464B">
        <w:t xml:space="preserve">ношении </w:t>
      </w:r>
      <w:r w:rsidRPr="0074464B">
        <w:lastRenderedPageBreak/>
        <w:t>объекта контроля исходя из его отнесения к соответствующей категории риска, а должнос</w:t>
      </w:r>
      <w:r w:rsidRPr="0074464B">
        <w:t>т</w:t>
      </w:r>
      <w:r w:rsidRPr="0074464B">
        <w:t>ное лицо уполномоченного органа осуществляет ознакомление с объектом ко</w:t>
      </w:r>
      <w:r w:rsidRPr="0074464B">
        <w:t>н</w:t>
      </w:r>
      <w:r w:rsidRPr="0074464B">
        <w:t>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4464B" w:rsidRPr="0074464B" w:rsidRDefault="0074464B" w:rsidP="00744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Профилактический визит проводится по инициативе уполномоченного органа (обяз</w:t>
      </w:r>
      <w:r w:rsidRPr="0074464B">
        <w:t>а</w:t>
      </w:r>
      <w:r w:rsidRPr="0074464B">
        <w:t>тельный профилактический визит) или по инициативе контролируемого лица.</w:t>
      </w:r>
    </w:p>
    <w:p w:rsidR="0074464B" w:rsidRPr="0074464B" w:rsidRDefault="0074464B" w:rsidP="00744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По итогам проведения профилактического визита объекту контроля может быть пр</w:t>
      </w:r>
      <w:r w:rsidRPr="0074464B">
        <w:t>и</w:t>
      </w:r>
      <w:r w:rsidRPr="0074464B">
        <w:t>своена публичная оценка уровня соблюдения обязательных требований в соответствии с ча</w:t>
      </w:r>
      <w:r w:rsidRPr="0074464B">
        <w:t>с</w:t>
      </w:r>
      <w:r w:rsidRPr="0074464B">
        <w:t>тями 6 и 7 статьи 48 Федерального закона № 248-ФЗ от 31.07.2020г.</w:t>
      </w:r>
    </w:p>
    <w:p w:rsidR="0074464B" w:rsidRPr="0074464B" w:rsidRDefault="0074464B" w:rsidP="0074464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4464B">
        <w:t>Обязательный профилактический визит проводится в соответствии со ст.52.1 Фед</w:t>
      </w:r>
      <w:r w:rsidRPr="0074464B">
        <w:t>е</w:t>
      </w:r>
      <w:r w:rsidRPr="0074464B">
        <w:t>рального закона № 248-ФЗ от 31.07.2020г.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</w:t>
      </w:r>
      <w:r w:rsidRPr="0074464B">
        <w:rPr>
          <w:rFonts w:ascii="Times New Roman" w:hAnsi="Times New Roman" w:cs="Times New Roman"/>
          <w:sz w:val="24"/>
          <w:szCs w:val="24"/>
        </w:rPr>
        <w:t>т</w:t>
      </w:r>
      <w:r w:rsidRPr="0074464B">
        <w:rPr>
          <w:rFonts w:ascii="Times New Roman" w:hAnsi="Times New Roman" w:cs="Times New Roman"/>
          <w:sz w:val="24"/>
          <w:szCs w:val="24"/>
        </w:rPr>
        <w:t>ветствии со ст.52.2 Федерального закона № 248-ФЗ от 31.07.2020г.»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464B">
        <w:rPr>
          <w:rFonts w:ascii="Times New Roman" w:hAnsi="Times New Roman" w:cs="Times New Roman"/>
          <w:b/>
          <w:sz w:val="24"/>
          <w:szCs w:val="24"/>
        </w:rPr>
        <w:t>1.2. В Разделе 3 «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Осуществление контрольных мероприятий и контрольных де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74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ствий»</w:t>
      </w:r>
      <w:r w:rsidRPr="0074464B">
        <w:rPr>
          <w:rFonts w:ascii="Times New Roman" w:hAnsi="Times New Roman" w:cs="Times New Roman"/>
          <w:b/>
          <w:sz w:val="24"/>
          <w:szCs w:val="24"/>
        </w:rPr>
        <w:t>: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464B">
        <w:rPr>
          <w:rFonts w:ascii="Times New Roman" w:hAnsi="Times New Roman" w:cs="Times New Roman"/>
          <w:b/>
          <w:sz w:val="24"/>
          <w:szCs w:val="24"/>
        </w:rPr>
        <w:t>1.2.1. Пункт 3.14.</w:t>
      </w:r>
      <w:r w:rsidRPr="0074464B">
        <w:rPr>
          <w:rFonts w:ascii="Times New Roman" w:hAnsi="Times New Roman" w:cs="Times New Roman"/>
          <w:sz w:val="24"/>
          <w:szCs w:val="24"/>
        </w:rPr>
        <w:t xml:space="preserve"> </w:t>
      </w:r>
      <w:r w:rsidRPr="0074464B">
        <w:rPr>
          <w:rFonts w:ascii="Times New Roman" w:hAnsi="Times New Roman" w:cs="Times New Roman"/>
          <w:b/>
          <w:sz w:val="24"/>
          <w:szCs w:val="24"/>
        </w:rPr>
        <w:t>изложить в новой редакции: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>«3.14. По окончании проведения контрольного мероприятия составляется акт ко</w:t>
      </w:r>
      <w:r w:rsidRPr="0074464B">
        <w:rPr>
          <w:rFonts w:ascii="Times New Roman" w:hAnsi="Times New Roman" w:cs="Times New Roman"/>
          <w:sz w:val="24"/>
          <w:szCs w:val="24"/>
        </w:rPr>
        <w:t>н</w:t>
      </w:r>
      <w:r w:rsidRPr="0074464B">
        <w:rPr>
          <w:rFonts w:ascii="Times New Roman" w:hAnsi="Times New Roman" w:cs="Times New Roman"/>
          <w:sz w:val="24"/>
          <w:szCs w:val="24"/>
        </w:rPr>
        <w:t>трольного мероприятия (далее - акт). В случае, если по результатам проведения такого мер</w:t>
      </w:r>
      <w:r w:rsidRPr="0074464B">
        <w:rPr>
          <w:rFonts w:ascii="Times New Roman" w:hAnsi="Times New Roman" w:cs="Times New Roman"/>
          <w:sz w:val="24"/>
          <w:szCs w:val="24"/>
        </w:rPr>
        <w:t>о</w:t>
      </w:r>
      <w:r w:rsidRPr="0074464B">
        <w:rPr>
          <w:rFonts w:ascii="Times New Roman" w:hAnsi="Times New Roman" w:cs="Times New Roman"/>
          <w:sz w:val="24"/>
          <w:szCs w:val="24"/>
        </w:rPr>
        <w:t>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</w:t>
      </w:r>
      <w:r w:rsidRPr="0074464B">
        <w:rPr>
          <w:rFonts w:ascii="Times New Roman" w:hAnsi="Times New Roman" w:cs="Times New Roman"/>
          <w:sz w:val="24"/>
          <w:szCs w:val="24"/>
        </w:rPr>
        <w:t>о</w:t>
      </w:r>
      <w:r w:rsidRPr="0074464B">
        <w:rPr>
          <w:rFonts w:ascii="Times New Roman" w:hAnsi="Times New Roman" w:cs="Times New Roman"/>
          <w:sz w:val="24"/>
          <w:szCs w:val="24"/>
        </w:rPr>
        <w:t>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</w:t>
      </w:r>
      <w:r w:rsidRPr="0074464B">
        <w:rPr>
          <w:rFonts w:ascii="Times New Roman" w:hAnsi="Times New Roman" w:cs="Times New Roman"/>
          <w:sz w:val="24"/>
          <w:szCs w:val="24"/>
        </w:rPr>
        <w:t>б</w:t>
      </w:r>
      <w:r w:rsidRPr="0074464B">
        <w:rPr>
          <w:rFonts w:ascii="Times New Roman" w:hAnsi="Times New Roman" w:cs="Times New Roman"/>
          <w:sz w:val="24"/>
          <w:szCs w:val="24"/>
        </w:rPr>
        <w:t>щаются к акту.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проведения контрольных мероприятий с использованием мобильного пр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ложения «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составления акта контрольного мероприятия без взаимодейс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смотре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ных </w:t>
      </w:r>
      <w:hyperlink r:id="rId9" w:anchor="/document/74449814/entry/650106" w:history="1">
        <w:r w:rsidRPr="0074464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пунктом 7 части 1 статьи 65</w:t>
        </w:r>
      </w:hyperlink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Федерального закона </w:t>
      </w:r>
      <w:r w:rsidRPr="0074464B">
        <w:rPr>
          <w:rFonts w:ascii="Times New Roman" w:hAnsi="Times New Roman" w:cs="Times New Roman"/>
          <w:sz w:val="24"/>
          <w:szCs w:val="24"/>
        </w:rPr>
        <w:t>№ 248-ФЗ от 31.07.2020г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, или в иных случаях, установленных Федеральным законом, уполномоченный орган направляет акт ко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тролируемому лицу в порядке, установленном </w:t>
      </w:r>
      <w:hyperlink r:id="rId10" w:anchor="/document/74449814/entry/21" w:history="1">
        <w:r w:rsidRPr="0074464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21</w:t>
        </w:r>
      </w:hyperlink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Федерального закона № </w:t>
      </w:r>
      <w:r w:rsidRPr="0074464B">
        <w:rPr>
          <w:rFonts w:ascii="Times New Roman" w:hAnsi="Times New Roman" w:cs="Times New Roman"/>
          <w:sz w:val="24"/>
          <w:szCs w:val="24"/>
        </w:rPr>
        <w:t>248-ФЗ от 31.07.2020г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4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</w:t>
      </w:r>
      <w:r w:rsidRPr="0074464B">
        <w:rPr>
          <w:rFonts w:ascii="Times New Roman" w:hAnsi="Times New Roman" w:cs="Times New Roman"/>
          <w:sz w:val="24"/>
          <w:szCs w:val="24"/>
        </w:rPr>
        <w:t>и</w:t>
      </w:r>
      <w:r w:rsidRPr="0074464B">
        <w:rPr>
          <w:rFonts w:ascii="Times New Roman" w:hAnsi="Times New Roman" w:cs="Times New Roman"/>
          <w:sz w:val="24"/>
          <w:szCs w:val="24"/>
        </w:rPr>
        <w:t>телем акта по итогам проведения контрольного мероприятия в акте делается соответству</w:t>
      </w:r>
      <w:r w:rsidRPr="0074464B">
        <w:rPr>
          <w:rFonts w:ascii="Times New Roman" w:hAnsi="Times New Roman" w:cs="Times New Roman"/>
          <w:sz w:val="24"/>
          <w:szCs w:val="24"/>
        </w:rPr>
        <w:t>ю</w:t>
      </w:r>
      <w:r w:rsidRPr="0074464B">
        <w:rPr>
          <w:rFonts w:ascii="Times New Roman" w:hAnsi="Times New Roman" w:cs="Times New Roman"/>
          <w:sz w:val="24"/>
          <w:szCs w:val="24"/>
        </w:rPr>
        <w:t>щая отметка.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невозможности составления акта на месте проведения контрольного мер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приятия в день окончания проведения такого мероприятия в соответствии с </w:t>
      </w:r>
      <w:hyperlink r:id="rId11" w:anchor="/document/74449814/entry/8703" w:history="1">
        <w:r w:rsidRPr="0074464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87</w:t>
        </w:r>
      </w:hyperlink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Федерального закона № </w:t>
      </w:r>
      <w:r w:rsidRPr="0074464B">
        <w:rPr>
          <w:rFonts w:ascii="Times New Roman" w:hAnsi="Times New Roman" w:cs="Times New Roman"/>
          <w:sz w:val="24"/>
          <w:szCs w:val="24"/>
        </w:rPr>
        <w:t>248-ФЗ от 31.07.2020г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зорных) мероприятий и получения уведомления об этом в порядке, предусмотре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ном </w:t>
      </w:r>
      <w:hyperlink r:id="rId12" w:anchor="/document/74449814/entry/210502" w:history="1">
        <w:r w:rsidRPr="0074464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пунктом 2 части 5 статьи 21</w:t>
        </w:r>
      </w:hyperlink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Федерального закона № </w:t>
      </w:r>
      <w:r w:rsidRPr="0074464B">
        <w:rPr>
          <w:rFonts w:ascii="Times New Roman" w:hAnsi="Times New Roman" w:cs="Times New Roman"/>
          <w:sz w:val="24"/>
          <w:szCs w:val="24"/>
        </w:rPr>
        <w:t>248-ФЗ от 31.07.2020г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r w:rsidRPr="0074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64B" w:rsidRPr="0074464B" w:rsidRDefault="0074464B" w:rsidP="0074464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6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1.2.2. В подпункте 1 пункта 3.19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слов «предписание об устранении выявле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ных нарушений» дополнить словами «обязательных требований», слова «и (или) о провед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нии мероприятий по предотвращению причинения вреда (ущерба) охраняемым законом це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ностям» исключить;</w:t>
      </w:r>
    </w:p>
    <w:p w:rsidR="0074464B" w:rsidRPr="0074464B" w:rsidRDefault="0074464B" w:rsidP="0074464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464B">
        <w:rPr>
          <w:rFonts w:ascii="Times New Roman" w:hAnsi="Times New Roman" w:cs="Times New Roman"/>
          <w:b/>
          <w:sz w:val="24"/>
          <w:szCs w:val="24"/>
        </w:rPr>
        <w:t xml:space="preserve">1.2.3. Подпункт 1 пункта 3.19 </w:t>
      </w:r>
      <w:r w:rsidRPr="0074464B">
        <w:rPr>
          <w:rFonts w:ascii="Times New Roman" w:hAnsi="Times New Roman" w:cs="Times New Roman"/>
          <w:b/>
          <w:bCs/>
          <w:sz w:val="24"/>
          <w:szCs w:val="24"/>
        </w:rPr>
        <w:t>дополнить абзацем следующего содержания:</w:t>
      </w:r>
    </w:p>
    <w:p w:rsidR="0074464B" w:rsidRPr="0074464B" w:rsidRDefault="0074464B" w:rsidP="007446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«Предписание об устранении выявленных нарушений обязательных требований выд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ется контролируемому лицу в случае, если выя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вленные нарушения обязательных 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ний 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 устранены до окончания проведения контрольного мероприятия, обязательного проф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лактического визита, в порядке установленном статьей 90.1 Федерального закона № </w:t>
      </w:r>
      <w:r w:rsidRPr="0074464B">
        <w:rPr>
          <w:rFonts w:ascii="Times New Roman" w:hAnsi="Times New Roman" w:cs="Times New Roman"/>
          <w:sz w:val="24"/>
          <w:szCs w:val="24"/>
        </w:rPr>
        <w:t>248-ФЗ от 31.07.2020г</w:t>
      </w:r>
      <w:r w:rsidRPr="0074464B">
        <w:rPr>
          <w:rFonts w:ascii="Times New Roman" w:hAnsi="Times New Roman" w:cs="Times New Roman"/>
          <w:sz w:val="24"/>
          <w:szCs w:val="24"/>
          <w:shd w:val="clear" w:color="auto" w:fill="FFFFFF"/>
        </w:rPr>
        <w:t>.».</w:t>
      </w:r>
    </w:p>
    <w:p w:rsidR="0074464B" w:rsidRPr="0074464B" w:rsidRDefault="0074464B" w:rsidP="0074464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 xml:space="preserve">           2. Опубликовать настоящее решение в газете «Вперёд» и разместить на сайте </w:t>
      </w:r>
      <w:r w:rsidRPr="0074464B">
        <w:rPr>
          <w:rFonts w:ascii="Times New Roman" w:eastAsia="Calibri" w:hAnsi="Times New Roman" w:cs="Times New Roman"/>
          <w:sz w:val="24"/>
          <w:szCs w:val="24"/>
        </w:rPr>
        <w:t>https://zaigraevo.gosuslugi.ru.</w:t>
      </w:r>
    </w:p>
    <w:p w:rsidR="0074464B" w:rsidRPr="0074464B" w:rsidRDefault="0074464B" w:rsidP="0074464B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 </w:t>
      </w:r>
      <w:r w:rsidRPr="0074464B">
        <w:rPr>
          <w:rFonts w:ascii="Times New Roman" w:hAnsi="Times New Roman" w:cs="Times New Roman"/>
          <w:color w:val="000000"/>
          <w:sz w:val="24"/>
          <w:szCs w:val="24"/>
        </w:rPr>
        <w:t>момента опубликования.</w:t>
      </w:r>
    </w:p>
    <w:p w:rsidR="0074464B" w:rsidRPr="0074464B" w:rsidRDefault="0074464B" w:rsidP="0074464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4464B">
        <w:rPr>
          <w:rFonts w:ascii="Times New Roman" w:hAnsi="Times New Roman" w:cs="Times New Roman"/>
          <w:sz w:val="24"/>
          <w:szCs w:val="24"/>
        </w:rPr>
        <w:t xml:space="preserve">           4. Контроль за исполнением настоящего решения возложить </w:t>
      </w:r>
      <w:r w:rsidRPr="0074464B">
        <w:rPr>
          <w:rFonts w:ascii="Times New Roman" w:hAnsi="Times New Roman" w:cs="Times New Roman"/>
          <w:color w:val="000000"/>
          <w:sz w:val="24"/>
          <w:szCs w:val="24"/>
        </w:rPr>
        <w:t>на комиссию по законн</w:t>
      </w:r>
      <w:r w:rsidRPr="0074464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4464B">
        <w:rPr>
          <w:rFonts w:ascii="Times New Roman" w:hAnsi="Times New Roman" w:cs="Times New Roman"/>
          <w:color w:val="000000"/>
          <w:sz w:val="24"/>
          <w:szCs w:val="24"/>
        </w:rPr>
        <w:t>сти и правопорядку.</w:t>
      </w:r>
    </w:p>
    <w:p w:rsidR="0074464B" w:rsidRDefault="0074464B" w:rsidP="00DE1229">
      <w:pPr>
        <w:pStyle w:val="aa"/>
        <w:spacing w:before="0" w:beforeAutospacing="0" w:after="0" w:afterAutospacing="0"/>
        <w:ind w:left="284"/>
        <w:jc w:val="both"/>
      </w:pPr>
    </w:p>
    <w:p w:rsidR="0074464B" w:rsidRDefault="0074464B" w:rsidP="00DE1229">
      <w:pPr>
        <w:pStyle w:val="aa"/>
        <w:spacing w:before="0" w:beforeAutospacing="0" w:after="0" w:afterAutospacing="0"/>
        <w:ind w:left="284"/>
        <w:jc w:val="both"/>
      </w:pPr>
    </w:p>
    <w:p w:rsidR="0074464B" w:rsidRPr="007A5F5D" w:rsidRDefault="0074464B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74464B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95175F" w:rsidRPr="007A5F5D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64B" w:rsidRDefault="0074464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64B" w:rsidRPr="007A5F5D" w:rsidRDefault="0074464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3"/>
      <w:footerReference w:type="default" r:id="rId14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DD" w:rsidRDefault="00A742DD" w:rsidP="008931BB">
      <w:r>
        <w:separator/>
      </w:r>
    </w:p>
  </w:endnote>
  <w:endnote w:type="continuationSeparator" w:id="1">
    <w:p w:rsidR="00A742DD" w:rsidRDefault="00A742D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32969"/>
      <w:docPartObj>
        <w:docPartGallery w:val="Номера страниц (внизу страницы)"/>
        <w:docPartUnique/>
      </w:docPartObj>
    </w:sdtPr>
    <w:sdtContent>
      <w:p w:rsidR="0074464B" w:rsidRDefault="0074464B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DD" w:rsidRDefault="00A742DD" w:rsidP="008931BB">
      <w:r>
        <w:separator/>
      </w:r>
    </w:p>
  </w:footnote>
  <w:footnote w:type="continuationSeparator" w:id="1">
    <w:p w:rsidR="00A742DD" w:rsidRDefault="00A742D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4464B"/>
    <w:rsid w:val="00754582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A0CEB"/>
    <w:rsid w:val="008B4381"/>
    <w:rsid w:val="008F64B0"/>
    <w:rsid w:val="009054E1"/>
    <w:rsid w:val="00906E8F"/>
    <w:rsid w:val="00912BC9"/>
    <w:rsid w:val="00920F24"/>
    <w:rsid w:val="0095175F"/>
    <w:rsid w:val="009D0BD8"/>
    <w:rsid w:val="009D337E"/>
    <w:rsid w:val="00A738B4"/>
    <w:rsid w:val="00A742DD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7446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16DF-DBE6-4B2F-823F-B74879BA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2025-09-29T05:59:00Z</cp:lastPrinted>
  <dcterms:created xsi:type="dcterms:W3CDTF">2025-12-22T02:43:00Z</dcterms:created>
  <dcterms:modified xsi:type="dcterms:W3CDTF">2025-12-22T08:16:00Z</dcterms:modified>
</cp:coreProperties>
</file>