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Pr="00B10D49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0D49">
              <w:rPr>
                <w:rFonts w:ascii="Times New Roman" w:hAnsi="Times New Roman" w:cs="Times New Roman"/>
                <w:b/>
              </w:rPr>
              <w:t xml:space="preserve">ЗАИГРАЕВСКИЙ РАЙОННЫЙ СОВЕТ ДЕПУТАТОВ </w:t>
            </w:r>
          </w:p>
          <w:p w:rsidR="0061010D" w:rsidRPr="00B10D49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0D49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</w:p>
          <w:p w:rsidR="0061010D" w:rsidRPr="00B10D49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0D49">
              <w:rPr>
                <w:rFonts w:ascii="Times New Roman" w:hAnsi="Times New Roman" w:cs="Times New Roman"/>
                <w:b/>
              </w:rPr>
              <w:t>«ЗАИГРАЕВСКИЙ РАЙОН» РЕСПУБЛИКИ БУРЯТИЯ</w:t>
            </w:r>
          </w:p>
          <w:p w:rsidR="0061010D" w:rsidRPr="00B10D49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0D49">
              <w:rPr>
                <w:rFonts w:ascii="Times New Roman" w:hAnsi="Times New Roman" w:cs="Times New Roman"/>
              </w:rPr>
              <w:t>(Заиграевский районный Совет депутатов МО «Заиграевский район» РБ)</w:t>
            </w:r>
          </w:p>
          <w:p w:rsidR="0061010D" w:rsidRPr="00B10D49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1010D" w:rsidRPr="00B10D49" w:rsidRDefault="0061010D" w:rsidP="00610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D49">
              <w:rPr>
                <w:rFonts w:ascii="Times New Roman" w:hAnsi="Times New Roman" w:cs="Times New Roman"/>
                <w:b/>
              </w:rPr>
              <w:t>БУРЯ</w:t>
            </w:r>
            <w:r w:rsidRPr="00B10D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B10D49">
              <w:rPr>
                <w:rFonts w:ascii="Times New Roman" w:hAnsi="Times New Roman" w:cs="Times New Roman"/>
                <w:b/>
              </w:rPr>
              <w:t xml:space="preserve">Д УЛАСАЙ «ЗАГАРАЙН АЙМАГ» </w:t>
            </w:r>
          </w:p>
          <w:p w:rsidR="0061010D" w:rsidRPr="00B10D49" w:rsidRDefault="0061010D" w:rsidP="00610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D49">
              <w:rPr>
                <w:rFonts w:ascii="Times New Roman" w:hAnsi="Times New Roman" w:cs="Times New Roman"/>
                <w:b/>
              </w:rPr>
              <w:t xml:space="preserve">ГЭҺЭН  НЮТАГАЙ  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49">
              <w:rPr>
                <w:rFonts w:ascii="Times New Roman" w:hAnsi="Times New Roman" w:cs="Times New Roman"/>
                <w:b/>
              </w:rPr>
              <w:t>АЙМАГАЙ  ҺУНГАМАЛНУУДАЙ З</w:t>
            </w:r>
            <w:r w:rsidRPr="00B10D4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B10D49">
              <w:rPr>
                <w:rFonts w:ascii="Times New Roman" w:hAnsi="Times New Roman" w:cs="Times New Roman"/>
                <w:b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Pr="00B10D49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10D49">
        <w:rPr>
          <w:rFonts w:ascii="Times New Roman" w:hAnsi="Times New Roman" w:cs="Times New Roman"/>
          <w:b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B10D49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B10D49">
        <w:rPr>
          <w:rFonts w:ascii="Times New Roman" w:hAnsi="Times New Roman" w:cs="Times New Roman"/>
          <w:sz w:val="24"/>
          <w:szCs w:val="24"/>
        </w:rPr>
        <w:t>декабря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B10D49">
        <w:rPr>
          <w:rFonts w:ascii="Times New Roman" w:hAnsi="Times New Roman" w:cs="Times New Roman"/>
          <w:sz w:val="24"/>
          <w:szCs w:val="24"/>
        </w:rPr>
        <w:t>96</w:t>
      </w:r>
    </w:p>
    <w:p w:rsidR="0061010D" w:rsidRPr="00B10D49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B10D49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2126"/>
      </w:tblGrid>
      <w:tr w:rsidR="0095175F" w:rsidRPr="007A5F5D" w:rsidTr="00B10D49">
        <w:tc>
          <w:tcPr>
            <w:tcW w:w="7513" w:type="dxa"/>
          </w:tcPr>
          <w:p w:rsidR="00045C71" w:rsidRPr="00B10D49" w:rsidRDefault="00B10D49" w:rsidP="00B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Приложение 1 к Положению об оплате труда лиц, замещающих должности, не отнесенные к должностям муниц</w:t>
            </w: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пальной службы, в Ревизионной комиссии муниципального образов</w:t>
            </w: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ния «Заиграевский район», утвержденного Решением Заиграевского районного Совета депутатов муниципального образования «Заиграе</w:t>
            </w: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10D4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район» Республики Бурятия от 29.06.2018г. № 284</w:t>
            </w:r>
          </w:p>
        </w:tc>
        <w:tc>
          <w:tcPr>
            <w:tcW w:w="2126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10D49" w:rsidRPr="00B10D49" w:rsidRDefault="00B10D49" w:rsidP="00B10D4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D49">
        <w:rPr>
          <w:rFonts w:ascii="Times New Roman" w:eastAsia="Calibri" w:hAnsi="Times New Roman" w:cs="Times New Roman"/>
          <w:sz w:val="24"/>
          <w:szCs w:val="24"/>
        </w:rPr>
        <w:t>В соответствии со статьей 144 Трудового кодекса Российской Федерации, Положением о Ревизионной комиссии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</w:t>
      </w:r>
      <w:r w:rsidRPr="00B10D49">
        <w:rPr>
          <w:rFonts w:ascii="Times New Roman" w:eastAsia="Calibri" w:hAnsi="Times New Roman" w:cs="Times New Roman"/>
          <w:sz w:val="24"/>
          <w:szCs w:val="24"/>
        </w:rPr>
        <w:t>в</w:t>
      </w:r>
      <w:r w:rsidRPr="00B10D49">
        <w:rPr>
          <w:rFonts w:ascii="Times New Roman" w:eastAsia="Calibri" w:hAnsi="Times New Roman" w:cs="Times New Roman"/>
          <w:sz w:val="24"/>
          <w:szCs w:val="24"/>
        </w:rPr>
        <w:t>ский район» от 09.11.2021 № 167, руководствуясь статьями 21, 22, 23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</w:t>
      </w:r>
      <w:r w:rsidRPr="00B10D49">
        <w:rPr>
          <w:rFonts w:ascii="Times New Roman" w:eastAsia="Calibri" w:hAnsi="Times New Roman" w:cs="Times New Roman"/>
          <w:b/>
          <w:sz w:val="24"/>
          <w:szCs w:val="24"/>
        </w:rPr>
        <w:t xml:space="preserve"> решил</w:t>
      </w:r>
      <w:r w:rsidRPr="00B10D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0D49" w:rsidRPr="00B10D49" w:rsidRDefault="00B10D49" w:rsidP="00B10D49">
      <w:pPr>
        <w:numPr>
          <w:ilvl w:val="0"/>
          <w:numId w:val="11"/>
        </w:numPr>
        <w:ind w:left="0" w:firstLine="360"/>
        <w:rPr>
          <w:rFonts w:ascii="Times New Roman" w:eastAsia="Calibri" w:hAnsi="Times New Roman" w:cs="Times New Roman"/>
          <w:sz w:val="24"/>
          <w:szCs w:val="24"/>
        </w:rPr>
      </w:pPr>
      <w:r w:rsidRPr="00B10D49">
        <w:rPr>
          <w:rFonts w:ascii="Times New Roman" w:eastAsia="Calibri" w:hAnsi="Times New Roman" w:cs="Times New Roman"/>
          <w:sz w:val="24"/>
          <w:szCs w:val="24"/>
        </w:rPr>
        <w:t>Внести изменения в приложение 1 к Положению «Об оплате труда лиц замещающих должности, не отнесенные к должностям муниципальной службы в Ревизионной комиссии м</w:t>
      </w:r>
      <w:r w:rsidRPr="00B10D49">
        <w:rPr>
          <w:rFonts w:ascii="Times New Roman" w:eastAsia="Calibri" w:hAnsi="Times New Roman" w:cs="Times New Roman"/>
          <w:sz w:val="24"/>
          <w:szCs w:val="24"/>
        </w:rPr>
        <w:t>у</w:t>
      </w:r>
      <w:r w:rsidRPr="00B10D49">
        <w:rPr>
          <w:rFonts w:ascii="Times New Roman" w:eastAsia="Calibri" w:hAnsi="Times New Roman" w:cs="Times New Roman"/>
          <w:sz w:val="24"/>
          <w:szCs w:val="24"/>
        </w:rPr>
        <w:t>ниципального образования «Заиграевский район», утвержденному Решением Заиграевского районного Совета депутатов муниципального образования «Заиграевский район» Республики Бурятия от 29.06.2018г. № 284, изложив его в редакции согласно приложению к настоящему решению.</w:t>
      </w:r>
    </w:p>
    <w:p w:rsidR="00B10D49" w:rsidRPr="00B10D49" w:rsidRDefault="00B10D49" w:rsidP="00B10D49">
      <w:pPr>
        <w:pStyle w:val="5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right="-143" w:firstLine="360"/>
        <w:jc w:val="both"/>
        <w:rPr>
          <w:rFonts w:cs="Times New Roman"/>
          <w:sz w:val="24"/>
          <w:szCs w:val="24"/>
        </w:rPr>
      </w:pPr>
      <w:r w:rsidRPr="00B10D49">
        <w:rPr>
          <w:rFonts w:cs="Times New Roman"/>
          <w:sz w:val="24"/>
          <w:szCs w:val="24"/>
        </w:rPr>
        <w:t>Настоящее решение вступает в силу со дня опубликования и применяется к правоотнош</w:t>
      </w:r>
      <w:r w:rsidRPr="00B10D49">
        <w:rPr>
          <w:rFonts w:cs="Times New Roman"/>
          <w:sz w:val="24"/>
          <w:szCs w:val="24"/>
        </w:rPr>
        <w:t>е</w:t>
      </w:r>
      <w:r w:rsidRPr="00B10D49">
        <w:rPr>
          <w:rFonts w:cs="Times New Roman"/>
          <w:sz w:val="24"/>
          <w:szCs w:val="24"/>
        </w:rPr>
        <w:t xml:space="preserve">ниям возникшим </w:t>
      </w:r>
      <w:r w:rsidRPr="007D7B05">
        <w:rPr>
          <w:rFonts w:cs="Times New Roman"/>
          <w:b/>
          <w:sz w:val="24"/>
          <w:szCs w:val="24"/>
        </w:rPr>
        <w:t>с 1 октября 2025г</w:t>
      </w:r>
      <w:r w:rsidRPr="00B10D49">
        <w:rPr>
          <w:rFonts w:cs="Times New Roman"/>
          <w:sz w:val="24"/>
          <w:szCs w:val="24"/>
        </w:rPr>
        <w:t xml:space="preserve">. </w:t>
      </w:r>
    </w:p>
    <w:p w:rsidR="00B10D49" w:rsidRPr="00B10D49" w:rsidRDefault="00B10D49" w:rsidP="00B10D49">
      <w:pPr>
        <w:pStyle w:val="5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right="20" w:firstLine="360"/>
        <w:jc w:val="both"/>
        <w:rPr>
          <w:rFonts w:cs="Times New Roman"/>
          <w:sz w:val="24"/>
          <w:szCs w:val="24"/>
        </w:rPr>
      </w:pPr>
      <w:r w:rsidRPr="00B10D49">
        <w:rPr>
          <w:rFonts w:cs="Times New Roman"/>
          <w:sz w:val="24"/>
          <w:szCs w:val="24"/>
        </w:rPr>
        <w:t>Установить, что при увеличении (индексации) должностных окладов их размеры подл</w:t>
      </w:r>
      <w:r w:rsidRPr="00B10D49">
        <w:rPr>
          <w:rFonts w:cs="Times New Roman"/>
          <w:sz w:val="24"/>
          <w:szCs w:val="24"/>
        </w:rPr>
        <w:t>е</w:t>
      </w:r>
      <w:r w:rsidRPr="00B10D49">
        <w:rPr>
          <w:rFonts w:cs="Times New Roman"/>
          <w:sz w:val="24"/>
          <w:szCs w:val="24"/>
        </w:rPr>
        <w:t>жат округлению до целого рубля в сторону увеличения.</w:t>
      </w:r>
    </w:p>
    <w:p w:rsidR="00B10D49" w:rsidRPr="00B10D49" w:rsidRDefault="00B10D49" w:rsidP="00B10D49">
      <w:pPr>
        <w:widowControl w:val="0"/>
        <w:autoSpaceDE w:val="0"/>
        <w:autoSpaceDN w:val="0"/>
        <w:adjustRightInd w:val="0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B10D49">
        <w:rPr>
          <w:rFonts w:ascii="Times New Roman" w:eastAsia="Calibri" w:hAnsi="Times New Roman" w:cs="Times New Roman"/>
          <w:sz w:val="24"/>
          <w:szCs w:val="24"/>
        </w:rPr>
        <w:t xml:space="preserve">4. Разместить настоящее решение на официальном сайте </w:t>
      </w:r>
      <w:r w:rsidRPr="00B10D49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B10D49">
        <w:rPr>
          <w:rFonts w:ascii="Times New Roman" w:eastAsia="Calibri" w:hAnsi="Times New Roman" w:cs="Times New Roman"/>
          <w:sz w:val="24"/>
          <w:szCs w:val="24"/>
        </w:rPr>
        <w:t>://zaigraevo.</w:t>
      </w:r>
      <w:r w:rsidRPr="00B10D49">
        <w:rPr>
          <w:rFonts w:ascii="Times New Roman" w:eastAsia="Calibri" w:hAnsi="Times New Roman" w:cs="Times New Roman"/>
          <w:sz w:val="24"/>
          <w:szCs w:val="24"/>
          <w:lang w:val="en-US"/>
        </w:rPr>
        <w:t>gosuslugi</w:t>
      </w:r>
      <w:r w:rsidRPr="00B10D49">
        <w:rPr>
          <w:rFonts w:ascii="Times New Roman" w:eastAsia="Calibri" w:hAnsi="Times New Roman" w:cs="Times New Roman"/>
          <w:sz w:val="24"/>
          <w:szCs w:val="24"/>
        </w:rPr>
        <w:t>.</w:t>
      </w:r>
      <w:r w:rsidRPr="00B10D4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B10D49">
        <w:rPr>
          <w:rFonts w:ascii="Times New Roman" w:eastAsia="Calibri" w:hAnsi="Times New Roman" w:cs="Times New Roman"/>
          <w:sz w:val="24"/>
          <w:szCs w:val="24"/>
        </w:rPr>
        <w:t xml:space="preserve"> и опубликовать в газете «Вперед».</w:t>
      </w:r>
    </w:p>
    <w:p w:rsidR="00B10D49" w:rsidRPr="00B10D49" w:rsidRDefault="00B10D49" w:rsidP="00B10D49">
      <w:pPr>
        <w:widowControl w:val="0"/>
        <w:autoSpaceDE w:val="0"/>
        <w:autoSpaceDN w:val="0"/>
        <w:adjustRightInd w:val="0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B10D49">
        <w:rPr>
          <w:rFonts w:ascii="Times New Roman" w:eastAsia="Calibri" w:hAnsi="Times New Roman" w:cs="Times New Roman"/>
          <w:sz w:val="24"/>
          <w:szCs w:val="24"/>
        </w:rPr>
        <w:t>5. Контроль за исполнением настоящего решения возложить на комиссию по законности и правопорядку, на комиссию по бюджету и налогам.</w:t>
      </w:r>
    </w:p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Pr="009054E1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111"/>
      </w:tblGrid>
      <w:tr w:rsidR="0095175F" w:rsidRPr="007A5F5D" w:rsidTr="007D7B05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D7B05">
        <w:tc>
          <w:tcPr>
            <w:tcW w:w="5812" w:type="dxa"/>
          </w:tcPr>
          <w:p w:rsidR="009054E1" w:rsidRPr="007A5F5D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D7B05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tbl>
      <w:tblPr>
        <w:tblW w:w="0" w:type="auto"/>
        <w:tblInd w:w="-176" w:type="dxa"/>
        <w:tblLook w:val="04A0"/>
      </w:tblPr>
      <w:tblGrid>
        <w:gridCol w:w="3545"/>
        <w:gridCol w:w="6378"/>
      </w:tblGrid>
      <w:tr w:rsidR="00B10D49" w:rsidRPr="00D93F57" w:rsidTr="00B10D49">
        <w:tc>
          <w:tcPr>
            <w:tcW w:w="3545" w:type="dxa"/>
          </w:tcPr>
          <w:p w:rsidR="00B10D49" w:rsidRPr="009F3E43" w:rsidRDefault="00B10D49" w:rsidP="0096360F">
            <w:pPr>
              <w:ind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10D49" w:rsidRPr="00B10D49" w:rsidRDefault="00B10D49" w:rsidP="007D7B05">
            <w:pPr>
              <w:contextualSpacing/>
              <w:rPr>
                <w:rFonts w:ascii="Times New Roman" w:hAnsi="Times New Roman" w:cs="Times New Roman"/>
              </w:rPr>
            </w:pPr>
            <w:r w:rsidRPr="00B10D49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  <w:r w:rsidRPr="00B10D49">
              <w:rPr>
                <w:rFonts w:ascii="Times New Roman" w:hAnsi="Times New Roman" w:cs="Times New Roman"/>
              </w:rPr>
              <w:t>Приложение № 1</w:t>
            </w:r>
            <w:r w:rsidRPr="00B10D49">
              <w:rPr>
                <w:rFonts w:ascii="Times New Roman" w:hAnsi="Times New Roman"/>
              </w:rPr>
              <w:t xml:space="preserve"> </w:t>
            </w:r>
            <w:r w:rsidRPr="00B10D49">
              <w:rPr>
                <w:rFonts w:ascii="Times New Roman" w:hAnsi="Times New Roman" w:cs="Times New Roman"/>
              </w:rPr>
              <w:t>к решению Заиграевского районного Совета депутатов муниц</w:t>
            </w:r>
            <w:r w:rsidRPr="00B10D49">
              <w:rPr>
                <w:rFonts w:ascii="Times New Roman" w:hAnsi="Times New Roman" w:cs="Times New Roman"/>
              </w:rPr>
              <w:t>и</w:t>
            </w:r>
            <w:r w:rsidRPr="00B10D49">
              <w:rPr>
                <w:rFonts w:ascii="Times New Roman" w:hAnsi="Times New Roman" w:cs="Times New Roman"/>
              </w:rPr>
              <w:t>пального образования «Заиграевский район» Республики Бур</w:t>
            </w:r>
            <w:r w:rsidRPr="00B10D49">
              <w:rPr>
                <w:rFonts w:ascii="Times New Roman" w:hAnsi="Times New Roman" w:cs="Times New Roman"/>
              </w:rPr>
              <w:t>я</w:t>
            </w:r>
            <w:r w:rsidRPr="00B10D49">
              <w:rPr>
                <w:rFonts w:ascii="Times New Roman" w:hAnsi="Times New Roman" w:cs="Times New Roman"/>
              </w:rPr>
              <w:t>тия от «19» декабря 2025г № 95</w:t>
            </w:r>
          </w:p>
        </w:tc>
      </w:tr>
      <w:tr w:rsidR="00B10D49" w:rsidRPr="00D93F57" w:rsidTr="00B10D49">
        <w:tc>
          <w:tcPr>
            <w:tcW w:w="3545" w:type="dxa"/>
          </w:tcPr>
          <w:p w:rsidR="00B10D49" w:rsidRPr="009F3E43" w:rsidRDefault="00B10D49" w:rsidP="0096360F">
            <w:pPr>
              <w:ind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10D49" w:rsidRPr="007D7B05" w:rsidRDefault="00B10D49" w:rsidP="0096360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0D49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 w:rsidRPr="00B10D49">
              <w:rPr>
                <w:rFonts w:ascii="Times New Roman" w:hAnsi="Times New Roman" w:cs="Times New Roman"/>
              </w:rPr>
              <w:t>«Приложение № 1</w:t>
            </w:r>
            <w:r w:rsidRPr="00B10D49">
              <w:rPr>
                <w:rFonts w:ascii="Times New Roman" w:hAnsi="Times New Roman"/>
              </w:rPr>
              <w:t xml:space="preserve"> </w:t>
            </w:r>
          </w:p>
          <w:p w:rsidR="00B10D49" w:rsidRPr="007D7B05" w:rsidRDefault="007D7B05" w:rsidP="007D7B05">
            <w:pPr>
              <w:contextualSpacing/>
              <w:rPr>
                <w:rFonts w:ascii="Times New Roman" w:hAnsi="Times New Roman" w:cs="Times New Roman"/>
              </w:rPr>
            </w:pPr>
            <w:r w:rsidRPr="007D7B05">
              <w:rPr>
                <w:rFonts w:ascii="Times New Roman" w:eastAsia="Calibri" w:hAnsi="Times New Roman" w:cs="Times New Roman"/>
              </w:rPr>
              <w:t>к Положению об оплате труда лиц, замещающих должн</w:t>
            </w:r>
            <w:r w:rsidRPr="007D7B05">
              <w:rPr>
                <w:rFonts w:ascii="Times New Roman" w:eastAsia="Calibri" w:hAnsi="Times New Roman" w:cs="Times New Roman"/>
              </w:rPr>
              <w:t>о</w:t>
            </w:r>
            <w:r w:rsidRPr="007D7B05">
              <w:rPr>
                <w:rFonts w:ascii="Times New Roman" w:eastAsia="Calibri" w:hAnsi="Times New Roman" w:cs="Times New Roman"/>
              </w:rPr>
              <w:t>сти, не отнесенные к должностям муниципальной службы, в Ревизио</w:t>
            </w:r>
            <w:r w:rsidRPr="007D7B05">
              <w:rPr>
                <w:rFonts w:ascii="Times New Roman" w:eastAsia="Calibri" w:hAnsi="Times New Roman" w:cs="Times New Roman"/>
              </w:rPr>
              <w:t>н</w:t>
            </w:r>
            <w:r w:rsidRPr="007D7B05">
              <w:rPr>
                <w:rFonts w:ascii="Times New Roman" w:eastAsia="Calibri" w:hAnsi="Times New Roman" w:cs="Times New Roman"/>
              </w:rPr>
              <w:t>ной комиссии муниципального образования «Заиграевский ра</w:t>
            </w:r>
            <w:r w:rsidRPr="007D7B05">
              <w:rPr>
                <w:rFonts w:ascii="Times New Roman" w:eastAsia="Calibri" w:hAnsi="Times New Roman" w:cs="Times New Roman"/>
              </w:rPr>
              <w:t>й</w:t>
            </w:r>
            <w:r w:rsidRPr="007D7B05">
              <w:rPr>
                <w:rFonts w:ascii="Times New Roman" w:eastAsia="Calibri" w:hAnsi="Times New Roman" w:cs="Times New Roman"/>
              </w:rPr>
              <w:t>он», утвержденного Решением Заиграе</w:t>
            </w:r>
            <w:r w:rsidRPr="007D7B05">
              <w:rPr>
                <w:rFonts w:ascii="Times New Roman" w:eastAsia="Calibri" w:hAnsi="Times New Roman" w:cs="Times New Roman"/>
              </w:rPr>
              <w:t>в</w:t>
            </w:r>
            <w:r w:rsidRPr="007D7B05">
              <w:rPr>
                <w:rFonts w:ascii="Times New Roman" w:eastAsia="Calibri" w:hAnsi="Times New Roman" w:cs="Times New Roman"/>
              </w:rPr>
              <w:t>ского районного Совета депутатов муниципального обр</w:t>
            </w:r>
            <w:r w:rsidRPr="007D7B05">
              <w:rPr>
                <w:rFonts w:ascii="Times New Roman" w:eastAsia="Calibri" w:hAnsi="Times New Roman" w:cs="Times New Roman"/>
              </w:rPr>
              <w:t>а</w:t>
            </w:r>
            <w:r w:rsidRPr="007D7B05">
              <w:rPr>
                <w:rFonts w:ascii="Times New Roman" w:eastAsia="Calibri" w:hAnsi="Times New Roman" w:cs="Times New Roman"/>
              </w:rPr>
              <w:t>зования «Заиграевский район» Республики Бурятия от 29.06.2018г. № 284</w:t>
            </w:r>
          </w:p>
        </w:tc>
      </w:tr>
    </w:tbl>
    <w:p w:rsidR="00B10D49" w:rsidRDefault="00B10D49" w:rsidP="00B10D49">
      <w:pPr>
        <w:pStyle w:val="a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0D49" w:rsidRDefault="00B10D49" w:rsidP="00B10D49">
      <w:pPr>
        <w:pStyle w:val="a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0D49" w:rsidRPr="00235008" w:rsidRDefault="00B10D49" w:rsidP="00B10D49">
      <w:pPr>
        <w:pStyle w:val="a9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5008">
        <w:rPr>
          <w:rFonts w:ascii="Times New Roman" w:hAnsi="Times New Roman"/>
          <w:b/>
          <w:sz w:val="26"/>
          <w:szCs w:val="26"/>
        </w:rPr>
        <w:t>Размеры должностных окладов</w:t>
      </w:r>
    </w:p>
    <w:p w:rsidR="00B10D49" w:rsidRPr="00235008" w:rsidRDefault="00B10D49" w:rsidP="00B10D49">
      <w:pPr>
        <w:pStyle w:val="a9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678"/>
      </w:tblGrid>
      <w:tr w:rsidR="00B10D49" w:rsidRPr="00235008" w:rsidTr="0096360F">
        <w:tc>
          <w:tcPr>
            <w:tcW w:w="4962" w:type="dxa"/>
            <w:shd w:val="clear" w:color="auto" w:fill="auto"/>
          </w:tcPr>
          <w:p w:rsidR="00B10D49" w:rsidRPr="00235008" w:rsidRDefault="00B10D49" w:rsidP="009636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008"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4678" w:type="dxa"/>
            <w:shd w:val="clear" w:color="auto" w:fill="auto"/>
          </w:tcPr>
          <w:p w:rsidR="00B10D49" w:rsidRPr="00235008" w:rsidRDefault="00B10D49" w:rsidP="009636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008">
              <w:rPr>
                <w:rFonts w:ascii="Times New Roman" w:hAnsi="Times New Roman"/>
                <w:sz w:val="26"/>
                <w:szCs w:val="26"/>
              </w:rPr>
              <w:t>Должностной оклад</w:t>
            </w:r>
          </w:p>
          <w:p w:rsidR="00B10D49" w:rsidRPr="00235008" w:rsidRDefault="00B10D49" w:rsidP="009636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008">
              <w:rPr>
                <w:rFonts w:ascii="Times New Roman" w:hAnsi="Times New Roman"/>
                <w:sz w:val="26"/>
                <w:szCs w:val="26"/>
              </w:rPr>
              <w:t>( рублей в месяц)</w:t>
            </w:r>
          </w:p>
        </w:tc>
      </w:tr>
      <w:tr w:rsidR="00B10D49" w:rsidRPr="00235008" w:rsidTr="0096360F">
        <w:tc>
          <w:tcPr>
            <w:tcW w:w="4962" w:type="dxa"/>
            <w:shd w:val="clear" w:color="auto" w:fill="auto"/>
          </w:tcPr>
          <w:p w:rsidR="00B10D49" w:rsidRPr="00235008" w:rsidRDefault="00B10D49" w:rsidP="009636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008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  <w:tc>
          <w:tcPr>
            <w:tcW w:w="4678" w:type="dxa"/>
            <w:shd w:val="clear" w:color="auto" w:fill="auto"/>
          </w:tcPr>
          <w:p w:rsidR="00B10D49" w:rsidRPr="00235008" w:rsidRDefault="00B10D49" w:rsidP="009636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11 475</w:t>
            </w:r>
            <w:r w:rsidRPr="0023500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B10D49" w:rsidRPr="00235008" w:rsidRDefault="00B10D49" w:rsidP="00B10D49">
      <w:pPr>
        <w:pStyle w:val="a9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10D49" w:rsidRPr="00235008" w:rsidRDefault="00B10D49" w:rsidP="00B10D49">
      <w:pPr>
        <w:pStyle w:val="a9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D49" w:rsidRPr="00235008" w:rsidRDefault="00B10D49" w:rsidP="00B10D49">
      <w:pPr>
        <w:pStyle w:val="a9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B10D49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18" w:rsidRDefault="008A4518" w:rsidP="008931BB">
      <w:r>
        <w:separator/>
      </w:r>
    </w:p>
  </w:endnote>
  <w:endnote w:type="continuationSeparator" w:id="1">
    <w:p w:rsidR="008A4518" w:rsidRDefault="008A4518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613BB7">
        <w:pPr>
          <w:pStyle w:val="a6"/>
          <w:jc w:val="right"/>
        </w:pPr>
        <w:fldSimple w:instr=" PAGE   \* MERGEFORMAT ">
          <w:r w:rsidR="007D7B0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18" w:rsidRDefault="008A4518" w:rsidP="008931BB">
      <w:r>
        <w:separator/>
      </w:r>
    </w:p>
  </w:footnote>
  <w:footnote w:type="continuationSeparator" w:id="1">
    <w:p w:rsidR="008A4518" w:rsidRDefault="008A4518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A793AFB"/>
    <w:multiLevelType w:val="hybridMultilevel"/>
    <w:tmpl w:val="D75A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3991"/>
    <w:rsid w:val="0016616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74D47"/>
    <w:rsid w:val="00582B04"/>
    <w:rsid w:val="005A7899"/>
    <w:rsid w:val="005F1E0B"/>
    <w:rsid w:val="0061010D"/>
    <w:rsid w:val="00613BB7"/>
    <w:rsid w:val="0071739D"/>
    <w:rsid w:val="00754582"/>
    <w:rsid w:val="007A5F5D"/>
    <w:rsid w:val="007C77D9"/>
    <w:rsid w:val="007D7B05"/>
    <w:rsid w:val="007E00D7"/>
    <w:rsid w:val="008353AC"/>
    <w:rsid w:val="008528AF"/>
    <w:rsid w:val="00863CEC"/>
    <w:rsid w:val="00875EE0"/>
    <w:rsid w:val="00883CD3"/>
    <w:rsid w:val="008931BB"/>
    <w:rsid w:val="008A4518"/>
    <w:rsid w:val="008B4381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10D49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5">
    <w:name w:val="Основной текст (5)_"/>
    <w:link w:val="50"/>
    <w:locked/>
    <w:rsid w:val="00B10D4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10D4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</cp:revision>
  <cp:lastPrinted>2025-09-29T05:59:00Z</cp:lastPrinted>
  <dcterms:created xsi:type="dcterms:W3CDTF">2025-12-22T02:43:00Z</dcterms:created>
  <dcterms:modified xsi:type="dcterms:W3CDTF">2025-12-22T08:49:00Z</dcterms:modified>
</cp:coreProperties>
</file>