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1A72B8" w:rsidRDefault="0061010D" w:rsidP="000C65F7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A72B8">
        <w:rPr>
          <w:rFonts w:ascii="Times New Roman" w:hAnsi="Times New Roman" w:cs="Times New Roman"/>
          <w:sz w:val="24"/>
          <w:szCs w:val="24"/>
        </w:rPr>
        <w:t>«</w:t>
      </w:r>
      <w:r w:rsidR="000C65F7" w:rsidRPr="001A72B8">
        <w:rPr>
          <w:rFonts w:ascii="Times New Roman" w:hAnsi="Times New Roman" w:cs="Times New Roman"/>
          <w:sz w:val="24"/>
          <w:szCs w:val="24"/>
        </w:rPr>
        <w:t>23</w:t>
      </w:r>
      <w:r w:rsidRPr="001A72B8">
        <w:rPr>
          <w:rFonts w:ascii="Times New Roman" w:hAnsi="Times New Roman" w:cs="Times New Roman"/>
          <w:sz w:val="24"/>
          <w:szCs w:val="24"/>
        </w:rPr>
        <w:t>»</w:t>
      </w:r>
      <w:r w:rsidR="000C65F7" w:rsidRPr="001A72B8">
        <w:rPr>
          <w:rFonts w:ascii="Times New Roman" w:hAnsi="Times New Roman" w:cs="Times New Roman"/>
          <w:sz w:val="24"/>
          <w:szCs w:val="24"/>
        </w:rPr>
        <w:t xml:space="preserve"> мая</w:t>
      </w:r>
      <w:r w:rsidR="00F2394F" w:rsidRPr="001A72B8">
        <w:rPr>
          <w:rFonts w:ascii="Times New Roman" w:hAnsi="Times New Roman" w:cs="Times New Roman"/>
          <w:sz w:val="24"/>
          <w:szCs w:val="24"/>
        </w:rPr>
        <w:t xml:space="preserve"> 202</w:t>
      </w:r>
      <w:r w:rsidR="000C65F7" w:rsidRPr="001A72B8">
        <w:rPr>
          <w:rFonts w:ascii="Times New Roman" w:hAnsi="Times New Roman" w:cs="Times New Roman"/>
          <w:sz w:val="24"/>
          <w:szCs w:val="24"/>
        </w:rPr>
        <w:t>5</w:t>
      </w:r>
      <w:r w:rsidR="00F2394F" w:rsidRPr="001A72B8">
        <w:rPr>
          <w:rFonts w:ascii="Times New Roman" w:hAnsi="Times New Roman" w:cs="Times New Roman"/>
          <w:sz w:val="24"/>
          <w:szCs w:val="24"/>
        </w:rPr>
        <w:t>г</w:t>
      </w:r>
      <w:r w:rsidR="003C46F5" w:rsidRPr="001A72B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A72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F2394F" w:rsidRPr="001A72B8">
        <w:rPr>
          <w:rFonts w:ascii="Times New Roman" w:hAnsi="Times New Roman" w:cs="Times New Roman"/>
          <w:sz w:val="24"/>
          <w:szCs w:val="24"/>
        </w:rPr>
        <w:t xml:space="preserve">       </w:t>
      </w:r>
      <w:r w:rsidRPr="001A72B8">
        <w:rPr>
          <w:rFonts w:ascii="Times New Roman" w:hAnsi="Times New Roman" w:cs="Times New Roman"/>
          <w:sz w:val="24"/>
          <w:szCs w:val="24"/>
        </w:rPr>
        <w:t xml:space="preserve"> </w:t>
      </w:r>
      <w:r w:rsidR="00C97032" w:rsidRPr="001A72B8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 w:rsidRPr="001A72B8">
        <w:rPr>
          <w:rFonts w:ascii="Times New Roman" w:hAnsi="Times New Roman" w:cs="Times New Roman"/>
          <w:sz w:val="24"/>
          <w:szCs w:val="24"/>
        </w:rPr>
        <w:t xml:space="preserve">   </w:t>
      </w:r>
      <w:r w:rsidR="000C65F7" w:rsidRPr="001A72B8">
        <w:rPr>
          <w:rFonts w:ascii="Times New Roman" w:hAnsi="Times New Roman" w:cs="Times New Roman"/>
          <w:sz w:val="24"/>
          <w:szCs w:val="24"/>
        </w:rPr>
        <w:t xml:space="preserve">         </w:t>
      </w:r>
      <w:r w:rsidR="001A72B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C65F7" w:rsidRPr="001A72B8">
        <w:rPr>
          <w:rFonts w:ascii="Times New Roman" w:hAnsi="Times New Roman" w:cs="Times New Roman"/>
          <w:sz w:val="24"/>
          <w:szCs w:val="24"/>
        </w:rPr>
        <w:t xml:space="preserve"> </w:t>
      </w:r>
      <w:r w:rsidRPr="001A72B8">
        <w:rPr>
          <w:rFonts w:ascii="Times New Roman" w:hAnsi="Times New Roman" w:cs="Times New Roman"/>
          <w:sz w:val="24"/>
          <w:szCs w:val="24"/>
        </w:rPr>
        <w:t xml:space="preserve">№ </w:t>
      </w:r>
      <w:r w:rsidR="000C65F7" w:rsidRPr="001A72B8">
        <w:rPr>
          <w:rFonts w:ascii="Times New Roman" w:hAnsi="Times New Roman" w:cs="Times New Roman"/>
          <w:sz w:val="24"/>
          <w:szCs w:val="24"/>
        </w:rPr>
        <w:t>6</w:t>
      </w:r>
      <w:r w:rsidR="00CC4ED1" w:rsidRPr="001A72B8">
        <w:rPr>
          <w:rFonts w:ascii="Times New Roman" w:hAnsi="Times New Roman" w:cs="Times New Roman"/>
          <w:sz w:val="24"/>
          <w:szCs w:val="24"/>
        </w:rPr>
        <w:t>6</w:t>
      </w:r>
    </w:p>
    <w:p w:rsidR="008931BB" w:rsidRPr="001A72B8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1A72B8">
        <w:rPr>
          <w:rFonts w:ascii="Times New Roman" w:hAnsi="Times New Roman"/>
          <w:bCs/>
          <w:sz w:val="24"/>
          <w:szCs w:val="24"/>
        </w:rPr>
        <w:t>п. Заиграево</w:t>
      </w:r>
    </w:p>
    <w:p w:rsidR="001A72B8" w:rsidRPr="001A72B8" w:rsidRDefault="001A72B8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954"/>
        <w:gridCol w:w="3827"/>
      </w:tblGrid>
      <w:tr w:rsidR="0095175F" w:rsidRPr="001A72B8" w:rsidTr="005616A4">
        <w:trPr>
          <w:trHeight w:val="1739"/>
        </w:trPr>
        <w:tc>
          <w:tcPr>
            <w:tcW w:w="5954" w:type="dxa"/>
          </w:tcPr>
          <w:p w:rsidR="00045C71" w:rsidRPr="001A72B8" w:rsidRDefault="00CC4ED1" w:rsidP="005616A4">
            <w:pPr>
              <w:pStyle w:val="aa"/>
              <w:shd w:val="clear" w:color="auto" w:fill="FFFFFF"/>
              <w:tabs>
                <w:tab w:val="left" w:pos="4536"/>
              </w:tabs>
              <w:spacing w:before="0" w:beforeAutospacing="0" w:after="0" w:afterAutospacing="0"/>
              <w:jc w:val="both"/>
            </w:pPr>
            <w:r w:rsidRPr="001A72B8">
              <w:t>О внесении изменений и дополнений в Положение о муниципальном земельном контроле в границах мун</w:t>
            </w:r>
            <w:r w:rsidRPr="001A72B8">
              <w:t>и</w:t>
            </w:r>
            <w:r w:rsidRPr="001A72B8">
              <w:t>ципального образования «Заиграевский район», утве</w:t>
            </w:r>
            <w:r w:rsidRPr="001A72B8">
              <w:t>р</w:t>
            </w:r>
            <w:r w:rsidRPr="001A72B8">
              <w:t>жденного Заиграевским районным Советом депутатов муниципального образования «Заиграевский район» Республики Бурятия от 09.11.2021г. № 157</w:t>
            </w:r>
          </w:p>
        </w:tc>
        <w:tc>
          <w:tcPr>
            <w:tcW w:w="3827" w:type="dxa"/>
          </w:tcPr>
          <w:p w:rsidR="0095175F" w:rsidRPr="001A72B8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C7C" w:rsidRDefault="00115C7C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1A72B8" w:rsidRPr="001A72B8" w:rsidRDefault="001A72B8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5616A4" w:rsidRPr="001A72B8" w:rsidRDefault="000C65F7" w:rsidP="005616A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CC4ED1">
        <w:rPr>
          <w:color w:val="000000"/>
          <w:sz w:val="28"/>
          <w:szCs w:val="28"/>
        </w:rPr>
        <w:t xml:space="preserve"> </w:t>
      </w:r>
      <w:r w:rsidR="005616A4">
        <w:t>В соответствии со статьей 72 Земельного кодекса Российской Федерации, Федерал</w:t>
      </w:r>
      <w:r w:rsidR="005616A4">
        <w:t>ь</w:t>
      </w:r>
      <w:r w:rsidR="005616A4">
        <w:t>ным законом от 06.10.2003  № 131 -ФЗ «Об общих принципах орга</w:t>
      </w:r>
      <w:r w:rsidR="005616A4">
        <w:softHyphen/>
        <w:t>низации местного сам</w:t>
      </w:r>
      <w:r w:rsidR="005616A4">
        <w:t>о</w:t>
      </w:r>
      <w:r w:rsidR="005616A4">
        <w:t>управления в Российской Федерации», Федерального закона от 28.12.2024 № 540-ФЗ «О вн</w:t>
      </w:r>
      <w:r w:rsidR="005616A4">
        <w:t>е</w:t>
      </w:r>
      <w:r w:rsidR="005616A4">
        <w:t>сении изменений в Федеральный закон «О государственном контроле (надзоре) и муниц</w:t>
      </w:r>
      <w:r w:rsidR="005616A4">
        <w:t>и</w:t>
      </w:r>
      <w:r w:rsidR="005616A4">
        <w:t>пальном контроле в Российской Федерации», руководствуясь статьями 21, 22 Устава мун</w:t>
      </w:r>
      <w:r w:rsidR="005616A4">
        <w:t>и</w:t>
      </w:r>
      <w:r w:rsidR="005616A4">
        <w:t xml:space="preserve">ципального образования «Заиграевский район», Заиграевский районный Совет депутатов муниципального образования «Заиграевский район» Республики Бурятия </w:t>
      </w:r>
      <w:r w:rsidR="005616A4" w:rsidRPr="005616A4">
        <w:rPr>
          <w:b/>
        </w:rPr>
        <w:t>решил:</w:t>
      </w:r>
    </w:p>
    <w:p w:rsidR="005616A4" w:rsidRPr="001A72B8" w:rsidRDefault="005616A4" w:rsidP="005616A4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</w:p>
    <w:p w:rsidR="005616A4" w:rsidRPr="005616A4" w:rsidRDefault="005616A4" w:rsidP="005616A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изменения и дополнения в Положение о муниципальном земельном контр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ле в границах муниципального об</w:t>
      </w:r>
      <w:r>
        <w:rPr>
          <w:rFonts w:ascii="Times New Roman" w:hAnsi="Times New Roman" w:cs="Times New Roman"/>
          <w:sz w:val="24"/>
          <w:szCs w:val="24"/>
        </w:rPr>
        <w:softHyphen/>
        <w:t>разования «Заиграевский район», утвержденного Заиграе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ским районным Советом депутатов муниципального образования «Заиграевский район» Ре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публики Бурятия от 09.11.2021г. № 157:</w:t>
      </w:r>
    </w:p>
    <w:p w:rsidR="005616A4" w:rsidRPr="005616A4" w:rsidRDefault="005616A4" w:rsidP="005616A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616A4" w:rsidRDefault="005616A4" w:rsidP="005616A4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Пункт 2.9 Раздела 2  «</w:t>
      </w:r>
      <w:r>
        <w:rPr>
          <w:rFonts w:ascii="Times New Roman" w:hAnsi="Times New Roman" w:cs="Times New Roman"/>
          <w:sz w:val="24"/>
          <w:szCs w:val="24"/>
        </w:rPr>
        <w:t>Управление рисками причинения вреда (ущерба) охраня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мым законом ценностям при осуществлении муниципального земельного контроля» изл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жить в следующей редакции:</w:t>
      </w:r>
    </w:p>
    <w:p w:rsidR="005616A4" w:rsidRPr="005616A4" w:rsidRDefault="005616A4" w:rsidP="005616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«Для объектов контроля, отнесенных к категории среднего и умеренного риска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водятся обязательные профилактические визиты в соответствии с периодичностью, устано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ленной Правительством Российской Федерации.»</w:t>
      </w:r>
    </w:p>
    <w:p w:rsidR="005616A4" w:rsidRDefault="005616A4" w:rsidP="005616A4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Пункт 35 Раздела 3 «Профилактика рисков причинения вреда (ущерба) охраня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мым законом ценностям»  изложить в следующей редакции:</w:t>
      </w:r>
    </w:p>
    <w:p w:rsidR="005616A4" w:rsidRDefault="005616A4" w:rsidP="005616A4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>«Профилактический визит проводится в форме профилактической беседы должнос</w:t>
      </w:r>
      <w:r>
        <w:t>т</w:t>
      </w:r>
      <w:r>
        <w:t>ным лицом уполномоченного органа по месту осуществления деятельности контролируем</w:t>
      </w:r>
      <w:r>
        <w:t>о</w:t>
      </w:r>
      <w:r>
        <w:lastRenderedPageBreak/>
        <w:t>го лица либо путем использования видео-конференц-связи или мобильного приложения «Инспектор».</w:t>
      </w:r>
    </w:p>
    <w:p w:rsidR="005616A4" w:rsidRDefault="005616A4" w:rsidP="005616A4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>В ходе профилактического визита контролируемое лицо информируется об обяз</w:t>
      </w:r>
      <w:r>
        <w:t>а</w:t>
      </w:r>
      <w:r>
        <w:t>тельных требованиях, предъявляемых к его деятельности либо к принадлежащим ему объе</w:t>
      </w:r>
      <w:r>
        <w:t>к</w:t>
      </w:r>
      <w:r>
        <w:t>там контроля, их соответствии критериям риска, о рекомендуемых способах снижения кат</w:t>
      </w:r>
      <w:r>
        <w:t>е</w:t>
      </w:r>
      <w:r>
        <w:t>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должнос</w:t>
      </w:r>
      <w:r>
        <w:t>т</w:t>
      </w:r>
      <w:r>
        <w:t>ное лицо уполномоченного органа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5616A4" w:rsidRDefault="005616A4" w:rsidP="005616A4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>Профилактический визит проводится по инициативе уполномоченного органа (обяз</w:t>
      </w:r>
      <w:r>
        <w:t>а</w:t>
      </w:r>
      <w:r>
        <w:t>тельный профилактический визит) или по инициативе контролируемого лица.</w:t>
      </w:r>
    </w:p>
    <w:p w:rsidR="005616A4" w:rsidRDefault="005616A4" w:rsidP="005616A4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>По итогам проведения профилактического визита объекту контроля может быть пр</w:t>
      </w:r>
      <w:r>
        <w:t>и</w:t>
      </w:r>
      <w:r>
        <w:t>своена публичная оценка уровня соблюдения обязательных требований в соответствии с ча</w:t>
      </w:r>
      <w:r>
        <w:t>с</w:t>
      </w:r>
      <w:r>
        <w:t>тями 6 и 7 статьи 48 Федерального закона № 248-ФЗ от 31.07.2020г.</w:t>
      </w:r>
    </w:p>
    <w:p w:rsidR="005616A4" w:rsidRDefault="005616A4" w:rsidP="005616A4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>Обязательный профилактический визит проводится в соответствии со ст.52.1 Фед</w:t>
      </w:r>
      <w:r>
        <w:t>е</w:t>
      </w:r>
      <w:r>
        <w:t>рального закона № 248-ФЗ от 31.07.2020г.</w:t>
      </w:r>
    </w:p>
    <w:p w:rsidR="005616A4" w:rsidRPr="001A72B8" w:rsidRDefault="005616A4" w:rsidP="005616A4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>Профилактический визит по инициативе контролируемого лица проводится в соо</w:t>
      </w:r>
      <w:r>
        <w:t>т</w:t>
      </w:r>
      <w:r>
        <w:t>ветствии со ст.52.2 Федерального закона № 248-ФЗ от 31.07.2020г.».</w:t>
      </w:r>
    </w:p>
    <w:p w:rsidR="005616A4" w:rsidRPr="001A72B8" w:rsidRDefault="005616A4" w:rsidP="005616A4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</w:p>
    <w:p w:rsidR="005616A4" w:rsidRDefault="005616A4" w:rsidP="005616A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В Разделе 4 «Осуществление муниципального контроля»:</w:t>
      </w:r>
    </w:p>
    <w:p w:rsidR="005616A4" w:rsidRDefault="005616A4" w:rsidP="005616A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пункте 4.14 слова «плановый и» исключить;</w:t>
      </w:r>
    </w:p>
    <w:p w:rsidR="005616A4" w:rsidRDefault="005616A4" w:rsidP="005616A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пункты 4.15, 4.16, 4.17, 4.18 признать утратившим силу;</w:t>
      </w:r>
    </w:p>
    <w:p w:rsidR="005616A4" w:rsidRDefault="005616A4" w:rsidP="005616A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абзаце первом пункта 4.19  цифру «5» заменить цифрой «9»;</w:t>
      </w:r>
    </w:p>
    <w:p w:rsidR="005616A4" w:rsidRDefault="005616A4" w:rsidP="005616A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 абзаце восьмом пункта 4.25  цифры «3-5» заменить цифрами «3,4»;</w:t>
      </w:r>
    </w:p>
    <w:p w:rsidR="005616A4" w:rsidRDefault="005616A4" w:rsidP="005616A4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в пункте 4.26 цифры «3 – 5» заменить цифрами «3, 4»;</w:t>
      </w:r>
    </w:p>
    <w:p w:rsidR="005616A4" w:rsidRDefault="005616A4" w:rsidP="005616A4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абзац пятый пункта 4.27 признать утратившим силу;</w:t>
      </w:r>
    </w:p>
    <w:p w:rsidR="005616A4" w:rsidRPr="001A72B8" w:rsidRDefault="005616A4" w:rsidP="005616A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ё) в абзаце девятом пункта 4.28  цифры «3-5» заменить цифрами «3-5,7,9».</w:t>
      </w:r>
    </w:p>
    <w:p w:rsidR="005616A4" w:rsidRPr="001A72B8" w:rsidRDefault="005616A4" w:rsidP="005616A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616A4" w:rsidRDefault="005616A4" w:rsidP="005616A4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>1.4. В Разделе 5 «Результаты контрольного мероприятия»:</w:t>
      </w:r>
    </w:p>
    <w:p w:rsidR="005616A4" w:rsidRDefault="005616A4" w:rsidP="005616A4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>а) абзац второй пункта 5.4 изложить в следующей редакции:</w:t>
      </w:r>
    </w:p>
    <w:p w:rsidR="005616A4" w:rsidRDefault="005616A4" w:rsidP="005616A4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rPr>
          <w:sz w:val="23"/>
          <w:szCs w:val="23"/>
          <w:shd w:val="clear" w:color="auto" w:fill="FFFFFF"/>
        </w:rPr>
        <w:t>«В случае проведения контрольных мероприятий с использованием мобильного прил</w:t>
      </w:r>
      <w:r>
        <w:rPr>
          <w:sz w:val="23"/>
          <w:szCs w:val="23"/>
          <w:shd w:val="clear" w:color="auto" w:fill="FFFFFF"/>
        </w:rPr>
        <w:t>о</w:t>
      </w:r>
      <w:r>
        <w:rPr>
          <w:sz w:val="23"/>
          <w:szCs w:val="23"/>
          <w:shd w:val="clear" w:color="auto" w:fill="FFFFFF"/>
        </w:rPr>
        <w:t>жения "Инспектор"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</w:t>
      </w:r>
      <w:r>
        <w:rPr>
          <w:sz w:val="23"/>
          <w:szCs w:val="23"/>
          <w:shd w:val="clear" w:color="auto" w:fill="FFFFFF"/>
        </w:rPr>
        <w:t>н</w:t>
      </w:r>
      <w:r>
        <w:rPr>
          <w:sz w:val="23"/>
          <w:szCs w:val="23"/>
          <w:shd w:val="clear" w:color="auto" w:fill="FFFFFF"/>
        </w:rPr>
        <w:t>ных </w:t>
      </w:r>
      <w:hyperlink r:id="rId9" w:anchor="/document/74449814/entry/650106" w:history="1">
        <w:r>
          <w:rPr>
            <w:rStyle w:val="ab"/>
            <w:sz w:val="23"/>
            <w:szCs w:val="23"/>
            <w:shd w:val="clear" w:color="auto" w:fill="FFFFFF"/>
          </w:rPr>
          <w:t>пунктом 7 части 1 статьи 65</w:t>
        </w:r>
      </w:hyperlink>
      <w:r>
        <w:rPr>
          <w:sz w:val="23"/>
          <w:szCs w:val="23"/>
          <w:shd w:val="clear" w:color="auto" w:fill="FFFFFF"/>
        </w:rPr>
        <w:t xml:space="preserve"> Федерального закона </w:t>
      </w:r>
      <w:r>
        <w:t>№ 248-ФЗ от 31.07.2020г</w:t>
      </w:r>
      <w:r>
        <w:rPr>
          <w:sz w:val="23"/>
          <w:szCs w:val="23"/>
          <w:shd w:val="clear" w:color="auto" w:fill="FFFFFF"/>
        </w:rPr>
        <w:t>, или в иных случаях, установленных Федеральным законом, уполномоченный орган направляет акт контр</w:t>
      </w:r>
      <w:r>
        <w:rPr>
          <w:sz w:val="23"/>
          <w:szCs w:val="23"/>
          <w:shd w:val="clear" w:color="auto" w:fill="FFFFFF"/>
        </w:rPr>
        <w:t>о</w:t>
      </w:r>
      <w:r>
        <w:rPr>
          <w:sz w:val="23"/>
          <w:szCs w:val="23"/>
          <w:shd w:val="clear" w:color="auto" w:fill="FFFFFF"/>
        </w:rPr>
        <w:t>лируемому лицу в порядке, установленном </w:t>
      </w:r>
      <w:hyperlink r:id="rId10" w:anchor="/document/74449814/entry/21" w:history="1">
        <w:r>
          <w:rPr>
            <w:rStyle w:val="ab"/>
            <w:sz w:val="23"/>
            <w:szCs w:val="23"/>
            <w:shd w:val="clear" w:color="auto" w:fill="FFFFFF"/>
          </w:rPr>
          <w:t>статьей 21</w:t>
        </w:r>
      </w:hyperlink>
      <w:r>
        <w:rPr>
          <w:sz w:val="23"/>
          <w:szCs w:val="23"/>
          <w:shd w:val="clear" w:color="auto" w:fill="FFFFFF"/>
        </w:rPr>
        <w:t xml:space="preserve">  Федерального закона № </w:t>
      </w:r>
      <w:r>
        <w:t>248-ФЗ от 31.07.2020г</w:t>
      </w:r>
      <w:r>
        <w:rPr>
          <w:sz w:val="23"/>
          <w:szCs w:val="23"/>
          <w:shd w:val="clear" w:color="auto" w:fill="FFFFFF"/>
        </w:rPr>
        <w:t>.»;</w:t>
      </w:r>
    </w:p>
    <w:p w:rsidR="005616A4" w:rsidRDefault="005616A4" w:rsidP="005616A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пункт 5.5 дополнить абзацем вторым следующего содержания:</w:t>
      </w:r>
    </w:p>
    <w:p w:rsidR="005616A4" w:rsidRDefault="005616A4" w:rsidP="005616A4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«В случае невозможности составления акта на месте проведения контрольного мер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приятия в день окончания проведения такого мероприятия в соответствии с </w:t>
      </w:r>
      <w:hyperlink r:id="rId11" w:anchor="/document/74449814/entry/8703" w:history="1">
        <w:r>
          <w:rPr>
            <w:rStyle w:val="ab"/>
            <w:rFonts w:ascii="Times New Roman" w:hAnsi="Times New Roman" w:cs="Times New Roman"/>
            <w:sz w:val="24"/>
            <w:szCs w:val="24"/>
            <w:shd w:val="clear" w:color="auto" w:fill="FFFFFF"/>
          </w:rPr>
          <w:t>частью 3 статьи 87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Федерального закона № </w:t>
      </w:r>
      <w:r>
        <w:rPr>
          <w:rFonts w:ascii="Times New Roman" w:hAnsi="Times New Roman" w:cs="Times New Roman"/>
          <w:sz w:val="24"/>
          <w:szCs w:val="24"/>
        </w:rPr>
        <w:t>248-ФЗ от 31.07.2020г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контролируемое лицо не подписывает акт и считается получившим акт в случае его размещения в едином реестре контрольных (на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зорных) мероприятий и получения уведомления об этом в порядке, предусмотре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ном </w:t>
      </w:r>
      <w:hyperlink r:id="rId12" w:anchor="/document/74449814/entry/210502" w:history="1">
        <w:r>
          <w:rPr>
            <w:rStyle w:val="ab"/>
            <w:rFonts w:ascii="Times New Roman" w:hAnsi="Times New Roman" w:cs="Times New Roman"/>
            <w:sz w:val="24"/>
            <w:szCs w:val="24"/>
            <w:shd w:val="clear" w:color="auto" w:fill="FFFFFF"/>
          </w:rPr>
          <w:t>пунктом 2 части 5 статьи 21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Федерального закона № </w:t>
      </w:r>
      <w:r>
        <w:rPr>
          <w:rFonts w:ascii="Times New Roman" w:hAnsi="Times New Roman" w:cs="Times New Roman"/>
          <w:sz w:val="24"/>
          <w:szCs w:val="24"/>
        </w:rPr>
        <w:t>248-ФЗ от 31.07.2020г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.»;</w:t>
      </w:r>
    </w:p>
    <w:p w:rsidR="005616A4" w:rsidRDefault="005616A4" w:rsidP="005616A4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в) в </w:t>
      </w:r>
      <w:hyperlink r:id="rId13" w:anchor="/document/74449814/entry/900201" w:history="1">
        <w:r>
          <w:rPr>
            <w:rStyle w:val="ab"/>
            <w:rFonts w:ascii="Times New Roman" w:hAnsi="Times New Roman" w:cs="Times New Roman"/>
            <w:sz w:val="24"/>
            <w:szCs w:val="24"/>
            <w:shd w:val="clear" w:color="auto" w:fill="FFFFFF"/>
          </w:rPr>
          <w:t>пункте 1 пункта 5.7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после слов «предписание об устранении выявленных наруш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ний» дополнить словами «обязательных требований», слова «и (или) о проведении мер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приятий по предотвращению причинения вреда (ущерба) охраняемым законом ценностям» исключить;</w:t>
      </w:r>
    </w:p>
    <w:p w:rsidR="005616A4" w:rsidRDefault="005616A4" w:rsidP="005616A4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г) дополнить пунктом 5.7.1 следующего содержания:</w:t>
      </w:r>
    </w:p>
    <w:p w:rsidR="005616A4" w:rsidRPr="001A72B8" w:rsidRDefault="005616A4" w:rsidP="005616A4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«Предписание об устранении выявленных нарушений обязательных требований выд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ется контролируемому лицу в случае, если выявленные нарушения обязательных  требов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ний не устранены до окончания проведения контрольного мероприятия, обязательного пр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филактического визита, в порядке установленном статьей 90.1 Федерального закона № </w:t>
      </w:r>
      <w:r>
        <w:rPr>
          <w:rFonts w:ascii="Times New Roman" w:hAnsi="Times New Roman" w:cs="Times New Roman"/>
          <w:sz w:val="24"/>
          <w:szCs w:val="24"/>
        </w:rPr>
        <w:t>248-ФЗ от 31.07.2020г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.».</w:t>
      </w:r>
    </w:p>
    <w:p w:rsidR="005616A4" w:rsidRPr="001A72B8" w:rsidRDefault="005616A4" w:rsidP="005616A4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616A4" w:rsidRPr="005616A4" w:rsidRDefault="005616A4" w:rsidP="005616A4">
      <w:pPr>
        <w:shd w:val="clear" w:color="auto" w:fill="FFFFFF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 Опубликовать настоящее решение в газете «Вперёд» и разместить на сайте </w:t>
      </w:r>
      <w:hyperlink r:id="rId14" w:history="1">
        <w:r w:rsidRPr="00DE33E9">
          <w:rPr>
            <w:rStyle w:val="ab"/>
            <w:rFonts w:ascii="Times New Roman" w:eastAsia="Calibri" w:hAnsi="Times New Roman" w:cs="Times New Roman"/>
            <w:sz w:val="24"/>
            <w:szCs w:val="24"/>
          </w:rPr>
          <w:t>https://zaigraevo.gosuslugi.ru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616A4" w:rsidRPr="005616A4" w:rsidRDefault="005616A4" w:rsidP="005616A4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616A4" w:rsidRPr="005616A4" w:rsidRDefault="005616A4" w:rsidP="005616A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616A4">
        <w:rPr>
          <w:rFonts w:ascii="Times New Roman" w:hAnsi="Times New Roman" w:cs="Times New Roman"/>
          <w:sz w:val="24"/>
          <w:szCs w:val="24"/>
        </w:rPr>
        <w:t xml:space="preserve">           3. Настоящее решение вступает в силу с </w:t>
      </w:r>
      <w:r w:rsidRPr="005616A4">
        <w:rPr>
          <w:rFonts w:ascii="Times New Roman" w:hAnsi="Times New Roman" w:cs="Times New Roman"/>
          <w:color w:val="000000"/>
          <w:sz w:val="24"/>
          <w:szCs w:val="24"/>
        </w:rPr>
        <w:t>момента опубликования.</w:t>
      </w:r>
    </w:p>
    <w:p w:rsidR="005616A4" w:rsidRPr="005616A4" w:rsidRDefault="005616A4" w:rsidP="005616A4">
      <w:pPr>
        <w:ind w:firstLine="708"/>
        <w:rPr>
          <w:rFonts w:ascii="Times New Roman" w:hAnsi="Times New Roman" w:cs="Times New Roman"/>
          <w:color w:val="000000"/>
        </w:rPr>
      </w:pPr>
    </w:p>
    <w:p w:rsidR="005616A4" w:rsidRDefault="005616A4" w:rsidP="005616A4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4. Контроль за исполнением настоящего решения возложить </w:t>
      </w:r>
      <w:r>
        <w:rPr>
          <w:rFonts w:ascii="Times New Roman" w:hAnsi="Times New Roman" w:cs="Times New Roman"/>
          <w:color w:val="000000"/>
          <w:sz w:val="24"/>
          <w:szCs w:val="24"/>
        </w:rPr>
        <w:t>на комиссию по законн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сти и правопорядку.</w:t>
      </w:r>
    </w:p>
    <w:p w:rsidR="00DE1229" w:rsidRPr="00A738B4" w:rsidRDefault="00DE1229" w:rsidP="005616A4">
      <w:pPr>
        <w:pStyle w:val="aa"/>
        <w:shd w:val="clear" w:color="auto" w:fill="FFFFFF"/>
        <w:spacing w:before="0" w:beforeAutospacing="0" w:after="0" w:afterAutospacing="0"/>
        <w:ind w:right="-144" w:firstLine="709"/>
        <w:jc w:val="both"/>
        <w:rPr>
          <w:sz w:val="26"/>
          <w:szCs w:val="26"/>
        </w:rPr>
      </w:pPr>
    </w:p>
    <w:p w:rsidR="00A738B4" w:rsidRPr="00A738B4" w:rsidRDefault="00A738B4" w:rsidP="00DE1229">
      <w:pPr>
        <w:pStyle w:val="aa"/>
        <w:spacing w:before="0" w:beforeAutospacing="0" w:after="0" w:afterAutospacing="0"/>
        <w:ind w:left="284"/>
        <w:jc w:val="both"/>
        <w:rPr>
          <w:sz w:val="26"/>
          <w:szCs w:val="26"/>
        </w:rPr>
      </w:pPr>
    </w:p>
    <w:p w:rsidR="00A738B4" w:rsidRPr="00A738B4" w:rsidRDefault="00A738B4" w:rsidP="00DE1229">
      <w:pPr>
        <w:pStyle w:val="aa"/>
        <w:spacing w:before="0" w:beforeAutospacing="0" w:after="0" w:afterAutospacing="0"/>
        <w:ind w:left="284"/>
        <w:jc w:val="both"/>
        <w:rPr>
          <w:sz w:val="26"/>
          <w:szCs w:val="26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5616A4" w:rsidTr="00A738B4">
        <w:tc>
          <w:tcPr>
            <w:tcW w:w="5812" w:type="dxa"/>
          </w:tcPr>
          <w:p w:rsidR="0095175F" w:rsidRPr="005616A4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6A4">
              <w:rPr>
                <w:rFonts w:ascii="Times New Roman" w:eastAsia="Calibri" w:hAnsi="Times New Roman" w:cs="Times New Roman"/>
                <w:sz w:val="24"/>
                <w:szCs w:val="24"/>
              </w:rPr>
              <w:t>Глава</w:t>
            </w:r>
            <w:r w:rsidR="000D5645" w:rsidRPr="005616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5616A4" w:rsidRDefault="00CC4ED1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6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D7602C" w:rsidRPr="005616A4">
              <w:rPr>
                <w:rFonts w:ascii="Times New Roman" w:eastAsia="Calibri" w:hAnsi="Times New Roman" w:cs="Times New Roman"/>
                <w:sz w:val="24"/>
                <w:szCs w:val="24"/>
              </w:rPr>
              <w:t>Л.С. Волкова</w:t>
            </w:r>
          </w:p>
        </w:tc>
      </w:tr>
      <w:tr w:rsidR="00C3352B" w:rsidRPr="005616A4" w:rsidTr="00A738B4">
        <w:tc>
          <w:tcPr>
            <w:tcW w:w="5812" w:type="dxa"/>
          </w:tcPr>
          <w:p w:rsidR="00C3352B" w:rsidRPr="005616A4" w:rsidRDefault="00C3352B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352B" w:rsidRPr="005616A4" w:rsidRDefault="00C3352B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3352B" w:rsidRPr="005616A4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75F" w:rsidRPr="005616A4" w:rsidTr="00A738B4">
        <w:tc>
          <w:tcPr>
            <w:tcW w:w="5812" w:type="dxa"/>
          </w:tcPr>
          <w:p w:rsidR="0095175F" w:rsidRPr="005616A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6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95175F" w:rsidRPr="005616A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6A4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</w:p>
          <w:p w:rsidR="0095175F" w:rsidRPr="005616A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6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5616A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6A4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5616A4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5616A4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5616A4" w:rsidRDefault="00CC4ED1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5175F" w:rsidRPr="005616A4"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E144C8" w:rsidRDefault="00E144C8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C7F5C" w:rsidRDefault="00AC7F5C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C7F5C" w:rsidRDefault="00AC7F5C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C7F5C" w:rsidRDefault="00AC7F5C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3CD3" w:rsidRPr="00DE1229" w:rsidRDefault="00883CD3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83CD3" w:rsidRPr="00DE1229" w:rsidSect="00C2534A">
      <w:headerReference w:type="default" r:id="rId15"/>
      <w:footerReference w:type="default" r:id="rId16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3AF" w:rsidRDefault="001703AF" w:rsidP="008931BB">
      <w:r>
        <w:separator/>
      </w:r>
    </w:p>
  </w:endnote>
  <w:endnote w:type="continuationSeparator" w:id="1">
    <w:p w:rsidR="001703AF" w:rsidRDefault="001703AF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75610"/>
      <w:docPartObj>
        <w:docPartGallery w:val="Номера страниц (внизу страницы)"/>
        <w:docPartUnique/>
      </w:docPartObj>
    </w:sdtPr>
    <w:sdtContent>
      <w:p w:rsidR="005616A4" w:rsidRDefault="00323E1D">
        <w:pPr>
          <w:pStyle w:val="a6"/>
          <w:jc w:val="right"/>
        </w:pPr>
        <w:fldSimple w:instr=" PAGE   \* MERGEFORMAT ">
          <w:r w:rsidR="001A72B8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3AF" w:rsidRDefault="001703AF" w:rsidP="008931BB">
      <w:r>
        <w:separator/>
      </w:r>
    </w:p>
  </w:footnote>
  <w:footnote w:type="continuationSeparator" w:id="1">
    <w:p w:rsidR="001703AF" w:rsidRDefault="001703AF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C65F7"/>
    <w:rsid w:val="000D35E9"/>
    <w:rsid w:val="000D5645"/>
    <w:rsid w:val="000E2B12"/>
    <w:rsid w:val="00115C7C"/>
    <w:rsid w:val="0016616F"/>
    <w:rsid w:val="001703AF"/>
    <w:rsid w:val="001A72B8"/>
    <w:rsid w:val="001C7A43"/>
    <w:rsid w:val="002564E6"/>
    <w:rsid w:val="002B54FE"/>
    <w:rsid w:val="002E3C20"/>
    <w:rsid w:val="002E7AC0"/>
    <w:rsid w:val="00323E1D"/>
    <w:rsid w:val="003C46F5"/>
    <w:rsid w:val="003C5C1C"/>
    <w:rsid w:val="003D6039"/>
    <w:rsid w:val="00410CBA"/>
    <w:rsid w:val="00411C11"/>
    <w:rsid w:val="00441277"/>
    <w:rsid w:val="00462D0D"/>
    <w:rsid w:val="004633AD"/>
    <w:rsid w:val="00466535"/>
    <w:rsid w:val="00477EC8"/>
    <w:rsid w:val="0049449A"/>
    <w:rsid w:val="004A1C69"/>
    <w:rsid w:val="004E19B2"/>
    <w:rsid w:val="004E1E01"/>
    <w:rsid w:val="004F1E4A"/>
    <w:rsid w:val="004F5840"/>
    <w:rsid w:val="005616A4"/>
    <w:rsid w:val="00564343"/>
    <w:rsid w:val="00582B04"/>
    <w:rsid w:val="005A7899"/>
    <w:rsid w:val="005F1E0B"/>
    <w:rsid w:val="0061010D"/>
    <w:rsid w:val="0061155F"/>
    <w:rsid w:val="00612796"/>
    <w:rsid w:val="0071739D"/>
    <w:rsid w:val="00754582"/>
    <w:rsid w:val="007C77D9"/>
    <w:rsid w:val="00813A83"/>
    <w:rsid w:val="008353AC"/>
    <w:rsid w:val="008528AF"/>
    <w:rsid w:val="00863CEC"/>
    <w:rsid w:val="00875EE0"/>
    <w:rsid w:val="00883CD3"/>
    <w:rsid w:val="008931BB"/>
    <w:rsid w:val="008B4381"/>
    <w:rsid w:val="008F64B0"/>
    <w:rsid w:val="00912BC9"/>
    <w:rsid w:val="0095175F"/>
    <w:rsid w:val="009D0BD8"/>
    <w:rsid w:val="00A738B4"/>
    <w:rsid w:val="00A822F5"/>
    <w:rsid w:val="00A9073E"/>
    <w:rsid w:val="00AB4AA9"/>
    <w:rsid w:val="00AB6094"/>
    <w:rsid w:val="00AC7F5C"/>
    <w:rsid w:val="00B54962"/>
    <w:rsid w:val="00B76FB6"/>
    <w:rsid w:val="00B968CD"/>
    <w:rsid w:val="00BE6384"/>
    <w:rsid w:val="00C2534A"/>
    <w:rsid w:val="00C2791C"/>
    <w:rsid w:val="00C3352B"/>
    <w:rsid w:val="00C57FDA"/>
    <w:rsid w:val="00C97032"/>
    <w:rsid w:val="00CC4ED1"/>
    <w:rsid w:val="00D24E47"/>
    <w:rsid w:val="00D7602C"/>
    <w:rsid w:val="00D92F58"/>
    <w:rsid w:val="00DC2F9E"/>
    <w:rsid w:val="00DD6571"/>
    <w:rsid w:val="00DE1229"/>
    <w:rsid w:val="00DE1313"/>
    <w:rsid w:val="00E144C8"/>
    <w:rsid w:val="00E410CF"/>
    <w:rsid w:val="00E45B9B"/>
    <w:rsid w:val="00EB0691"/>
    <w:rsid w:val="00EB5CB4"/>
    <w:rsid w:val="00ED40FE"/>
    <w:rsid w:val="00F15B74"/>
    <w:rsid w:val="00F174A8"/>
    <w:rsid w:val="00F2394F"/>
    <w:rsid w:val="00F268E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paragraph" w:customStyle="1" w:styleId="s1">
    <w:name w:val="s_1"/>
    <w:basedOn w:val="a"/>
    <w:uiPriority w:val="99"/>
    <w:rsid w:val="00CC4ED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zaigraevo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6DBF-9D60-4797-97E0-5712B28D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35</cp:revision>
  <cp:lastPrinted>2025-05-23T05:06:00Z</cp:lastPrinted>
  <dcterms:created xsi:type="dcterms:W3CDTF">2022-11-07T05:11:00Z</dcterms:created>
  <dcterms:modified xsi:type="dcterms:W3CDTF">2025-05-23T05:08:00Z</dcterms:modified>
</cp:coreProperties>
</file>