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0F" w:rsidRPr="002A12B9" w:rsidRDefault="0015470F" w:rsidP="0015470F">
      <w:pPr>
        <w:jc w:val="right"/>
        <w:rPr>
          <w:b/>
        </w:rPr>
      </w:pPr>
      <w:r w:rsidRPr="002A12B9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5470F" w:rsidRPr="002A12B9" w:rsidTr="00520FB5">
        <w:tc>
          <w:tcPr>
            <w:tcW w:w="9747" w:type="dxa"/>
            <w:tcBorders>
              <w:bottom w:val="single" w:sz="18" w:space="0" w:color="auto"/>
            </w:tcBorders>
          </w:tcPr>
          <w:p w:rsidR="0015470F" w:rsidRPr="002A12B9" w:rsidRDefault="0015470F" w:rsidP="00520FB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 xml:space="preserve">ЗАИГРАЕВСКИЙ РАЙОННЫЙ СОВЕТ ДЕПУТАТОВ </w:t>
            </w:r>
          </w:p>
          <w:p w:rsidR="0015470F" w:rsidRPr="002A12B9" w:rsidRDefault="0015470F" w:rsidP="00520FB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 xml:space="preserve">МУНИЦИПАЛЬНОГО ОБРАЗОВАНИЯ </w:t>
            </w:r>
          </w:p>
          <w:p w:rsidR="0015470F" w:rsidRPr="002A12B9" w:rsidRDefault="0015470F" w:rsidP="00520FB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>«ЗАИГРАЕВСКИЙ РАЙОН» РЕСПУБЛИКИ БУРЯТИЯ</w:t>
            </w:r>
          </w:p>
          <w:p w:rsidR="0015470F" w:rsidRPr="002A12B9" w:rsidRDefault="0015470F" w:rsidP="00520FB5">
            <w:pPr>
              <w:spacing w:line="276" w:lineRule="auto"/>
              <w:jc w:val="center"/>
            </w:pPr>
            <w:r w:rsidRPr="002A12B9">
              <w:t>(Заиграевский районный Совет депутатов МО «Заиграевский район» РБ)</w:t>
            </w:r>
          </w:p>
          <w:p w:rsidR="0015470F" w:rsidRPr="002A12B9" w:rsidRDefault="0015470F" w:rsidP="00520FB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15470F" w:rsidRPr="002A12B9" w:rsidRDefault="0015470F" w:rsidP="00520FB5">
            <w:pPr>
              <w:jc w:val="center"/>
              <w:rPr>
                <w:b/>
              </w:rPr>
            </w:pPr>
            <w:r w:rsidRPr="002A12B9">
              <w:rPr>
                <w:b/>
              </w:rPr>
              <w:t>БУРЯ</w:t>
            </w:r>
            <w:r w:rsidRPr="002A12B9">
              <w:rPr>
                <w:b/>
                <w:lang w:val="en-US"/>
              </w:rPr>
              <w:t>A</w:t>
            </w:r>
            <w:r w:rsidRPr="002A12B9">
              <w:rPr>
                <w:b/>
              </w:rPr>
              <w:t xml:space="preserve">Д УЛАСАЙ «ЗАГАРАЙН АЙМАГ» </w:t>
            </w:r>
          </w:p>
          <w:p w:rsidR="0015470F" w:rsidRPr="002A12B9" w:rsidRDefault="0015470F" w:rsidP="00520FB5">
            <w:pPr>
              <w:jc w:val="center"/>
              <w:rPr>
                <w:b/>
              </w:rPr>
            </w:pPr>
            <w:r w:rsidRPr="002A12B9">
              <w:rPr>
                <w:b/>
              </w:rPr>
              <w:t xml:space="preserve">ГЭҺЭН  НЮТАГАЙ  ЗАСАГАЙ БАЙГУУЛАМЖЫН  ЗАГАРАЙН </w:t>
            </w:r>
          </w:p>
          <w:p w:rsidR="0015470F" w:rsidRPr="002A12B9" w:rsidRDefault="0015470F" w:rsidP="00520FB5">
            <w:pPr>
              <w:jc w:val="center"/>
              <w:rPr>
                <w:b/>
              </w:rPr>
            </w:pPr>
            <w:r w:rsidRPr="002A12B9">
              <w:rPr>
                <w:b/>
              </w:rPr>
              <w:t>АЙМАГАЙ  ҺУНГАМАЛНУУДАЙ З</w:t>
            </w:r>
            <w:r w:rsidRPr="002A12B9">
              <w:rPr>
                <w:b/>
                <w:lang w:val="en-US"/>
              </w:rPr>
              <w:t>Y</w:t>
            </w:r>
            <w:r w:rsidRPr="002A12B9">
              <w:rPr>
                <w:b/>
              </w:rPr>
              <w:t>БЛЭЛ</w:t>
            </w:r>
          </w:p>
        </w:tc>
      </w:tr>
    </w:tbl>
    <w:p w:rsidR="0015470F" w:rsidRPr="002A12B9" w:rsidRDefault="0015470F" w:rsidP="0015470F">
      <w:pPr>
        <w:rPr>
          <w:b/>
        </w:rPr>
      </w:pPr>
    </w:p>
    <w:p w:rsidR="0015470F" w:rsidRDefault="0015470F" w:rsidP="0015470F">
      <w:pPr>
        <w:jc w:val="center"/>
        <w:rPr>
          <w:b/>
        </w:rPr>
      </w:pPr>
      <w:r w:rsidRPr="002A12B9">
        <w:rPr>
          <w:b/>
        </w:rPr>
        <w:t>РЕШЕНИЕ</w:t>
      </w:r>
    </w:p>
    <w:p w:rsidR="0015470F" w:rsidRDefault="0015470F" w:rsidP="0015470F">
      <w:pPr>
        <w:jc w:val="center"/>
        <w:rPr>
          <w:b/>
        </w:rPr>
      </w:pPr>
    </w:p>
    <w:p w:rsidR="0015470F" w:rsidRPr="00116498" w:rsidRDefault="0015470F" w:rsidP="0015470F">
      <w:pPr>
        <w:jc w:val="center"/>
        <w:rPr>
          <w:b/>
          <w:sz w:val="26"/>
          <w:szCs w:val="26"/>
        </w:rPr>
      </w:pPr>
    </w:p>
    <w:p w:rsidR="0015470F" w:rsidRPr="00116498" w:rsidRDefault="0015470F" w:rsidP="0015470F">
      <w:pPr>
        <w:rPr>
          <w:sz w:val="26"/>
          <w:szCs w:val="26"/>
        </w:rPr>
      </w:pPr>
      <w:r w:rsidRPr="00116498">
        <w:rPr>
          <w:sz w:val="26"/>
          <w:szCs w:val="26"/>
        </w:rPr>
        <w:t>«</w:t>
      </w:r>
      <w:r w:rsidR="00F56DD8" w:rsidRPr="00116498">
        <w:rPr>
          <w:sz w:val="26"/>
          <w:szCs w:val="26"/>
        </w:rPr>
        <w:t>13</w:t>
      </w:r>
      <w:r w:rsidRPr="00116498">
        <w:rPr>
          <w:sz w:val="26"/>
          <w:szCs w:val="26"/>
        </w:rPr>
        <w:t xml:space="preserve">» января 2025 г.                                                  </w:t>
      </w:r>
      <w:r w:rsidR="00116498">
        <w:rPr>
          <w:sz w:val="26"/>
          <w:szCs w:val="26"/>
        </w:rPr>
        <w:t xml:space="preserve">          </w:t>
      </w:r>
      <w:r w:rsidRPr="00116498">
        <w:rPr>
          <w:sz w:val="26"/>
          <w:szCs w:val="26"/>
        </w:rPr>
        <w:t xml:space="preserve">                                      № </w:t>
      </w:r>
      <w:r w:rsidR="00F56DD8" w:rsidRPr="00116498">
        <w:rPr>
          <w:sz w:val="26"/>
          <w:szCs w:val="26"/>
        </w:rPr>
        <w:t>49</w:t>
      </w:r>
    </w:p>
    <w:p w:rsidR="0015470F" w:rsidRPr="00566F7C" w:rsidRDefault="0015470F" w:rsidP="0015470F">
      <w:pPr>
        <w:rPr>
          <w:b/>
          <w:sz w:val="28"/>
          <w:szCs w:val="28"/>
        </w:rPr>
      </w:pPr>
    </w:p>
    <w:p w:rsidR="0015470F" w:rsidRPr="00566F7C" w:rsidRDefault="0015470F" w:rsidP="0015470F">
      <w:pPr>
        <w:ind w:right="23"/>
        <w:jc w:val="center"/>
        <w:rPr>
          <w:bCs/>
          <w:sz w:val="28"/>
          <w:szCs w:val="28"/>
        </w:rPr>
      </w:pPr>
      <w:r w:rsidRPr="00566F7C">
        <w:rPr>
          <w:bCs/>
          <w:sz w:val="28"/>
          <w:szCs w:val="28"/>
        </w:rPr>
        <w:t>п. Заиграево</w:t>
      </w:r>
    </w:p>
    <w:p w:rsidR="0015470F" w:rsidRPr="00561D6B" w:rsidRDefault="0015470F" w:rsidP="0015470F">
      <w:pPr>
        <w:autoSpaceDE w:val="0"/>
        <w:autoSpaceDN w:val="0"/>
        <w:adjustRightInd w:val="0"/>
        <w:ind w:left="540" w:right="3401"/>
        <w:jc w:val="both"/>
        <w:rPr>
          <w:sz w:val="28"/>
          <w:szCs w:val="28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410"/>
      </w:tblGrid>
      <w:tr w:rsidR="0015470F" w:rsidRPr="00C925B6" w:rsidTr="00520FB5">
        <w:tc>
          <w:tcPr>
            <w:tcW w:w="6946" w:type="dxa"/>
          </w:tcPr>
          <w:p w:rsidR="0015470F" w:rsidRPr="00C925B6" w:rsidRDefault="0015470F" w:rsidP="00520FB5">
            <w:r w:rsidRPr="00C925B6">
              <w:t>О внесении изменений в Решение Заиграевского районного Совета депутатов муниципального образования «Заиграевский район» Ре</w:t>
            </w:r>
            <w:r w:rsidRPr="00C925B6">
              <w:t>с</w:t>
            </w:r>
            <w:r w:rsidRPr="00C925B6">
              <w:t>публики Бурятия  от 20.12.2024 г. № 41 «Об объявлении конкурса по отбору кандидатур на должность Главы муниципального образования «Заиграевский район»</w:t>
            </w:r>
          </w:p>
        </w:tc>
        <w:tc>
          <w:tcPr>
            <w:tcW w:w="2410" w:type="dxa"/>
          </w:tcPr>
          <w:p w:rsidR="0015470F" w:rsidRPr="00C925B6" w:rsidRDefault="0015470F" w:rsidP="00520FB5"/>
        </w:tc>
      </w:tr>
    </w:tbl>
    <w:p w:rsidR="0015470F" w:rsidRPr="00C925B6" w:rsidRDefault="0015470F" w:rsidP="0015470F">
      <w:pPr>
        <w:autoSpaceDE w:val="0"/>
        <w:autoSpaceDN w:val="0"/>
        <w:adjustRightInd w:val="0"/>
        <w:ind w:right="3401"/>
        <w:jc w:val="both"/>
        <w:rPr>
          <w:sz w:val="22"/>
          <w:szCs w:val="22"/>
        </w:rPr>
      </w:pPr>
    </w:p>
    <w:p w:rsidR="0015470F" w:rsidRPr="00C925B6" w:rsidRDefault="00CF183F" w:rsidP="0015470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25B6">
        <w:rPr>
          <w:sz w:val="22"/>
          <w:szCs w:val="22"/>
        </w:rPr>
        <w:t>Р</w:t>
      </w:r>
      <w:r w:rsidR="0015470F" w:rsidRPr="00C925B6">
        <w:rPr>
          <w:sz w:val="22"/>
          <w:szCs w:val="22"/>
        </w:rPr>
        <w:t>уководствуясь</w:t>
      </w:r>
      <w:r>
        <w:rPr>
          <w:sz w:val="22"/>
          <w:szCs w:val="22"/>
        </w:rPr>
        <w:t xml:space="preserve"> ст.4.1. Порядка </w:t>
      </w:r>
      <w:r w:rsidRPr="00FD0747">
        <w:rPr>
          <w:sz w:val="22"/>
          <w:szCs w:val="22"/>
        </w:rPr>
        <w:t>проведения конкурса по отбору кандидатур на должность главы муниципального образования «Заиграевский район» и избрания главы муниципального о</w:t>
      </w:r>
      <w:r w:rsidRPr="00FD0747">
        <w:rPr>
          <w:sz w:val="22"/>
          <w:szCs w:val="22"/>
        </w:rPr>
        <w:t>б</w:t>
      </w:r>
      <w:r w:rsidRPr="00FD0747">
        <w:rPr>
          <w:sz w:val="22"/>
          <w:szCs w:val="22"/>
        </w:rPr>
        <w:t>разования «Заиграевский район»</w:t>
      </w:r>
      <w:r>
        <w:rPr>
          <w:sz w:val="22"/>
          <w:szCs w:val="22"/>
        </w:rPr>
        <w:t>,  утв.р</w:t>
      </w:r>
      <w:r w:rsidRPr="00FD0747">
        <w:rPr>
          <w:sz w:val="22"/>
          <w:szCs w:val="22"/>
        </w:rPr>
        <w:t>ешение</w:t>
      </w:r>
      <w:r>
        <w:rPr>
          <w:sz w:val="22"/>
          <w:szCs w:val="22"/>
        </w:rPr>
        <w:t>м</w:t>
      </w:r>
      <w:r w:rsidRPr="00FD0747">
        <w:rPr>
          <w:sz w:val="22"/>
          <w:szCs w:val="22"/>
        </w:rPr>
        <w:t xml:space="preserve"> Заиграевского районного Совета депутатов м</w:t>
      </w:r>
      <w:r w:rsidRPr="00FD0747">
        <w:rPr>
          <w:sz w:val="22"/>
          <w:szCs w:val="22"/>
        </w:rPr>
        <w:t>у</w:t>
      </w:r>
      <w:r w:rsidRPr="00FD0747">
        <w:rPr>
          <w:sz w:val="22"/>
          <w:szCs w:val="22"/>
        </w:rPr>
        <w:t>ниципального образования «Заиграевский район» Республики Бурятия  от 18.05.2018г № 270</w:t>
      </w:r>
      <w:r>
        <w:rPr>
          <w:sz w:val="22"/>
          <w:szCs w:val="22"/>
        </w:rPr>
        <w:t>, ст.</w:t>
      </w:r>
      <w:r w:rsidR="0015470F" w:rsidRPr="00C925B6">
        <w:rPr>
          <w:sz w:val="22"/>
          <w:szCs w:val="22"/>
        </w:rPr>
        <w:t xml:space="preserve">  ст. 21,</w:t>
      </w:r>
      <w:r>
        <w:rPr>
          <w:sz w:val="22"/>
          <w:szCs w:val="22"/>
        </w:rPr>
        <w:t xml:space="preserve"> </w:t>
      </w:r>
      <w:r w:rsidR="0015470F" w:rsidRPr="00C925B6">
        <w:rPr>
          <w:sz w:val="22"/>
          <w:szCs w:val="22"/>
        </w:rPr>
        <w:t xml:space="preserve">22 Устава муниципального образования «Заиграевский район», Заиграевский районный </w:t>
      </w:r>
      <w:r w:rsidR="0015470F" w:rsidRPr="00C925B6">
        <w:rPr>
          <w:rStyle w:val="a3"/>
          <w:rFonts w:ascii="Times New Roman" w:hAnsi="Times New Roman" w:cs="Times New Roman"/>
          <w:b w:val="0"/>
          <w:sz w:val="22"/>
          <w:szCs w:val="22"/>
        </w:rPr>
        <w:t>С</w:t>
      </w:r>
      <w:r w:rsidR="0015470F" w:rsidRPr="00C925B6">
        <w:rPr>
          <w:rStyle w:val="a3"/>
          <w:rFonts w:ascii="Times New Roman" w:hAnsi="Times New Roman" w:cs="Times New Roman"/>
          <w:b w:val="0"/>
          <w:sz w:val="22"/>
          <w:szCs w:val="22"/>
        </w:rPr>
        <w:t>о</w:t>
      </w:r>
      <w:r w:rsidR="0015470F" w:rsidRPr="00C925B6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вет депутатов муниципального образования </w:t>
      </w:r>
      <w:r w:rsidR="0015470F" w:rsidRPr="00C925B6">
        <w:rPr>
          <w:sz w:val="22"/>
          <w:szCs w:val="22"/>
        </w:rPr>
        <w:t xml:space="preserve">«Заиграевский район» </w:t>
      </w:r>
      <w:r w:rsidR="0015470F" w:rsidRPr="00C925B6">
        <w:rPr>
          <w:rStyle w:val="a3"/>
          <w:rFonts w:ascii="Times New Roman" w:hAnsi="Times New Roman" w:cs="Times New Roman"/>
          <w:b w:val="0"/>
          <w:sz w:val="22"/>
          <w:szCs w:val="22"/>
        </w:rPr>
        <w:t>решил:</w:t>
      </w:r>
    </w:p>
    <w:p w:rsidR="0015470F" w:rsidRPr="00C925B6" w:rsidRDefault="0015470F" w:rsidP="0015470F">
      <w:pPr>
        <w:ind w:right="139" w:firstLine="709"/>
        <w:jc w:val="both"/>
        <w:rPr>
          <w:sz w:val="22"/>
          <w:szCs w:val="22"/>
          <w:shd w:val="clear" w:color="auto" w:fill="FFFFFF"/>
        </w:rPr>
      </w:pPr>
      <w:r w:rsidRPr="00C925B6">
        <w:rPr>
          <w:sz w:val="22"/>
          <w:szCs w:val="22"/>
          <w:shd w:val="clear" w:color="auto" w:fill="FFFFFF"/>
        </w:rPr>
        <w:t>1. Внести следующие изменения  в</w:t>
      </w:r>
      <w:r w:rsidR="00CF183F">
        <w:rPr>
          <w:sz w:val="22"/>
          <w:szCs w:val="22"/>
          <w:shd w:val="clear" w:color="auto" w:fill="FFFFFF"/>
        </w:rPr>
        <w:t xml:space="preserve"> </w:t>
      </w:r>
      <w:r w:rsidRPr="00C925B6">
        <w:rPr>
          <w:sz w:val="22"/>
          <w:szCs w:val="22"/>
        </w:rPr>
        <w:t>Решение Заиграевского районного Совета депутатов муниципального образования «Заиграевский район» Республики Бурятия  от 20.12.2024 г. № 41 «Об объявлении конкурса по отбору кандидатур на должность Главы муниципального образов</w:t>
      </w:r>
      <w:r w:rsidRPr="00C925B6">
        <w:rPr>
          <w:sz w:val="22"/>
          <w:szCs w:val="22"/>
        </w:rPr>
        <w:t>а</w:t>
      </w:r>
      <w:r w:rsidRPr="00C925B6">
        <w:rPr>
          <w:sz w:val="22"/>
          <w:szCs w:val="22"/>
        </w:rPr>
        <w:t>ния «Заиграевский район»</w:t>
      </w:r>
      <w:r w:rsidRPr="00C925B6">
        <w:rPr>
          <w:sz w:val="22"/>
          <w:szCs w:val="22"/>
          <w:shd w:val="clear" w:color="auto" w:fill="FFFFFF"/>
        </w:rPr>
        <w:t>:</w:t>
      </w:r>
    </w:p>
    <w:p w:rsidR="0015470F" w:rsidRDefault="0015470F" w:rsidP="0015470F">
      <w:pPr>
        <w:ind w:right="139"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1.1. </w:t>
      </w:r>
      <w:r w:rsidRPr="00C925B6">
        <w:rPr>
          <w:sz w:val="22"/>
          <w:szCs w:val="22"/>
          <w:shd w:val="clear" w:color="auto" w:fill="FFFFFF"/>
        </w:rPr>
        <w:t xml:space="preserve">В п.2 решения </w:t>
      </w:r>
      <w:r>
        <w:rPr>
          <w:sz w:val="22"/>
          <w:szCs w:val="22"/>
          <w:shd w:val="clear" w:color="auto" w:fill="FFFFFF"/>
        </w:rPr>
        <w:t>цифры</w:t>
      </w:r>
      <w:r w:rsidRPr="00C925B6">
        <w:rPr>
          <w:sz w:val="22"/>
          <w:szCs w:val="22"/>
          <w:shd w:val="clear" w:color="auto" w:fill="FFFFFF"/>
        </w:rPr>
        <w:t xml:space="preserve"> «</w:t>
      </w:r>
      <w:r w:rsidRPr="00C925B6">
        <w:rPr>
          <w:sz w:val="22"/>
          <w:szCs w:val="22"/>
        </w:rPr>
        <w:t>03.03.2025</w:t>
      </w:r>
      <w:r w:rsidRPr="00C925B6">
        <w:rPr>
          <w:sz w:val="22"/>
          <w:szCs w:val="22"/>
          <w:shd w:val="clear" w:color="auto" w:fill="FFFFFF"/>
        </w:rPr>
        <w:t xml:space="preserve">» заменить на </w:t>
      </w:r>
      <w:r>
        <w:rPr>
          <w:sz w:val="22"/>
          <w:szCs w:val="22"/>
          <w:shd w:val="clear" w:color="auto" w:fill="FFFFFF"/>
        </w:rPr>
        <w:t xml:space="preserve">цифры </w:t>
      </w:r>
      <w:r w:rsidRPr="00C925B6">
        <w:rPr>
          <w:sz w:val="22"/>
          <w:szCs w:val="22"/>
          <w:shd w:val="clear" w:color="auto" w:fill="FFFFFF"/>
        </w:rPr>
        <w:t>«</w:t>
      </w:r>
      <w:r w:rsidR="006F433E">
        <w:rPr>
          <w:sz w:val="22"/>
          <w:szCs w:val="22"/>
        </w:rPr>
        <w:t>14</w:t>
      </w:r>
      <w:r w:rsidRPr="00C925B6">
        <w:rPr>
          <w:sz w:val="22"/>
          <w:szCs w:val="22"/>
        </w:rPr>
        <w:t>.03.2025».</w:t>
      </w:r>
    </w:p>
    <w:p w:rsidR="006F433E" w:rsidRPr="00C925B6" w:rsidRDefault="006F433E" w:rsidP="006F433E">
      <w:pPr>
        <w:ind w:right="139"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</w:t>
      </w:r>
      <w:r w:rsidR="00CF183F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. </w:t>
      </w:r>
      <w:r w:rsidRPr="00C925B6">
        <w:rPr>
          <w:sz w:val="22"/>
          <w:szCs w:val="22"/>
          <w:shd w:val="clear" w:color="auto" w:fill="FFFFFF"/>
        </w:rPr>
        <w:t>В п.</w:t>
      </w:r>
      <w:r w:rsidR="00DA5528">
        <w:rPr>
          <w:sz w:val="22"/>
          <w:szCs w:val="22"/>
          <w:shd w:val="clear" w:color="auto" w:fill="FFFFFF"/>
        </w:rPr>
        <w:t>3</w:t>
      </w:r>
      <w:r w:rsidRPr="00C925B6">
        <w:rPr>
          <w:sz w:val="22"/>
          <w:szCs w:val="22"/>
          <w:shd w:val="clear" w:color="auto" w:fill="FFFFFF"/>
        </w:rPr>
        <w:t xml:space="preserve"> решения </w:t>
      </w:r>
      <w:r>
        <w:rPr>
          <w:sz w:val="22"/>
          <w:szCs w:val="22"/>
          <w:shd w:val="clear" w:color="auto" w:fill="FFFFFF"/>
        </w:rPr>
        <w:t>цифры</w:t>
      </w:r>
      <w:r w:rsidRPr="00C925B6">
        <w:rPr>
          <w:sz w:val="22"/>
          <w:szCs w:val="22"/>
          <w:shd w:val="clear" w:color="auto" w:fill="FFFFFF"/>
        </w:rPr>
        <w:t xml:space="preserve"> «</w:t>
      </w:r>
      <w:r>
        <w:rPr>
          <w:sz w:val="22"/>
          <w:szCs w:val="22"/>
        </w:rPr>
        <w:t>15</w:t>
      </w:r>
      <w:r w:rsidRPr="00C925B6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925B6">
        <w:rPr>
          <w:sz w:val="22"/>
          <w:szCs w:val="22"/>
        </w:rPr>
        <w:t>.2025</w:t>
      </w:r>
      <w:r w:rsidRPr="00C925B6">
        <w:rPr>
          <w:sz w:val="22"/>
          <w:szCs w:val="22"/>
          <w:shd w:val="clear" w:color="auto" w:fill="FFFFFF"/>
        </w:rPr>
        <w:t xml:space="preserve">» заменить на </w:t>
      </w:r>
      <w:r>
        <w:rPr>
          <w:sz w:val="22"/>
          <w:szCs w:val="22"/>
          <w:shd w:val="clear" w:color="auto" w:fill="FFFFFF"/>
        </w:rPr>
        <w:t xml:space="preserve">цифры </w:t>
      </w:r>
      <w:r w:rsidRPr="00C925B6">
        <w:rPr>
          <w:sz w:val="22"/>
          <w:szCs w:val="22"/>
          <w:shd w:val="clear" w:color="auto" w:fill="FFFFFF"/>
        </w:rPr>
        <w:t>«</w:t>
      </w:r>
      <w:r>
        <w:rPr>
          <w:sz w:val="22"/>
          <w:szCs w:val="22"/>
        </w:rPr>
        <w:t>22</w:t>
      </w:r>
      <w:r w:rsidRPr="00C925B6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925B6">
        <w:rPr>
          <w:sz w:val="22"/>
          <w:szCs w:val="22"/>
        </w:rPr>
        <w:t>.2025».</w:t>
      </w:r>
    </w:p>
    <w:p w:rsidR="0015470F" w:rsidRPr="00C925B6" w:rsidRDefault="00C77A73" w:rsidP="0015470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5470F" w:rsidRPr="00C925B6">
        <w:rPr>
          <w:sz w:val="22"/>
          <w:szCs w:val="22"/>
        </w:rPr>
        <w:t xml:space="preserve">. Настоящее решение вступает в силу со дня его официального опубликования в районной газете «Вперед» и подлежит размещению на официальном сайте </w:t>
      </w:r>
      <w:r w:rsidR="0015470F" w:rsidRPr="00C925B6">
        <w:rPr>
          <w:rFonts w:eastAsia="Calibri"/>
          <w:sz w:val="22"/>
          <w:szCs w:val="22"/>
        </w:rPr>
        <w:t>https:</w:t>
      </w:r>
      <w:hyperlink r:id="rId8" w:history="1">
        <w:r w:rsidR="0015470F" w:rsidRPr="00C925B6">
          <w:rPr>
            <w:rStyle w:val="ad"/>
            <w:rFonts w:eastAsia="Calibri"/>
            <w:sz w:val="22"/>
            <w:szCs w:val="22"/>
          </w:rPr>
          <w:t>https://zaigraevo.gosuslugi.ru/</w:t>
        </w:r>
      </w:hyperlink>
      <w:r w:rsidR="0015470F" w:rsidRPr="00C925B6">
        <w:rPr>
          <w:rFonts w:eastAsia="Calibri"/>
          <w:sz w:val="22"/>
          <w:szCs w:val="22"/>
        </w:rPr>
        <w:t>.</w:t>
      </w:r>
    </w:p>
    <w:p w:rsidR="0015470F" w:rsidRPr="00C925B6" w:rsidRDefault="0015470F" w:rsidP="0015470F">
      <w:pPr>
        <w:ind w:firstLine="709"/>
        <w:jc w:val="both"/>
        <w:rPr>
          <w:sz w:val="22"/>
          <w:szCs w:val="22"/>
        </w:rPr>
      </w:pPr>
    </w:p>
    <w:p w:rsidR="0015470F" w:rsidRPr="00C925B6" w:rsidRDefault="0015470F" w:rsidP="0015470F">
      <w:pPr>
        <w:ind w:firstLine="709"/>
        <w:jc w:val="both"/>
        <w:rPr>
          <w:sz w:val="22"/>
          <w:szCs w:val="22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218"/>
      </w:tblGrid>
      <w:tr w:rsidR="0015470F" w:rsidRPr="00C925B6" w:rsidTr="00520FB5">
        <w:tc>
          <w:tcPr>
            <w:tcW w:w="5245" w:type="dxa"/>
            <w:hideMark/>
          </w:tcPr>
          <w:p w:rsidR="0015470F" w:rsidRPr="00C925B6" w:rsidRDefault="0015470F" w:rsidP="00520FB5">
            <w:pPr>
              <w:ind w:left="-108"/>
              <w:rPr>
                <w:rFonts w:eastAsia="Calibri"/>
              </w:rPr>
            </w:pPr>
            <w:r w:rsidRPr="00C925B6">
              <w:rPr>
                <w:rFonts w:eastAsia="Calibri"/>
              </w:rPr>
              <w:t>Временно исполняющий полномочия Главы муниц</w:t>
            </w:r>
            <w:r w:rsidRPr="00C925B6">
              <w:rPr>
                <w:rFonts w:eastAsia="Calibri"/>
              </w:rPr>
              <w:t>и</w:t>
            </w:r>
            <w:r w:rsidRPr="00C925B6">
              <w:rPr>
                <w:rFonts w:eastAsia="Calibri"/>
              </w:rPr>
              <w:t>пального образования «Заиграевский район» Респу</w:t>
            </w:r>
            <w:r w:rsidRPr="00C925B6">
              <w:rPr>
                <w:rFonts w:eastAsia="Calibri"/>
              </w:rPr>
              <w:t>б</w:t>
            </w:r>
            <w:r w:rsidRPr="00C925B6">
              <w:rPr>
                <w:rFonts w:eastAsia="Calibri"/>
              </w:rPr>
              <w:t>лики Бурятия</w:t>
            </w:r>
          </w:p>
        </w:tc>
        <w:tc>
          <w:tcPr>
            <w:tcW w:w="4218" w:type="dxa"/>
            <w:vAlign w:val="bottom"/>
            <w:hideMark/>
          </w:tcPr>
          <w:p w:rsidR="0015470F" w:rsidRPr="00C925B6" w:rsidRDefault="0015470F" w:rsidP="00520FB5">
            <w:pPr>
              <w:contextualSpacing/>
              <w:jc w:val="right"/>
              <w:rPr>
                <w:rFonts w:eastAsia="Calibri"/>
              </w:rPr>
            </w:pPr>
            <w:r w:rsidRPr="00C925B6">
              <w:rPr>
                <w:rFonts w:eastAsia="Calibri"/>
              </w:rPr>
              <w:t>Л. С. Волкова</w:t>
            </w:r>
          </w:p>
        </w:tc>
      </w:tr>
      <w:tr w:rsidR="0015470F" w:rsidRPr="00C925B6" w:rsidTr="00520FB5">
        <w:tc>
          <w:tcPr>
            <w:tcW w:w="5245" w:type="dxa"/>
          </w:tcPr>
          <w:p w:rsidR="0015470F" w:rsidRPr="00C925B6" w:rsidRDefault="0015470F" w:rsidP="00520FB5">
            <w:pPr>
              <w:rPr>
                <w:rFonts w:eastAsia="Calibri"/>
              </w:rPr>
            </w:pPr>
          </w:p>
        </w:tc>
        <w:tc>
          <w:tcPr>
            <w:tcW w:w="4218" w:type="dxa"/>
            <w:vAlign w:val="bottom"/>
          </w:tcPr>
          <w:p w:rsidR="0015470F" w:rsidRPr="00C925B6" w:rsidRDefault="0015470F" w:rsidP="00520FB5">
            <w:pPr>
              <w:contextualSpacing/>
              <w:jc w:val="right"/>
              <w:rPr>
                <w:rFonts w:eastAsia="Calibri"/>
              </w:rPr>
            </w:pPr>
          </w:p>
        </w:tc>
      </w:tr>
      <w:tr w:rsidR="0015470F" w:rsidRPr="00C925B6" w:rsidTr="00520FB5">
        <w:tc>
          <w:tcPr>
            <w:tcW w:w="5245" w:type="dxa"/>
            <w:hideMark/>
          </w:tcPr>
          <w:p w:rsidR="0015470F" w:rsidRPr="00C925B6" w:rsidRDefault="0015470F" w:rsidP="00520FB5">
            <w:pPr>
              <w:ind w:left="-108"/>
              <w:rPr>
                <w:rFonts w:eastAsia="Calibri"/>
              </w:rPr>
            </w:pPr>
            <w:r w:rsidRPr="00C925B6">
              <w:rPr>
                <w:rFonts w:eastAsia="Calibri"/>
              </w:rPr>
              <w:t xml:space="preserve">Председатель </w:t>
            </w:r>
          </w:p>
          <w:p w:rsidR="0015470F" w:rsidRPr="00C925B6" w:rsidRDefault="0015470F" w:rsidP="00520FB5">
            <w:pPr>
              <w:ind w:left="-108"/>
              <w:rPr>
                <w:rFonts w:eastAsia="Calibri"/>
              </w:rPr>
            </w:pPr>
            <w:r w:rsidRPr="00C925B6">
              <w:rPr>
                <w:rFonts w:eastAsia="Calibri"/>
              </w:rPr>
              <w:t>Заиграевского районного Совета депутатов муниц</w:t>
            </w:r>
            <w:r w:rsidRPr="00C925B6">
              <w:rPr>
                <w:rFonts w:eastAsia="Calibri"/>
              </w:rPr>
              <w:t>и</w:t>
            </w:r>
            <w:r w:rsidRPr="00C925B6">
              <w:rPr>
                <w:rFonts w:eastAsia="Calibri"/>
              </w:rPr>
              <w:t>пального образования «Заиграевский район» Респу</w:t>
            </w:r>
            <w:r w:rsidRPr="00C925B6">
              <w:rPr>
                <w:rFonts w:eastAsia="Calibri"/>
              </w:rPr>
              <w:t>б</w:t>
            </w:r>
            <w:r w:rsidRPr="00C925B6">
              <w:rPr>
                <w:rFonts w:eastAsia="Calibri"/>
              </w:rPr>
              <w:t>лики Бурятия</w:t>
            </w:r>
          </w:p>
        </w:tc>
        <w:tc>
          <w:tcPr>
            <w:tcW w:w="4218" w:type="dxa"/>
            <w:vAlign w:val="bottom"/>
          </w:tcPr>
          <w:p w:rsidR="0015470F" w:rsidRPr="00C925B6" w:rsidRDefault="0015470F" w:rsidP="00520FB5">
            <w:pPr>
              <w:contextualSpacing/>
              <w:jc w:val="right"/>
              <w:rPr>
                <w:rFonts w:eastAsia="Calibri"/>
              </w:rPr>
            </w:pPr>
          </w:p>
          <w:p w:rsidR="0015470F" w:rsidRPr="00C925B6" w:rsidRDefault="0015470F" w:rsidP="00520FB5">
            <w:pPr>
              <w:contextualSpacing/>
              <w:jc w:val="right"/>
              <w:rPr>
                <w:rFonts w:eastAsia="Calibri"/>
              </w:rPr>
            </w:pPr>
          </w:p>
          <w:p w:rsidR="0015470F" w:rsidRPr="00C925B6" w:rsidRDefault="0015470F" w:rsidP="00520FB5">
            <w:pPr>
              <w:contextualSpacing/>
              <w:jc w:val="right"/>
              <w:rPr>
                <w:b/>
              </w:rPr>
            </w:pPr>
            <w:r w:rsidRPr="00C925B6">
              <w:rPr>
                <w:rFonts w:eastAsia="Calibri"/>
              </w:rPr>
              <w:t>И.М. Кириллов</w:t>
            </w:r>
          </w:p>
        </w:tc>
      </w:tr>
    </w:tbl>
    <w:p w:rsidR="0015470F" w:rsidRPr="00C925B6" w:rsidRDefault="0015470F" w:rsidP="0015470F">
      <w:pPr>
        <w:jc w:val="both"/>
        <w:rPr>
          <w:rStyle w:val="a3"/>
          <w:rFonts w:ascii="Times New Roman" w:hAnsi="Times New Roman" w:cs="Times New Roman"/>
          <w:sz w:val="22"/>
          <w:szCs w:val="22"/>
        </w:rPr>
      </w:pPr>
    </w:p>
    <w:p w:rsidR="008130EA" w:rsidRPr="0015470F" w:rsidRDefault="008130EA" w:rsidP="0015470F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130EA" w:rsidRPr="0015470F" w:rsidSect="00E4287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F3" w:rsidRDefault="005D60F3" w:rsidP="00E42871">
      <w:r>
        <w:separator/>
      </w:r>
    </w:p>
  </w:endnote>
  <w:endnote w:type="continuationSeparator" w:id="1">
    <w:p w:rsidR="005D60F3" w:rsidRDefault="005D60F3" w:rsidP="00E4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6822"/>
    </w:sdtPr>
    <w:sdtEndPr>
      <w:rPr>
        <w:sz w:val="22"/>
        <w:szCs w:val="22"/>
      </w:rPr>
    </w:sdtEndPr>
    <w:sdtContent>
      <w:p w:rsidR="00E42871" w:rsidRPr="009B3D91" w:rsidRDefault="0089639D">
        <w:pPr>
          <w:pStyle w:val="ab"/>
          <w:jc w:val="right"/>
          <w:rPr>
            <w:sz w:val="22"/>
            <w:szCs w:val="22"/>
          </w:rPr>
        </w:pPr>
        <w:r w:rsidRPr="009B3D91">
          <w:rPr>
            <w:sz w:val="22"/>
            <w:szCs w:val="22"/>
          </w:rPr>
          <w:fldChar w:fldCharType="begin"/>
        </w:r>
        <w:r w:rsidR="00E42871" w:rsidRPr="009B3D91">
          <w:rPr>
            <w:sz w:val="22"/>
            <w:szCs w:val="22"/>
          </w:rPr>
          <w:instrText xml:space="preserve"> PAGE   \* MERGEFORMAT </w:instrText>
        </w:r>
        <w:r w:rsidRPr="009B3D91">
          <w:rPr>
            <w:sz w:val="22"/>
            <w:szCs w:val="22"/>
          </w:rPr>
          <w:fldChar w:fldCharType="separate"/>
        </w:r>
        <w:r w:rsidR="00CF183F">
          <w:rPr>
            <w:noProof/>
            <w:sz w:val="22"/>
            <w:szCs w:val="22"/>
          </w:rPr>
          <w:t>2</w:t>
        </w:r>
        <w:r w:rsidRPr="009B3D91">
          <w:rPr>
            <w:sz w:val="22"/>
            <w:szCs w:val="22"/>
          </w:rPr>
          <w:fldChar w:fldCharType="end"/>
        </w:r>
      </w:p>
    </w:sdtContent>
  </w:sdt>
  <w:p w:rsidR="00E42871" w:rsidRDefault="00E428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F3" w:rsidRDefault="005D60F3" w:rsidP="00E42871">
      <w:r>
        <w:separator/>
      </w:r>
    </w:p>
  </w:footnote>
  <w:footnote w:type="continuationSeparator" w:id="1">
    <w:p w:rsidR="005D60F3" w:rsidRDefault="005D60F3" w:rsidP="00E4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0EA"/>
    <w:rsid w:val="00014E9E"/>
    <w:rsid w:val="00034636"/>
    <w:rsid w:val="000451B2"/>
    <w:rsid w:val="0006519B"/>
    <w:rsid w:val="00073280"/>
    <w:rsid w:val="000762A4"/>
    <w:rsid w:val="000933A3"/>
    <w:rsid w:val="000E6ADD"/>
    <w:rsid w:val="000E731A"/>
    <w:rsid w:val="001074A0"/>
    <w:rsid w:val="00116498"/>
    <w:rsid w:val="00130F67"/>
    <w:rsid w:val="0013617C"/>
    <w:rsid w:val="00146C3C"/>
    <w:rsid w:val="0015470F"/>
    <w:rsid w:val="001A4741"/>
    <w:rsid w:val="001B544D"/>
    <w:rsid w:val="001C3449"/>
    <w:rsid w:val="001F4B7A"/>
    <w:rsid w:val="002E0E14"/>
    <w:rsid w:val="003625DF"/>
    <w:rsid w:val="003C4F03"/>
    <w:rsid w:val="003F6D8A"/>
    <w:rsid w:val="004011F5"/>
    <w:rsid w:val="00434039"/>
    <w:rsid w:val="004601F7"/>
    <w:rsid w:val="00500876"/>
    <w:rsid w:val="00511C23"/>
    <w:rsid w:val="00532899"/>
    <w:rsid w:val="00541471"/>
    <w:rsid w:val="0054325B"/>
    <w:rsid w:val="00561D6B"/>
    <w:rsid w:val="00566F7C"/>
    <w:rsid w:val="005B445B"/>
    <w:rsid w:val="005D60F3"/>
    <w:rsid w:val="00602D2A"/>
    <w:rsid w:val="00670263"/>
    <w:rsid w:val="00695C2C"/>
    <w:rsid w:val="006F433E"/>
    <w:rsid w:val="0079433C"/>
    <w:rsid w:val="007A0459"/>
    <w:rsid w:val="007B25F2"/>
    <w:rsid w:val="007F2D73"/>
    <w:rsid w:val="008130EA"/>
    <w:rsid w:val="00871B18"/>
    <w:rsid w:val="008744F2"/>
    <w:rsid w:val="0089427F"/>
    <w:rsid w:val="0089639D"/>
    <w:rsid w:val="00897588"/>
    <w:rsid w:val="00940721"/>
    <w:rsid w:val="00942304"/>
    <w:rsid w:val="00975434"/>
    <w:rsid w:val="009B3D91"/>
    <w:rsid w:val="009E5CFD"/>
    <w:rsid w:val="00AB0278"/>
    <w:rsid w:val="00AF4DBE"/>
    <w:rsid w:val="00AF5CED"/>
    <w:rsid w:val="00AF7B57"/>
    <w:rsid w:val="00B02F0D"/>
    <w:rsid w:val="00B525B4"/>
    <w:rsid w:val="00B641C3"/>
    <w:rsid w:val="00B97208"/>
    <w:rsid w:val="00BB794B"/>
    <w:rsid w:val="00BF1651"/>
    <w:rsid w:val="00C01B12"/>
    <w:rsid w:val="00C206F0"/>
    <w:rsid w:val="00C26365"/>
    <w:rsid w:val="00C52110"/>
    <w:rsid w:val="00C701F0"/>
    <w:rsid w:val="00C71E05"/>
    <w:rsid w:val="00C72F76"/>
    <w:rsid w:val="00C77A73"/>
    <w:rsid w:val="00C925B6"/>
    <w:rsid w:val="00CF183F"/>
    <w:rsid w:val="00D64CD6"/>
    <w:rsid w:val="00DA5528"/>
    <w:rsid w:val="00DB6201"/>
    <w:rsid w:val="00DD2BBF"/>
    <w:rsid w:val="00E42871"/>
    <w:rsid w:val="00E64F18"/>
    <w:rsid w:val="00F31C26"/>
    <w:rsid w:val="00F56DD8"/>
    <w:rsid w:val="00FB4FB2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83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30EA"/>
    <w:rPr>
      <w:rFonts w:ascii="Tahoma" w:hAnsi="Tahoma" w:cs="Tahoma" w:hint="default"/>
      <w:b/>
      <w:bCs/>
      <w:sz w:val="14"/>
      <w:szCs w:val="14"/>
    </w:rPr>
  </w:style>
  <w:style w:type="paragraph" w:styleId="a4">
    <w:name w:val="Normal (Web)"/>
    <w:basedOn w:val="a"/>
    <w:rsid w:val="008130EA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a5">
    <w:name w:val="Прижатый влево"/>
    <w:basedOn w:val="a"/>
    <w:next w:val="a"/>
    <w:uiPriority w:val="99"/>
    <w:rsid w:val="008744F2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F4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B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E42871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E428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42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28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2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64CD6"/>
    <w:rPr>
      <w:color w:val="0000FF"/>
      <w:u w:val="single"/>
    </w:rPr>
  </w:style>
  <w:style w:type="table" w:styleId="ae">
    <w:name w:val="Table Grid"/>
    <w:basedOn w:val="a1"/>
    <w:uiPriority w:val="59"/>
    <w:rsid w:val="003F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F18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ofitsialno/dokumenty/?type=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B787-A8C6-4291-8C5E-46329EB3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urotdel1</dc:creator>
  <cp:lastModifiedBy>Людмила В. Семеняга</cp:lastModifiedBy>
  <cp:revision>4</cp:revision>
  <cp:lastPrinted>2021-10-01T00:25:00Z</cp:lastPrinted>
  <dcterms:created xsi:type="dcterms:W3CDTF">2025-01-13T07:23:00Z</dcterms:created>
  <dcterms:modified xsi:type="dcterms:W3CDTF">2025-01-13T07:47:00Z</dcterms:modified>
</cp:coreProperties>
</file>