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B" w:rsidRDefault="00AB437B" w:rsidP="00AB437B">
      <w:pPr>
        <w:spacing w:line="276" w:lineRule="auto"/>
        <w:jc w:val="right"/>
      </w:pPr>
      <w:r w:rsidRPr="00FE1E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AB437B" w:rsidTr="00AB437B">
        <w:tc>
          <w:tcPr>
            <w:tcW w:w="10349" w:type="dxa"/>
            <w:tcBorders>
              <w:bottom w:val="single" w:sz="18" w:space="0" w:color="auto"/>
            </w:tcBorders>
          </w:tcPr>
          <w:p w:rsidR="00AB437B" w:rsidRDefault="00AB437B" w:rsidP="00AB43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EA1">
              <w:rPr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AB437B" w:rsidRDefault="00AB437B" w:rsidP="00AB43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EA1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B437B" w:rsidRDefault="00AB437B" w:rsidP="00AB43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EA1">
              <w:rPr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AB437B" w:rsidRDefault="00AB437B" w:rsidP="00AB43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3EA1">
              <w:rPr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sz w:val="24"/>
                <w:szCs w:val="24"/>
              </w:rPr>
              <w:t>МО</w:t>
            </w:r>
            <w:r w:rsidRPr="00243EA1">
              <w:rPr>
                <w:sz w:val="24"/>
                <w:szCs w:val="24"/>
              </w:rPr>
              <w:t xml:space="preserve"> «Заиграевский район» </w:t>
            </w:r>
            <w:r>
              <w:rPr>
                <w:sz w:val="24"/>
                <w:szCs w:val="24"/>
              </w:rPr>
              <w:t>РБ)</w:t>
            </w:r>
          </w:p>
          <w:p w:rsidR="00AB437B" w:rsidRPr="00A5765B" w:rsidRDefault="00AB437B" w:rsidP="00AB437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B437B" w:rsidRDefault="00AB437B" w:rsidP="00AB4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b/>
                <w:sz w:val="24"/>
                <w:szCs w:val="24"/>
              </w:rPr>
              <w:t xml:space="preserve">«ЗАГАРАЙН АЙМАГ» </w:t>
            </w:r>
          </w:p>
          <w:p w:rsidR="00AB437B" w:rsidRDefault="00AB437B" w:rsidP="00AB437B">
            <w:pPr>
              <w:jc w:val="center"/>
              <w:rPr>
                <w:b/>
                <w:sz w:val="24"/>
                <w:szCs w:val="24"/>
              </w:rPr>
            </w:pPr>
            <w:r w:rsidRPr="00F34083">
              <w:rPr>
                <w:b/>
                <w:sz w:val="24"/>
                <w:szCs w:val="24"/>
              </w:rPr>
              <w:t xml:space="preserve">ГЭҺЭН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4083">
              <w:rPr>
                <w:b/>
                <w:sz w:val="24"/>
                <w:szCs w:val="24"/>
              </w:rPr>
              <w:t>НЮТАГАЙ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40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AB437B" w:rsidRPr="00243EA1" w:rsidRDefault="00AB437B" w:rsidP="00AB4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b/>
                <w:sz w:val="24"/>
                <w:szCs w:val="24"/>
              </w:rPr>
              <w:t>Һ</w:t>
            </w:r>
            <w:r>
              <w:rPr>
                <w:b/>
                <w:sz w:val="24"/>
                <w:szCs w:val="24"/>
              </w:rPr>
              <w:t>УНГАМАЛНУУДАЙ З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>
              <w:rPr>
                <w:b/>
                <w:sz w:val="24"/>
                <w:szCs w:val="24"/>
              </w:rPr>
              <w:t>БЛЭЛ</w:t>
            </w:r>
          </w:p>
        </w:tc>
      </w:tr>
    </w:tbl>
    <w:p w:rsidR="00AB437B" w:rsidRDefault="00AB437B" w:rsidP="00AB437B">
      <w:pPr>
        <w:spacing w:line="276" w:lineRule="auto"/>
        <w:rPr>
          <w:b/>
        </w:rPr>
      </w:pPr>
    </w:p>
    <w:p w:rsidR="00AB437B" w:rsidRDefault="00AB437B" w:rsidP="00AB437B">
      <w:pPr>
        <w:spacing w:line="276" w:lineRule="auto"/>
        <w:jc w:val="center"/>
        <w:rPr>
          <w:b/>
        </w:rPr>
      </w:pPr>
      <w:r w:rsidRPr="0022415A">
        <w:rPr>
          <w:b/>
        </w:rPr>
        <w:t>РЕШЕНИЕ</w:t>
      </w:r>
    </w:p>
    <w:p w:rsidR="00AB437B" w:rsidRDefault="00AB437B" w:rsidP="00AB437B">
      <w:pPr>
        <w:spacing w:line="276" w:lineRule="auto"/>
        <w:ind w:left="-426"/>
      </w:pPr>
    </w:p>
    <w:p w:rsidR="00AB437B" w:rsidRPr="00AB437B" w:rsidRDefault="00AB437B" w:rsidP="00AB437B">
      <w:pPr>
        <w:spacing w:line="276" w:lineRule="auto"/>
        <w:ind w:left="-426"/>
        <w:rPr>
          <w:b/>
        </w:rPr>
      </w:pPr>
      <w:r>
        <w:t xml:space="preserve">«27» января 2023г                                                                                                                  </w:t>
      </w:r>
      <w:r w:rsidR="003760ED">
        <w:rPr>
          <w:lang w:val="en-US"/>
        </w:rPr>
        <w:t xml:space="preserve">       </w:t>
      </w:r>
      <w:r>
        <w:t>№ 260</w:t>
      </w:r>
    </w:p>
    <w:p w:rsidR="00AB437B" w:rsidRDefault="00AB437B" w:rsidP="00AB437B">
      <w:pPr>
        <w:spacing w:line="276" w:lineRule="auto"/>
        <w:jc w:val="center"/>
        <w:rPr>
          <w:b/>
        </w:rPr>
      </w:pPr>
    </w:p>
    <w:p w:rsidR="00AB437B" w:rsidRPr="0061010D" w:rsidRDefault="00AB437B" w:rsidP="00AB437B">
      <w:pPr>
        <w:ind w:right="23"/>
        <w:jc w:val="center"/>
        <w:rPr>
          <w:bCs/>
        </w:rPr>
      </w:pPr>
      <w:r w:rsidRPr="0061010D">
        <w:rPr>
          <w:bCs/>
        </w:rPr>
        <w:t>п. Заиграево</w:t>
      </w:r>
    </w:p>
    <w:p w:rsidR="00AB437B" w:rsidRDefault="00AB437B" w:rsidP="00AB437B">
      <w:pPr>
        <w:spacing w:line="276" w:lineRule="auto"/>
        <w:jc w:val="center"/>
        <w:rPr>
          <w:b/>
        </w:rPr>
      </w:pPr>
    </w:p>
    <w:tbl>
      <w:tblPr>
        <w:tblStyle w:val="ac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44"/>
      </w:tblGrid>
      <w:tr w:rsidR="00AB437B" w:rsidRPr="00E505A5" w:rsidTr="003760ED">
        <w:trPr>
          <w:trHeight w:val="1447"/>
        </w:trPr>
        <w:tc>
          <w:tcPr>
            <w:tcW w:w="6380" w:type="dxa"/>
          </w:tcPr>
          <w:p w:rsidR="00AB437B" w:rsidRPr="00AB437B" w:rsidRDefault="00AB437B" w:rsidP="00AB437B">
            <w:pPr>
              <w:ind w:righ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437B">
              <w:rPr>
                <w:rFonts w:eastAsia="Calibri"/>
                <w:sz w:val="24"/>
                <w:szCs w:val="24"/>
              </w:rPr>
              <w:t xml:space="preserve">«О внесении </w:t>
            </w:r>
            <w:r>
              <w:rPr>
                <w:rFonts w:eastAsia="Calibri"/>
                <w:sz w:val="24"/>
                <w:szCs w:val="24"/>
              </w:rPr>
              <w:t xml:space="preserve">изменений и дополнений в Решение </w:t>
            </w:r>
            <w:r w:rsidRPr="00AB437B">
              <w:rPr>
                <w:rFonts w:eastAsia="Calibri"/>
                <w:sz w:val="24"/>
                <w:szCs w:val="24"/>
              </w:rPr>
              <w:t>Заиграе</w:t>
            </w:r>
            <w:r w:rsidRPr="00AB437B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ского районного Совета депутатов </w:t>
            </w:r>
            <w:r w:rsidRPr="00AB437B">
              <w:rPr>
                <w:rFonts w:eastAsia="Calibri"/>
                <w:sz w:val="24"/>
                <w:szCs w:val="24"/>
              </w:rPr>
              <w:t>муниципального образ</w:t>
            </w:r>
            <w:r w:rsidRPr="00AB437B">
              <w:rPr>
                <w:rFonts w:eastAsia="Calibri"/>
                <w:sz w:val="24"/>
                <w:szCs w:val="24"/>
              </w:rPr>
              <w:t>о</w:t>
            </w:r>
            <w:r w:rsidRPr="00AB437B">
              <w:rPr>
                <w:rFonts w:eastAsia="Calibri"/>
                <w:sz w:val="24"/>
                <w:szCs w:val="24"/>
              </w:rPr>
              <w:t>вания «Заиграевский район»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B437B">
              <w:rPr>
                <w:rFonts w:eastAsia="Calibri"/>
                <w:sz w:val="24"/>
                <w:szCs w:val="24"/>
              </w:rPr>
              <w:t>от 27.12.2022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B437B">
              <w:rPr>
                <w:rFonts w:eastAsia="Calibri"/>
                <w:sz w:val="24"/>
                <w:szCs w:val="24"/>
              </w:rPr>
              <w:t>242 «О бю</w:t>
            </w:r>
            <w:r w:rsidRPr="00AB437B">
              <w:rPr>
                <w:rFonts w:eastAsia="Calibri"/>
                <w:sz w:val="24"/>
                <w:szCs w:val="24"/>
              </w:rPr>
              <w:t>д</w:t>
            </w:r>
            <w:r w:rsidRPr="00AB437B">
              <w:rPr>
                <w:rFonts w:eastAsia="Calibri"/>
                <w:sz w:val="24"/>
                <w:szCs w:val="24"/>
              </w:rPr>
              <w:t>жете 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B437B">
              <w:rPr>
                <w:rFonts w:eastAsia="Calibri"/>
                <w:sz w:val="24"/>
                <w:szCs w:val="24"/>
              </w:rPr>
              <w:t>образования «Заиграевский район» на 2023 год и плановый период 2024 - 2025 годов»».</w:t>
            </w:r>
          </w:p>
        </w:tc>
        <w:tc>
          <w:tcPr>
            <w:tcW w:w="3544" w:type="dxa"/>
          </w:tcPr>
          <w:p w:rsidR="00AB437B" w:rsidRPr="00E505A5" w:rsidRDefault="00AB437B" w:rsidP="00AB437B">
            <w:pPr>
              <w:spacing w:line="276" w:lineRule="auto"/>
              <w:ind w:left="-53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2A12" w:rsidRPr="00A77DCA" w:rsidRDefault="00F82A12" w:rsidP="00AB437B">
      <w:pPr>
        <w:pStyle w:val="ConsPlusNormal"/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12" w:rsidRPr="00A77DCA" w:rsidRDefault="00F82A12" w:rsidP="00AB437B">
      <w:pPr>
        <w:ind w:left="-426" w:firstLine="709"/>
        <w:jc w:val="both"/>
        <w:rPr>
          <w:rFonts w:eastAsia="Calibri"/>
        </w:rPr>
      </w:pPr>
      <w:r w:rsidRPr="00A77DCA">
        <w:rPr>
          <w:rFonts w:eastAsia="Calibri"/>
        </w:rPr>
        <w:t>Рассмотрев предложение Администрации муниципального образования «Заиграевский район» Республики Бурятия о внесении изменений и дополнений в решение Заиграевского районного Совета депутатов муниципального образования «Заиграевский район» от 27.12.2022 № 242 «О бюджете муниципального образования «Заиграевский район» на 2023 год и плановый период 2024-2025 годов», руководствуясь ст. 21, 22, 23 Устава муниципальн</w:t>
      </w:r>
      <w:r w:rsidRPr="00A77DCA">
        <w:rPr>
          <w:rFonts w:eastAsia="Calibri"/>
        </w:rPr>
        <w:t>о</w:t>
      </w:r>
      <w:r w:rsidRPr="00A77DCA">
        <w:rPr>
          <w:rFonts w:eastAsia="Calibri"/>
        </w:rPr>
        <w:t>го образования «Заиграевский район», Заиграевский районный Совет депутатов муниципал</w:t>
      </w:r>
      <w:r w:rsidRPr="00A77DCA">
        <w:rPr>
          <w:rFonts w:eastAsia="Calibri"/>
        </w:rPr>
        <w:t>ь</w:t>
      </w:r>
      <w:r w:rsidRPr="00A77DCA">
        <w:rPr>
          <w:rFonts w:eastAsia="Calibri"/>
        </w:rPr>
        <w:t xml:space="preserve">ного образования «Заиграевский район» </w:t>
      </w:r>
      <w:r w:rsidRPr="00A77DCA">
        <w:rPr>
          <w:rFonts w:eastAsia="Calibri"/>
          <w:b/>
        </w:rPr>
        <w:t>решил</w:t>
      </w:r>
      <w:r w:rsidRPr="00A77DCA">
        <w:rPr>
          <w:rFonts w:eastAsia="Calibri"/>
        </w:rPr>
        <w:t>:</w:t>
      </w:r>
    </w:p>
    <w:p w:rsidR="00F82A12" w:rsidRPr="00A77DCA" w:rsidRDefault="00F82A12" w:rsidP="00AB437B">
      <w:pPr>
        <w:ind w:left="-426" w:firstLine="709"/>
        <w:jc w:val="both"/>
        <w:rPr>
          <w:rFonts w:eastAsia="Calibri"/>
        </w:rPr>
      </w:pPr>
      <w:r w:rsidRPr="00A77DCA">
        <w:rPr>
          <w:rFonts w:eastAsia="Calibri"/>
        </w:rPr>
        <w:t>1. Внести изменения и дополнения в Решение Заиграевского районного Совета депут</w:t>
      </w:r>
      <w:r w:rsidRPr="00A77DCA">
        <w:rPr>
          <w:rFonts w:eastAsia="Calibri"/>
        </w:rPr>
        <w:t>а</w:t>
      </w:r>
      <w:r w:rsidRPr="00A77DCA">
        <w:rPr>
          <w:rFonts w:eastAsia="Calibri"/>
        </w:rPr>
        <w:t>тов муниципального образования «Заиграевский район» от 27.12.2022  №242  «О бюджете муниципального образования «Заиграевский район» на 2023 год и плановый период 2024- 2025 годов»:</w:t>
      </w:r>
    </w:p>
    <w:p w:rsidR="00A77DCA" w:rsidRPr="00A77DCA" w:rsidRDefault="00A77DCA" w:rsidP="00AB437B">
      <w:pPr>
        <w:ind w:left="-426" w:firstLine="567"/>
        <w:jc w:val="both"/>
        <w:rPr>
          <w:rFonts w:eastAsia="Calibri"/>
          <w:bCs/>
        </w:rPr>
      </w:pPr>
    </w:p>
    <w:p w:rsidR="00F82A12" w:rsidRPr="00A77DCA" w:rsidRDefault="00F82A12" w:rsidP="00AB437B">
      <w:pPr>
        <w:ind w:left="-426" w:firstLine="709"/>
        <w:jc w:val="both"/>
        <w:rPr>
          <w:rFonts w:eastAsia="Calibri"/>
        </w:rPr>
      </w:pPr>
      <w:r w:rsidRPr="00A77DCA">
        <w:rPr>
          <w:rFonts w:eastAsia="Calibri"/>
          <w:bCs/>
        </w:rPr>
        <w:t xml:space="preserve">а) </w:t>
      </w:r>
      <w:r w:rsidRPr="00A77DCA">
        <w:rPr>
          <w:rFonts w:eastAsia="Calibri"/>
        </w:rPr>
        <w:t>статью 1 изложить в следующей редакции:</w:t>
      </w:r>
    </w:p>
    <w:p w:rsidR="00F82A12" w:rsidRDefault="00F82A12" w:rsidP="00AB437B">
      <w:pPr>
        <w:ind w:left="-426" w:firstLine="709"/>
        <w:jc w:val="both"/>
        <w:rPr>
          <w:rFonts w:eastAsia="Calibri"/>
        </w:rPr>
      </w:pPr>
      <w:r w:rsidRPr="00A77DCA">
        <w:rPr>
          <w:rFonts w:eastAsia="Calibri"/>
        </w:rPr>
        <w:t>«</w:t>
      </w:r>
      <w:r w:rsidRPr="00AB437B">
        <w:rPr>
          <w:rFonts w:eastAsia="Calibri"/>
          <w:i/>
        </w:rPr>
        <w:t>Статья 1. Основные характеристики бюджета муниципального образования «За</w:t>
      </w:r>
      <w:r w:rsidRPr="00AB437B">
        <w:rPr>
          <w:rFonts w:eastAsia="Calibri"/>
          <w:i/>
        </w:rPr>
        <w:t>и</w:t>
      </w:r>
      <w:r w:rsidRPr="00AB437B">
        <w:rPr>
          <w:rFonts w:eastAsia="Calibri"/>
          <w:i/>
        </w:rPr>
        <w:t xml:space="preserve">граевский район» на </w:t>
      </w:r>
      <w:r w:rsidRPr="00AB437B">
        <w:rPr>
          <w:rFonts w:eastAsia="Calibri"/>
          <w:bCs/>
          <w:i/>
        </w:rPr>
        <w:t>2023</w:t>
      </w:r>
      <w:r w:rsidRPr="00AB437B">
        <w:rPr>
          <w:rFonts w:eastAsia="Calibri"/>
          <w:i/>
        </w:rPr>
        <w:t xml:space="preserve"> год и на п</w:t>
      </w:r>
      <w:r w:rsidR="00AB437B" w:rsidRPr="00AB437B">
        <w:rPr>
          <w:rFonts w:eastAsia="Calibri"/>
          <w:i/>
        </w:rPr>
        <w:t>лановый период 2024-2025 годов»</w:t>
      </w:r>
      <w:r w:rsidRPr="00A77DCA">
        <w:rPr>
          <w:rFonts w:eastAsia="Calibri"/>
        </w:rPr>
        <w:t>:</w:t>
      </w:r>
    </w:p>
    <w:p w:rsidR="003760ED" w:rsidRPr="00A77DCA" w:rsidRDefault="003760ED" w:rsidP="00AB437B">
      <w:pPr>
        <w:ind w:left="-426" w:firstLine="709"/>
        <w:jc w:val="both"/>
        <w:rPr>
          <w:rFonts w:eastAsia="Calibri"/>
        </w:rPr>
      </w:pPr>
    </w:p>
    <w:p w:rsidR="00E90B84" w:rsidRPr="00A77DCA" w:rsidRDefault="00E90B84" w:rsidP="00AB437B">
      <w:pPr>
        <w:ind w:left="-426" w:firstLine="709"/>
        <w:jc w:val="both"/>
      </w:pPr>
      <w:r w:rsidRPr="00A77DCA">
        <w:rPr>
          <w:b/>
        </w:rPr>
        <w:t>1.</w:t>
      </w:r>
      <w:r w:rsidRPr="00A77DCA">
        <w:t xml:space="preserve"> Утвердить основные характеристики  бюджета муниципального образования «За</w:t>
      </w:r>
      <w:r w:rsidRPr="00A77DCA">
        <w:t>и</w:t>
      </w:r>
      <w:r w:rsidRPr="00A77DCA">
        <w:t xml:space="preserve">граевский район» на </w:t>
      </w:r>
      <w:r w:rsidRPr="00A77DCA">
        <w:rPr>
          <w:b/>
        </w:rPr>
        <w:t>202</w:t>
      </w:r>
      <w:r w:rsidR="00D7244C" w:rsidRPr="00A77DCA">
        <w:rPr>
          <w:b/>
        </w:rPr>
        <w:t>3</w:t>
      </w:r>
      <w:r w:rsidRPr="00A77DCA">
        <w:t>год:</w:t>
      </w:r>
    </w:p>
    <w:p w:rsidR="00E90B84" w:rsidRPr="00A77DCA" w:rsidRDefault="00E90B84" w:rsidP="00AB437B">
      <w:pPr>
        <w:ind w:left="-426" w:firstLine="709"/>
        <w:jc w:val="both"/>
        <w:rPr>
          <w:b/>
          <w:bCs/>
        </w:rPr>
      </w:pPr>
      <w:r w:rsidRPr="00A77DCA">
        <w:t>1) общий объем доходов в сумме</w:t>
      </w:r>
      <w:r w:rsidR="00B10D76" w:rsidRPr="00A77DCA">
        <w:rPr>
          <w:bCs/>
        </w:rPr>
        <w:t>1 6</w:t>
      </w:r>
      <w:r w:rsidR="00C92AE5" w:rsidRPr="00A77DCA">
        <w:rPr>
          <w:bCs/>
        </w:rPr>
        <w:t>10</w:t>
      </w:r>
      <w:r w:rsidR="00B10D76" w:rsidRPr="00A77DCA">
        <w:rPr>
          <w:bCs/>
        </w:rPr>
        <w:t> </w:t>
      </w:r>
      <w:r w:rsidR="00C92AE5" w:rsidRPr="00A77DCA">
        <w:rPr>
          <w:bCs/>
        </w:rPr>
        <w:t>239 567,10</w:t>
      </w:r>
      <w:r w:rsidRPr="00A77DCA">
        <w:t>руб., в том числе безвозмездных п</w:t>
      </w:r>
      <w:r w:rsidRPr="00A77DCA">
        <w:t>о</w:t>
      </w:r>
      <w:r w:rsidRPr="00A77DCA">
        <w:t>ступлений в сумме</w:t>
      </w:r>
      <w:r w:rsidR="00C92AE5" w:rsidRPr="00A77DCA">
        <w:t>1 325 136 067,10</w:t>
      </w:r>
      <w:r w:rsidRPr="00A77DCA">
        <w:rPr>
          <w:color w:val="000000" w:themeColor="text1"/>
        </w:rPr>
        <w:t>руб</w:t>
      </w:r>
      <w:r w:rsidRPr="00A77DCA">
        <w:t xml:space="preserve">.; </w:t>
      </w:r>
    </w:p>
    <w:p w:rsidR="00E90B84" w:rsidRPr="00A77DCA" w:rsidRDefault="00E90B84" w:rsidP="00AB437B">
      <w:pPr>
        <w:pStyle w:val="ConsPlusNormal"/>
        <w:widowControl/>
        <w:tabs>
          <w:tab w:val="num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2) общий объем расходов в сумме</w:t>
      </w:r>
      <w:r w:rsidR="00B10D76" w:rsidRPr="00A77DCA">
        <w:rPr>
          <w:rFonts w:ascii="Times New Roman" w:hAnsi="Times New Roman" w:cs="Times New Roman"/>
          <w:sz w:val="24"/>
          <w:szCs w:val="24"/>
        </w:rPr>
        <w:t>1 6</w:t>
      </w:r>
      <w:r w:rsidR="00F01BC2" w:rsidRPr="00F01BC2">
        <w:rPr>
          <w:rFonts w:ascii="Times New Roman" w:hAnsi="Times New Roman" w:cs="Times New Roman"/>
          <w:sz w:val="24"/>
          <w:szCs w:val="24"/>
        </w:rPr>
        <w:t>14</w:t>
      </w:r>
      <w:r w:rsidR="00F01BC2">
        <w:rPr>
          <w:rFonts w:ascii="Times New Roman" w:hAnsi="Times New Roman" w:cs="Times New Roman"/>
          <w:sz w:val="24"/>
          <w:szCs w:val="24"/>
        </w:rPr>
        <w:t> </w:t>
      </w:r>
      <w:r w:rsidR="00F01BC2" w:rsidRPr="00F01BC2">
        <w:rPr>
          <w:rFonts w:ascii="Times New Roman" w:hAnsi="Times New Roman" w:cs="Times New Roman"/>
          <w:sz w:val="24"/>
          <w:szCs w:val="24"/>
        </w:rPr>
        <w:t>707</w:t>
      </w:r>
      <w:r w:rsidR="00F01B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1BC2">
        <w:rPr>
          <w:rFonts w:ascii="Times New Roman" w:hAnsi="Times New Roman" w:cs="Times New Roman"/>
          <w:sz w:val="24"/>
          <w:szCs w:val="24"/>
        </w:rPr>
        <w:t>992,</w:t>
      </w:r>
      <w:r w:rsidR="00F01BC2" w:rsidRPr="00F01BC2">
        <w:rPr>
          <w:rFonts w:ascii="Times New Roman" w:hAnsi="Times New Roman" w:cs="Times New Roman"/>
          <w:sz w:val="24"/>
          <w:szCs w:val="24"/>
        </w:rPr>
        <w:t>76</w:t>
      </w:r>
      <w:r w:rsidR="00795F28" w:rsidRPr="00A77DC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765FA" w:rsidRPr="00A77DCA">
        <w:rPr>
          <w:rFonts w:ascii="Times New Roman" w:hAnsi="Times New Roman" w:cs="Times New Roman"/>
          <w:sz w:val="24"/>
          <w:szCs w:val="24"/>
        </w:rPr>
        <w:t>руб</w:t>
      </w:r>
      <w:r w:rsidR="00E13999" w:rsidRPr="00A77DCA">
        <w:rPr>
          <w:rFonts w:ascii="Times New Roman" w:hAnsi="Times New Roman" w:cs="Times New Roman"/>
          <w:sz w:val="24"/>
          <w:szCs w:val="24"/>
        </w:rPr>
        <w:t>.</w:t>
      </w:r>
      <w:r w:rsidRPr="00A77DCA">
        <w:rPr>
          <w:rFonts w:ascii="Times New Roman" w:hAnsi="Times New Roman" w:cs="Times New Roman"/>
          <w:sz w:val="24"/>
          <w:szCs w:val="24"/>
        </w:rPr>
        <w:t>;</w:t>
      </w:r>
    </w:p>
    <w:p w:rsidR="00E90B84" w:rsidRDefault="00A221EF" w:rsidP="00AB437B">
      <w:pPr>
        <w:ind w:left="-426" w:firstLine="709"/>
        <w:jc w:val="both"/>
      </w:pPr>
      <w:r w:rsidRPr="00A77DCA">
        <w:t xml:space="preserve">3) </w:t>
      </w:r>
      <w:r w:rsidR="00FB6CA6">
        <w:t>Дефици</w:t>
      </w:r>
      <w:r w:rsidR="00FA7864" w:rsidRPr="00A77DCA">
        <w:t>т</w:t>
      </w:r>
      <w:r w:rsidR="00E90B84" w:rsidRPr="00A77DCA">
        <w:t xml:space="preserve"> бюджета муниципального образования «Заиграевский район» в сумме</w:t>
      </w:r>
      <w:r w:rsidR="00AB437B">
        <w:t xml:space="preserve"> </w:t>
      </w:r>
      <w:r w:rsidR="00F01BC2">
        <w:t xml:space="preserve">4 468 425,66 </w:t>
      </w:r>
      <w:r w:rsidR="00E90B84" w:rsidRPr="00A77DCA">
        <w:t>руб.</w:t>
      </w:r>
    </w:p>
    <w:p w:rsidR="00AB437B" w:rsidRPr="00A77DCA" w:rsidRDefault="00AB437B" w:rsidP="00AB437B">
      <w:pPr>
        <w:ind w:left="-426" w:firstLine="709"/>
        <w:jc w:val="both"/>
      </w:pPr>
    </w:p>
    <w:p w:rsidR="00E90B84" w:rsidRPr="00A77DCA" w:rsidRDefault="00E90B84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b/>
          <w:sz w:val="24"/>
          <w:szCs w:val="24"/>
        </w:rPr>
        <w:t>2.</w:t>
      </w:r>
      <w:r w:rsidRPr="00A77DCA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«За</w:t>
      </w:r>
      <w:r w:rsidRPr="00A77DCA">
        <w:rPr>
          <w:rFonts w:ascii="Times New Roman" w:hAnsi="Times New Roman" w:cs="Times New Roman"/>
          <w:sz w:val="24"/>
          <w:szCs w:val="24"/>
        </w:rPr>
        <w:t>и</w:t>
      </w:r>
      <w:r w:rsidRPr="00A77DCA">
        <w:rPr>
          <w:rFonts w:ascii="Times New Roman" w:hAnsi="Times New Roman" w:cs="Times New Roman"/>
          <w:sz w:val="24"/>
          <w:szCs w:val="24"/>
        </w:rPr>
        <w:lastRenderedPageBreak/>
        <w:t xml:space="preserve">граевский район» на </w:t>
      </w:r>
      <w:r w:rsidRPr="00A77DCA">
        <w:rPr>
          <w:rFonts w:ascii="Times New Roman" w:hAnsi="Times New Roman" w:cs="Times New Roman"/>
          <w:b/>
          <w:sz w:val="24"/>
          <w:szCs w:val="24"/>
        </w:rPr>
        <w:t>202</w:t>
      </w:r>
      <w:r w:rsidR="00D7244C" w:rsidRPr="00A77DCA">
        <w:rPr>
          <w:rFonts w:ascii="Times New Roman" w:hAnsi="Times New Roman" w:cs="Times New Roman"/>
          <w:b/>
          <w:sz w:val="24"/>
          <w:szCs w:val="24"/>
        </w:rPr>
        <w:t>4</w:t>
      </w:r>
      <w:r w:rsidRPr="00A77DC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90B84" w:rsidRPr="00A77DCA" w:rsidRDefault="00E90B84" w:rsidP="00AB437B">
      <w:pPr>
        <w:pStyle w:val="ConsPlusNormal"/>
        <w:widowControl/>
        <w:tabs>
          <w:tab w:val="num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1) общий объем доходов в сумме</w:t>
      </w:r>
      <w:r w:rsidR="00C92AE5" w:rsidRPr="00A77DCA">
        <w:rPr>
          <w:rFonts w:ascii="Times New Roman" w:hAnsi="Times New Roman" w:cs="Times New Roman"/>
          <w:sz w:val="24"/>
          <w:szCs w:val="24"/>
        </w:rPr>
        <w:t>1 597 698 313,11</w:t>
      </w:r>
      <w:r w:rsidRPr="00A77DCA">
        <w:rPr>
          <w:rFonts w:ascii="Times New Roman" w:hAnsi="Times New Roman" w:cs="Times New Roman"/>
          <w:sz w:val="24"/>
          <w:szCs w:val="24"/>
        </w:rPr>
        <w:t>руб., в том числе безвозмездных п</w:t>
      </w:r>
      <w:r w:rsidRPr="00A77DCA">
        <w:rPr>
          <w:rFonts w:ascii="Times New Roman" w:hAnsi="Times New Roman" w:cs="Times New Roman"/>
          <w:sz w:val="24"/>
          <w:szCs w:val="24"/>
        </w:rPr>
        <w:t>о</w:t>
      </w:r>
      <w:r w:rsidRPr="00A77DCA">
        <w:rPr>
          <w:rFonts w:ascii="Times New Roman" w:hAnsi="Times New Roman" w:cs="Times New Roman"/>
          <w:sz w:val="24"/>
          <w:szCs w:val="24"/>
        </w:rPr>
        <w:t>ступлений в сумме</w:t>
      </w:r>
      <w:r w:rsidR="00AF47C5" w:rsidRPr="00A77DCA">
        <w:rPr>
          <w:rFonts w:ascii="Times New Roman" w:hAnsi="Times New Roman" w:cs="Times New Roman"/>
          <w:sz w:val="24"/>
          <w:szCs w:val="24"/>
        </w:rPr>
        <w:t>1 300 087 1</w:t>
      </w:r>
      <w:r w:rsidR="00C92AE5" w:rsidRPr="00A77DCA">
        <w:rPr>
          <w:rFonts w:ascii="Times New Roman" w:hAnsi="Times New Roman" w:cs="Times New Roman"/>
          <w:sz w:val="24"/>
          <w:szCs w:val="24"/>
        </w:rPr>
        <w:t>03</w:t>
      </w:r>
      <w:r w:rsidR="00AF47C5" w:rsidRPr="00A77DCA">
        <w:rPr>
          <w:rFonts w:ascii="Times New Roman" w:hAnsi="Times New Roman" w:cs="Times New Roman"/>
          <w:sz w:val="24"/>
          <w:szCs w:val="24"/>
        </w:rPr>
        <w:t>,</w:t>
      </w:r>
      <w:r w:rsidR="00C92AE5" w:rsidRPr="00A77DCA">
        <w:rPr>
          <w:rFonts w:ascii="Times New Roman" w:hAnsi="Times New Roman" w:cs="Times New Roman"/>
          <w:sz w:val="24"/>
          <w:szCs w:val="24"/>
        </w:rPr>
        <w:t>11</w:t>
      </w:r>
      <w:r w:rsidR="0082694E" w:rsidRPr="00A77DCA">
        <w:rPr>
          <w:rFonts w:ascii="Times New Roman" w:hAnsi="Times New Roman" w:cs="Times New Roman"/>
          <w:sz w:val="24"/>
          <w:szCs w:val="24"/>
        </w:rPr>
        <w:t xml:space="preserve"> р</w:t>
      </w:r>
      <w:r w:rsidRPr="00A77DCA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E90B84" w:rsidRPr="00A77DCA" w:rsidRDefault="00E90B84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2) общий объем расходов в сумме</w:t>
      </w:r>
      <w:r w:rsidR="003253C3">
        <w:rPr>
          <w:rFonts w:ascii="Times New Roman" w:hAnsi="Times New Roman" w:cs="Times New Roman"/>
          <w:sz w:val="24"/>
          <w:szCs w:val="24"/>
        </w:rPr>
        <w:t>1 597 698 313,11</w:t>
      </w:r>
      <w:r w:rsidRPr="00A77DCA">
        <w:rPr>
          <w:rFonts w:ascii="Times New Roman" w:hAnsi="Times New Roman" w:cs="Times New Roman"/>
          <w:sz w:val="24"/>
          <w:szCs w:val="24"/>
        </w:rPr>
        <w:t xml:space="preserve"> руб., в том числе условно утве</w:t>
      </w:r>
      <w:r w:rsidRPr="00A77DCA">
        <w:rPr>
          <w:rFonts w:ascii="Times New Roman" w:hAnsi="Times New Roman" w:cs="Times New Roman"/>
          <w:sz w:val="24"/>
          <w:szCs w:val="24"/>
        </w:rPr>
        <w:t>р</w:t>
      </w:r>
      <w:r w:rsidRPr="00A77DCA">
        <w:rPr>
          <w:rFonts w:ascii="Times New Roman" w:hAnsi="Times New Roman" w:cs="Times New Roman"/>
          <w:sz w:val="24"/>
          <w:szCs w:val="24"/>
        </w:rPr>
        <w:t>жденные расходы в сумме</w:t>
      </w:r>
      <w:r w:rsidR="00306F83" w:rsidRPr="00A77DCA">
        <w:rPr>
          <w:rFonts w:ascii="Times New Roman" w:hAnsi="Times New Roman" w:cs="Times New Roman"/>
          <w:sz w:val="24"/>
          <w:szCs w:val="24"/>
        </w:rPr>
        <w:t>11 600 000,00</w:t>
      </w:r>
      <w:r w:rsidR="00FF53A4" w:rsidRPr="00A77DCA">
        <w:rPr>
          <w:rFonts w:ascii="Times New Roman" w:hAnsi="Times New Roman" w:cs="Times New Roman"/>
          <w:sz w:val="24"/>
          <w:szCs w:val="24"/>
        </w:rPr>
        <w:t> </w:t>
      </w:r>
      <w:r w:rsidRPr="00A77DCA">
        <w:rPr>
          <w:rFonts w:ascii="Times New Roman" w:hAnsi="Times New Roman" w:cs="Times New Roman"/>
          <w:sz w:val="24"/>
          <w:szCs w:val="24"/>
        </w:rPr>
        <w:t>руб.;</w:t>
      </w:r>
    </w:p>
    <w:p w:rsidR="00E90B84" w:rsidRDefault="00E90B84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3)</w:t>
      </w:r>
      <w:r w:rsidR="003760ED">
        <w:rPr>
          <w:rFonts w:ascii="Times New Roman" w:hAnsi="Times New Roman" w:cs="Times New Roman"/>
          <w:sz w:val="24"/>
          <w:szCs w:val="24"/>
        </w:rPr>
        <w:t xml:space="preserve"> </w:t>
      </w:r>
      <w:r w:rsidR="00306F83" w:rsidRPr="00A77DCA">
        <w:rPr>
          <w:rFonts w:ascii="Times New Roman" w:hAnsi="Times New Roman" w:cs="Times New Roman"/>
          <w:sz w:val="24"/>
          <w:szCs w:val="24"/>
        </w:rPr>
        <w:t xml:space="preserve">Профицит (дефицит) бюджета муниципального образования «Заиграевский район» в сумме </w:t>
      </w:r>
      <w:r w:rsidR="00FA7864" w:rsidRPr="00A77DCA">
        <w:rPr>
          <w:rFonts w:ascii="Times New Roman" w:hAnsi="Times New Roman" w:cs="Times New Roman"/>
          <w:sz w:val="24"/>
          <w:szCs w:val="24"/>
        </w:rPr>
        <w:t>0,00</w:t>
      </w:r>
      <w:r w:rsidRPr="00A77DCA">
        <w:rPr>
          <w:rFonts w:ascii="Times New Roman" w:hAnsi="Times New Roman" w:cs="Times New Roman"/>
          <w:sz w:val="24"/>
          <w:szCs w:val="24"/>
        </w:rPr>
        <w:t>руб.</w:t>
      </w:r>
    </w:p>
    <w:p w:rsidR="00AB437B" w:rsidRPr="00A77DCA" w:rsidRDefault="00AB437B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B84" w:rsidRPr="00A77DCA" w:rsidRDefault="00E90B84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b/>
          <w:sz w:val="24"/>
          <w:szCs w:val="24"/>
        </w:rPr>
        <w:t>3</w:t>
      </w:r>
      <w:r w:rsidRPr="00A77DCA">
        <w:rPr>
          <w:rFonts w:ascii="Times New Roman" w:hAnsi="Times New Roman" w:cs="Times New Roman"/>
          <w:sz w:val="24"/>
          <w:szCs w:val="24"/>
        </w:rPr>
        <w:t>. Утвердить основные характеристики  бюджета муниципального образования «За</w:t>
      </w:r>
      <w:r w:rsidRPr="00A77DCA">
        <w:rPr>
          <w:rFonts w:ascii="Times New Roman" w:hAnsi="Times New Roman" w:cs="Times New Roman"/>
          <w:sz w:val="24"/>
          <w:szCs w:val="24"/>
        </w:rPr>
        <w:t>и</w:t>
      </w:r>
      <w:r w:rsidRPr="00A77DCA">
        <w:rPr>
          <w:rFonts w:ascii="Times New Roman" w:hAnsi="Times New Roman" w:cs="Times New Roman"/>
          <w:sz w:val="24"/>
          <w:szCs w:val="24"/>
        </w:rPr>
        <w:t xml:space="preserve">граевский район» на </w:t>
      </w:r>
      <w:r w:rsidRPr="00A77DCA">
        <w:rPr>
          <w:rFonts w:ascii="Times New Roman" w:hAnsi="Times New Roman" w:cs="Times New Roman"/>
          <w:b/>
          <w:sz w:val="24"/>
          <w:szCs w:val="24"/>
        </w:rPr>
        <w:t>202</w:t>
      </w:r>
      <w:r w:rsidR="00D7244C" w:rsidRPr="00A77DCA">
        <w:rPr>
          <w:rFonts w:ascii="Times New Roman" w:hAnsi="Times New Roman" w:cs="Times New Roman"/>
          <w:b/>
          <w:sz w:val="24"/>
          <w:szCs w:val="24"/>
        </w:rPr>
        <w:t>5</w:t>
      </w:r>
      <w:r w:rsidRPr="00A77DC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90B84" w:rsidRPr="00A77DCA" w:rsidRDefault="00E90B84" w:rsidP="00AB437B">
      <w:pPr>
        <w:pStyle w:val="ConsPlusNormal"/>
        <w:widowControl/>
        <w:tabs>
          <w:tab w:val="num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132201" w:rsidRPr="00A77DCA">
        <w:rPr>
          <w:rFonts w:ascii="Times New Roman" w:hAnsi="Times New Roman" w:cs="Times New Roman"/>
          <w:sz w:val="24"/>
          <w:szCs w:val="24"/>
        </w:rPr>
        <w:t>1 580 980 925,16</w:t>
      </w:r>
      <w:r w:rsidRPr="00A77DCA">
        <w:rPr>
          <w:rFonts w:ascii="Times New Roman" w:hAnsi="Times New Roman" w:cs="Times New Roman"/>
          <w:sz w:val="24"/>
          <w:szCs w:val="24"/>
        </w:rPr>
        <w:t xml:space="preserve"> руб., в том числе безвозмездных п</w:t>
      </w:r>
      <w:r w:rsidRPr="00A77DCA">
        <w:rPr>
          <w:rFonts w:ascii="Times New Roman" w:hAnsi="Times New Roman" w:cs="Times New Roman"/>
          <w:sz w:val="24"/>
          <w:szCs w:val="24"/>
        </w:rPr>
        <w:t>о</w:t>
      </w:r>
      <w:r w:rsidRPr="00A77DCA">
        <w:rPr>
          <w:rFonts w:ascii="Times New Roman" w:hAnsi="Times New Roman" w:cs="Times New Roman"/>
          <w:sz w:val="24"/>
          <w:szCs w:val="24"/>
        </w:rPr>
        <w:t xml:space="preserve">ступлений в сумме </w:t>
      </w:r>
      <w:r w:rsidR="00AF47C5" w:rsidRPr="00A77DCA">
        <w:rPr>
          <w:rFonts w:ascii="Times New Roman" w:hAnsi="Times New Roman" w:cs="Times New Roman"/>
          <w:sz w:val="24"/>
          <w:szCs w:val="24"/>
        </w:rPr>
        <w:t>1 271 893 </w:t>
      </w:r>
      <w:r w:rsidR="00132201" w:rsidRPr="00A77DCA">
        <w:rPr>
          <w:rFonts w:ascii="Times New Roman" w:hAnsi="Times New Roman" w:cs="Times New Roman"/>
          <w:sz w:val="24"/>
          <w:szCs w:val="24"/>
        </w:rPr>
        <w:t>655</w:t>
      </w:r>
      <w:r w:rsidR="00AF47C5" w:rsidRPr="00A77DCA">
        <w:rPr>
          <w:rFonts w:ascii="Times New Roman" w:hAnsi="Times New Roman" w:cs="Times New Roman"/>
          <w:sz w:val="24"/>
          <w:szCs w:val="24"/>
        </w:rPr>
        <w:t>,</w:t>
      </w:r>
      <w:r w:rsidR="00132201" w:rsidRPr="00A77DCA">
        <w:rPr>
          <w:rFonts w:ascii="Times New Roman" w:hAnsi="Times New Roman" w:cs="Times New Roman"/>
          <w:sz w:val="24"/>
          <w:szCs w:val="24"/>
        </w:rPr>
        <w:t>16</w:t>
      </w:r>
      <w:r w:rsidRPr="00A77DCA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E90B84" w:rsidRPr="00A77DCA" w:rsidRDefault="00E90B84" w:rsidP="00AB437B">
      <w:pPr>
        <w:pStyle w:val="ConsPlusNormal"/>
        <w:widowControl/>
        <w:tabs>
          <w:tab w:val="num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AF47C5" w:rsidRPr="00A77DCA">
        <w:rPr>
          <w:rFonts w:ascii="Times New Roman" w:hAnsi="Times New Roman" w:cs="Times New Roman"/>
          <w:sz w:val="24"/>
          <w:szCs w:val="24"/>
        </w:rPr>
        <w:t>1 580 980 9</w:t>
      </w:r>
      <w:r w:rsidR="002F58A7">
        <w:rPr>
          <w:rFonts w:ascii="Times New Roman" w:hAnsi="Times New Roman" w:cs="Times New Roman"/>
          <w:sz w:val="24"/>
          <w:szCs w:val="24"/>
        </w:rPr>
        <w:t>25</w:t>
      </w:r>
      <w:r w:rsidR="00AF47C5" w:rsidRPr="00A77DCA">
        <w:rPr>
          <w:rFonts w:ascii="Times New Roman" w:hAnsi="Times New Roman" w:cs="Times New Roman"/>
          <w:sz w:val="24"/>
          <w:szCs w:val="24"/>
        </w:rPr>
        <w:t>,</w:t>
      </w:r>
      <w:r w:rsidR="002F58A7">
        <w:rPr>
          <w:rFonts w:ascii="Times New Roman" w:hAnsi="Times New Roman" w:cs="Times New Roman"/>
          <w:sz w:val="24"/>
          <w:szCs w:val="24"/>
        </w:rPr>
        <w:t>16</w:t>
      </w:r>
      <w:r w:rsidRPr="00A77DCA">
        <w:rPr>
          <w:rFonts w:ascii="Times New Roman" w:hAnsi="Times New Roman" w:cs="Times New Roman"/>
          <w:sz w:val="24"/>
          <w:szCs w:val="24"/>
        </w:rPr>
        <w:t>руб., в том числе условно утве</w:t>
      </w:r>
      <w:r w:rsidRPr="00A77DCA">
        <w:rPr>
          <w:rFonts w:ascii="Times New Roman" w:hAnsi="Times New Roman" w:cs="Times New Roman"/>
          <w:sz w:val="24"/>
          <w:szCs w:val="24"/>
        </w:rPr>
        <w:t>р</w:t>
      </w:r>
      <w:r w:rsidRPr="00A77DCA">
        <w:rPr>
          <w:rFonts w:ascii="Times New Roman" w:hAnsi="Times New Roman" w:cs="Times New Roman"/>
          <w:sz w:val="24"/>
          <w:szCs w:val="24"/>
        </w:rPr>
        <w:t>жденные расходы в сумме</w:t>
      </w:r>
      <w:r w:rsidR="00295D79" w:rsidRPr="00A77DCA">
        <w:rPr>
          <w:rFonts w:ascii="Times New Roman" w:hAnsi="Times New Roman" w:cs="Times New Roman"/>
          <w:sz w:val="24"/>
          <w:szCs w:val="24"/>
        </w:rPr>
        <w:t>2</w:t>
      </w:r>
      <w:r w:rsidR="00E41D82" w:rsidRPr="00A77DCA">
        <w:rPr>
          <w:rFonts w:ascii="Times New Roman" w:hAnsi="Times New Roman" w:cs="Times New Roman"/>
          <w:sz w:val="24"/>
          <w:szCs w:val="24"/>
        </w:rPr>
        <w:t xml:space="preserve">3 400 000,00 </w:t>
      </w:r>
      <w:r w:rsidRPr="00A77DCA">
        <w:rPr>
          <w:rFonts w:ascii="Times New Roman" w:hAnsi="Times New Roman" w:cs="Times New Roman"/>
          <w:sz w:val="24"/>
          <w:szCs w:val="24"/>
        </w:rPr>
        <w:t>руб.</w:t>
      </w:r>
      <w:r w:rsidRPr="00A77DCA">
        <w:rPr>
          <w:rFonts w:ascii="Times New Roman" w:hAnsi="Times New Roman" w:cs="Times New Roman"/>
          <w:b/>
          <w:sz w:val="24"/>
          <w:szCs w:val="24"/>
        </w:rPr>
        <w:t>;</w:t>
      </w:r>
    </w:p>
    <w:p w:rsidR="00A77DCA" w:rsidRDefault="00E90B84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3)</w:t>
      </w:r>
      <w:r w:rsidR="00E41D82" w:rsidRPr="00A77DCA">
        <w:rPr>
          <w:rFonts w:ascii="Times New Roman" w:hAnsi="Times New Roman" w:cs="Times New Roman"/>
          <w:sz w:val="24"/>
          <w:szCs w:val="24"/>
        </w:rPr>
        <w:t xml:space="preserve"> Профицит (дефицит) бюджета муниципального образования «Заиграевский район» </w:t>
      </w:r>
      <w:r w:rsidR="00FA7864" w:rsidRPr="00A77DCA">
        <w:rPr>
          <w:rFonts w:ascii="Times New Roman" w:hAnsi="Times New Roman" w:cs="Times New Roman"/>
          <w:sz w:val="24"/>
          <w:szCs w:val="24"/>
        </w:rPr>
        <w:t>0,00</w:t>
      </w:r>
      <w:r w:rsidRPr="00A77DCA">
        <w:rPr>
          <w:rFonts w:ascii="Times New Roman" w:hAnsi="Times New Roman" w:cs="Times New Roman"/>
          <w:sz w:val="24"/>
          <w:szCs w:val="24"/>
        </w:rPr>
        <w:t>руб.</w:t>
      </w:r>
    </w:p>
    <w:p w:rsidR="003760ED" w:rsidRPr="00AB437B" w:rsidRDefault="003760ED" w:rsidP="00AB437B">
      <w:pPr>
        <w:pStyle w:val="ConsPlusNormal"/>
        <w:tabs>
          <w:tab w:val="left" w:pos="1080"/>
          <w:tab w:val="num" w:pos="1260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E1A" w:rsidRPr="00F24D90" w:rsidRDefault="00AB437B" w:rsidP="00AB437B">
      <w:pPr>
        <w:ind w:left="-426"/>
      </w:pPr>
      <w:r>
        <w:t xml:space="preserve">            </w:t>
      </w:r>
      <w:r w:rsidR="006B7E1A" w:rsidRPr="00F24D90">
        <w:t xml:space="preserve">б) статью 6. </w:t>
      </w:r>
      <w:r w:rsidR="006B7E1A" w:rsidRPr="00F24D90">
        <w:rPr>
          <w:rFonts w:eastAsia="Calibri"/>
        </w:rPr>
        <w:t>изложить в следующей редакции:</w:t>
      </w:r>
    </w:p>
    <w:p w:rsidR="006B7E1A" w:rsidRPr="00AB437B" w:rsidRDefault="006B7E1A" w:rsidP="00AB437B">
      <w:pPr>
        <w:ind w:left="-426"/>
        <w:jc w:val="both"/>
        <w:rPr>
          <w:i/>
        </w:rPr>
      </w:pPr>
      <w:r w:rsidRPr="00AB437B">
        <w:rPr>
          <w:b/>
          <w:i/>
        </w:rPr>
        <w:t>«</w:t>
      </w:r>
      <w:r w:rsidRPr="00AB437B">
        <w:rPr>
          <w:i/>
        </w:rPr>
        <w:t>Статья 6. Дорожный фонд муниципального образования «Заиграевский район».</w:t>
      </w:r>
    </w:p>
    <w:p w:rsidR="004A34E1" w:rsidRPr="004A34E1" w:rsidRDefault="006B7E1A" w:rsidP="00AB437B">
      <w:pPr>
        <w:ind w:left="-426" w:firstLine="708"/>
        <w:jc w:val="both"/>
      </w:pPr>
      <w:r w:rsidRPr="00F24D90">
        <w:t xml:space="preserve">Утвердить </w:t>
      </w:r>
      <w:r w:rsidRPr="004A34E1">
        <w:t xml:space="preserve">Объем бюджетных ассигнований Дорожного фонда на 2023 год в сумме </w:t>
      </w:r>
      <w:r w:rsidR="00832937">
        <w:t>96 792 859,11</w:t>
      </w:r>
      <w:r w:rsidRPr="004A34E1">
        <w:t xml:space="preserve"> руб., </w:t>
      </w:r>
      <w:r w:rsidR="004A34E1" w:rsidRPr="004A34E1">
        <w:t>на 2024 год в сумме 89 175 010,00 руб., на 2025 год в сумме 90 313 970,00 руб.</w:t>
      </w:r>
    </w:p>
    <w:p w:rsidR="006B7E1A" w:rsidRPr="004A34E1" w:rsidRDefault="006B7E1A" w:rsidP="00AB437B">
      <w:pPr>
        <w:ind w:left="-426" w:firstLine="708"/>
        <w:jc w:val="both"/>
        <w:rPr>
          <w:b/>
        </w:rPr>
      </w:pPr>
    </w:p>
    <w:p w:rsidR="00B354FC" w:rsidRPr="004A34E1" w:rsidRDefault="00AB437B" w:rsidP="00AB437B">
      <w:pPr>
        <w:pStyle w:val="Default"/>
        <w:ind w:left="-426"/>
        <w:jc w:val="both"/>
        <w:rPr>
          <w:rFonts w:eastAsia="Calibri"/>
        </w:rPr>
      </w:pPr>
      <w:r>
        <w:t xml:space="preserve">           </w:t>
      </w:r>
      <w:r w:rsidR="005C48F8">
        <w:t>в</w:t>
      </w:r>
      <w:r w:rsidR="00B354FC" w:rsidRPr="004A34E1">
        <w:t>) статью 12</w:t>
      </w:r>
      <w:r w:rsidR="00B354FC" w:rsidRPr="004A34E1">
        <w:rPr>
          <w:rFonts w:eastAsia="Calibri"/>
        </w:rPr>
        <w:t xml:space="preserve"> изложить в следующей редакции:</w:t>
      </w:r>
    </w:p>
    <w:p w:rsidR="00B354FC" w:rsidRPr="00AB437B" w:rsidRDefault="00B354FC" w:rsidP="00AB437B">
      <w:pPr>
        <w:pStyle w:val="Default"/>
        <w:ind w:left="-426"/>
        <w:jc w:val="both"/>
        <w:rPr>
          <w:bCs/>
          <w:i/>
        </w:rPr>
      </w:pPr>
      <w:r w:rsidRPr="00AB437B">
        <w:rPr>
          <w:i/>
        </w:rPr>
        <w:t xml:space="preserve"> «Статья 12.</w:t>
      </w:r>
      <w:r w:rsidRPr="00AB437B">
        <w:rPr>
          <w:bCs/>
          <w:i/>
        </w:rPr>
        <w:t xml:space="preserve"> Резервный фонд администрации муниципального образования «Заиграевский район»:</w:t>
      </w:r>
    </w:p>
    <w:p w:rsidR="00B354FC" w:rsidRPr="003760ED" w:rsidRDefault="00B354FC" w:rsidP="00AB437B">
      <w:pPr>
        <w:pStyle w:val="Default"/>
        <w:ind w:left="-426"/>
        <w:jc w:val="both"/>
        <w:rPr>
          <w:rFonts w:eastAsia="Calibri"/>
          <w:i/>
        </w:rPr>
      </w:pPr>
      <w:r w:rsidRPr="00F24D90">
        <w:t xml:space="preserve">            </w:t>
      </w:r>
      <w:r w:rsidRPr="003760ED">
        <w:rPr>
          <w:i/>
        </w:rPr>
        <w:t xml:space="preserve">Утвердить объем бюджетных ассигнований Резервного фонда </w:t>
      </w:r>
      <w:r w:rsidRPr="003760ED">
        <w:rPr>
          <w:bCs/>
          <w:i/>
        </w:rPr>
        <w:t xml:space="preserve">администрации муниципального образования «Заиграевский район» на 2023 год в сумме </w:t>
      </w:r>
      <w:r w:rsidR="00A564CE" w:rsidRPr="003760ED">
        <w:rPr>
          <w:bCs/>
          <w:i/>
        </w:rPr>
        <w:t>84</w:t>
      </w:r>
      <w:r w:rsidRPr="003760ED">
        <w:rPr>
          <w:bCs/>
          <w:i/>
        </w:rPr>
        <w:t>0</w:t>
      </w:r>
      <w:r w:rsidR="00330E73" w:rsidRPr="003760ED">
        <w:rPr>
          <w:bCs/>
          <w:i/>
        </w:rPr>
        <w:t>675</w:t>
      </w:r>
      <w:r w:rsidRPr="003760ED">
        <w:rPr>
          <w:bCs/>
          <w:i/>
        </w:rPr>
        <w:t>,0</w:t>
      </w:r>
      <w:r w:rsidR="00A564CE" w:rsidRPr="003760ED">
        <w:rPr>
          <w:bCs/>
          <w:i/>
        </w:rPr>
        <w:t>6</w:t>
      </w:r>
      <w:r w:rsidRPr="003760ED">
        <w:rPr>
          <w:bCs/>
          <w:i/>
        </w:rPr>
        <w:t xml:space="preserve"> руб.,  </w:t>
      </w:r>
      <w:r w:rsidR="00A564CE" w:rsidRPr="003760ED">
        <w:rPr>
          <w:bCs/>
          <w:i/>
        </w:rPr>
        <w:t xml:space="preserve">на 2024 год в сумме </w:t>
      </w:r>
      <w:r w:rsidR="00A564CE" w:rsidRPr="003760ED">
        <w:rPr>
          <w:bCs/>
          <w:i/>
          <w:color w:val="auto"/>
        </w:rPr>
        <w:t>1 050 000,00</w:t>
      </w:r>
      <w:r w:rsidR="00A564CE" w:rsidRPr="003760ED">
        <w:rPr>
          <w:bCs/>
          <w:i/>
        </w:rPr>
        <w:t xml:space="preserve">руб.; на 2025 год в сумме </w:t>
      </w:r>
      <w:r w:rsidR="00A564CE" w:rsidRPr="003760ED">
        <w:rPr>
          <w:bCs/>
          <w:i/>
          <w:color w:val="auto"/>
        </w:rPr>
        <w:t>1 050 000,00</w:t>
      </w:r>
      <w:r w:rsidR="00A564CE" w:rsidRPr="003760ED">
        <w:rPr>
          <w:bCs/>
          <w:i/>
        </w:rPr>
        <w:t xml:space="preserve"> руб.</w:t>
      </w:r>
      <w:r w:rsidRPr="003760ED">
        <w:rPr>
          <w:rFonts w:eastAsia="Calibri"/>
          <w:i/>
        </w:rPr>
        <w:t>»</w:t>
      </w:r>
    </w:p>
    <w:p w:rsidR="006B7E1A" w:rsidRPr="00A77DCA" w:rsidRDefault="006B7E1A" w:rsidP="00E90B8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CA" w:rsidRPr="00A77DCA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bCs/>
        </w:rPr>
        <w:t>г</w:t>
      </w:r>
      <w:r w:rsidR="00A77DCA" w:rsidRPr="00A77DCA">
        <w:rPr>
          <w:bCs/>
        </w:rPr>
        <w:t>)</w:t>
      </w:r>
      <w:r w:rsidR="00A77DCA" w:rsidRPr="00A77DCA">
        <w:rPr>
          <w:rFonts w:eastAsia="Calibri"/>
        </w:rPr>
        <w:t xml:space="preserve"> изложить приложение  3, согласно приложению 1 к настоящему решению;</w:t>
      </w:r>
    </w:p>
    <w:p w:rsidR="00A77DCA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bCs/>
        </w:rPr>
        <w:t>д</w:t>
      </w:r>
      <w:r w:rsidR="00A77DCA" w:rsidRPr="00A77DCA">
        <w:rPr>
          <w:bCs/>
        </w:rPr>
        <w:t>)</w:t>
      </w:r>
      <w:r w:rsidR="00A77DCA" w:rsidRPr="00A77DCA">
        <w:rPr>
          <w:rFonts w:eastAsia="Calibri"/>
        </w:rPr>
        <w:t xml:space="preserve"> изложить приложение  4, согласно приложению 2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е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5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3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ж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6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4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з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7</w:t>
      </w:r>
      <w:r w:rsidR="00B92484" w:rsidRPr="00A77DCA">
        <w:rPr>
          <w:rFonts w:eastAsia="Calibri"/>
        </w:rPr>
        <w:t xml:space="preserve">, согласно приложению  </w:t>
      </w:r>
      <w:r w:rsidR="00B92484">
        <w:rPr>
          <w:rFonts w:eastAsia="Calibri"/>
        </w:rPr>
        <w:t xml:space="preserve">5 </w:t>
      </w:r>
      <w:r w:rsidR="00B92484" w:rsidRPr="00A77DCA">
        <w:rPr>
          <w:rFonts w:eastAsia="Calibri"/>
        </w:rPr>
        <w:t>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и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8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6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й</w:t>
      </w:r>
      <w:r w:rsidR="00B92484">
        <w:rPr>
          <w:rFonts w:eastAsia="Calibri"/>
        </w:rPr>
        <w:t xml:space="preserve">) 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9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7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к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10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8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л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11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9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м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12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10</w:t>
      </w:r>
      <w:r w:rsidR="00B92484" w:rsidRPr="00A77DCA">
        <w:rPr>
          <w:rFonts w:eastAsia="Calibri"/>
        </w:rPr>
        <w:t xml:space="preserve"> к настоящему решению</w:t>
      </w:r>
    </w:p>
    <w:p w:rsidR="00B92484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н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15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11</w:t>
      </w:r>
      <w:r w:rsidR="00B92484" w:rsidRPr="00A77DCA">
        <w:rPr>
          <w:rFonts w:eastAsia="Calibri"/>
        </w:rPr>
        <w:t xml:space="preserve"> к настоящему решению</w:t>
      </w:r>
    </w:p>
    <w:p w:rsidR="005C48F8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о</w:t>
      </w:r>
      <w:r w:rsidR="00B92484">
        <w:rPr>
          <w:rFonts w:eastAsia="Calibri"/>
        </w:rPr>
        <w:t>)</w:t>
      </w:r>
      <w:r w:rsidR="00B92484"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17</w:t>
      </w:r>
      <w:r w:rsidR="00B92484" w:rsidRPr="00A77DCA">
        <w:rPr>
          <w:rFonts w:eastAsia="Calibri"/>
        </w:rPr>
        <w:t xml:space="preserve">, согласно приложению </w:t>
      </w:r>
      <w:r w:rsidR="00B92484">
        <w:rPr>
          <w:rFonts w:eastAsia="Calibri"/>
        </w:rPr>
        <w:t>1</w:t>
      </w:r>
      <w:r w:rsidR="00B92484" w:rsidRPr="00A77DCA">
        <w:rPr>
          <w:rFonts w:eastAsia="Calibri"/>
        </w:rPr>
        <w:t>2 к настоящему решению</w:t>
      </w:r>
    </w:p>
    <w:p w:rsidR="00AB437B" w:rsidRDefault="005C48F8" w:rsidP="00AB437B">
      <w:pPr>
        <w:pStyle w:val="Default"/>
        <w:ind w:firstLine="284"/>
        <w:jc w:val="both"/>
        <w:rPr>
          <w:rFonts w:eastAsia="Calibri"/>
        </w:rPr>
      </w:pPr>
      <w:r>
        <w:rPr>
          <w:rFonts w:eastAsia="Calibri"/>
        </w:rPr>
        <w:t>п</w:t>
      </w:r>
      <w:r w:rsidR="00806E75">
        <w:rPr>
          <w:rFonts w:eastAsia="Calibri"/>
        </w:rPr>
        <w:t xml:space="preserve">) </w:t>
      </w:r>
      <w:r w:rsidR="00806E75" w:rsidRPr="00A77DCA">
        <w:rPr>
          <w:rFonts w:eastAsia="Calibri"/>
        </w:rPr>
        <w:t>статью 1</w:t>
      </w:r>
      <w:r w:rsidR="00806E75">
        <w:rPr>
          <w:rFonts w:eastAsia="Calibri"/>
        </w:rPr>
        <w:t>5</w:t>
      </w:r>
      <w:r w:rsidR="00806E75" w:rsidRPr="00A77DCA">
        <w:rPr>
          <w:rFonts w:eastAsia="Calibri"/>
        </w:rPr>
        <w:t xml:space="preserve"> изложить в следующей редакции:</w:t>
      </w:r>
    </w:p>
    <w:p w:rsidR="00806E75" w:rsidRPr="00AB437B" w:rsidRDefault="003760ED" w:rsidP="00AB437B">
      <w:pPr>
        <w:pStyle w:val="Default"/>
        <w:ind w:hanging="426"/>
        <w:jc w:val="both"/>
        <w:rPr>
          <w:i/>
        </w:rPr>
      </w:pPr>
      <w:r>
        <w:rPr>
          <w:i/>
        </w:rPr>
        <w:t>«</w:t>
      </w:r>
      <w:r w:rsidR="00806E75" w:rsidRPr="00AB437B">
        <w:rPr>
          <w:i/>
        </w:rPr>
        <w:t>Статья 15. Бюджетные ассигнования раздела «Охрана окружающей среды»</w:t>
      </w:r>
      <w:r>
        <w:rPr>
          <w:i/>
        </w:rPr>
        <w:t>»</w:t>
      </w:r>
    </w:p>
    <w:p w:rsidR="00AB437B" w:rsidRPr="00AB437B" w:rsidRDefault="00AB437B" w:rsidP="00AB437B">
      <w:pPr>
        <w:pStyle w:val="Default"/>
        <w:ind w:hanging="426"/>
        <w:jc w:val="both"/>
        <w:rPr>
          <w:rFonts w:eastAsia="Calibri"/>
        </w:rPr>
      </w:pPr>
    </w:p>
    <w:tbl>
      <w:tblPr>
        <w:tblW w:w="9782" w:type="dxa"/>
        <w:tblInd w:w="-318" w:type="dxa"/>
        <w:tblLayout w:type="fixed"/>
        <w:tblLook w:val="0480"/>
      </w:tblPr>
      <w:tblGrid>
        <w:gridCol w:w="9782"/>
      </w:tblGrid>
      <w:tr w:rsidR="00A77DCA" w:rsidRPr="00A77DCA" w:rsidTr="003760ED">
        <w:trPr>
          <w:trHeight w:val="25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E75" w:rsidRPr="00324119" w:rsidRDefault="003760ED" w:rsidP="003760ED">
            <w:pPr>
              <w:tabs>
                <w:tab w:val="left" w:pos="318"/>
              </w:tabs>
              <w:ind w:firstLine="318"/>
              <w:jc w:val="both"/>
            </w:pPr>
            <w:r>
              <w:t xml:space="preserve">     </w:t>
            </w:r>
            <w:r w:rsidR="00806E75" w:rsidRPr="00A77DCA">
              <w:t xml:space="preserve">Установить, что бюджетные ассигнования на реализацию </w:t>
            </w:r>
            <w:r w:rsidR="00AA23A4">
              <w:t>полномочий органов мес</w:t>
            </w:r>
            <w:r w:rsidR="00AA23A4">
              <w:t>т</w:t>
            </w:r>
            <w:r w:rsidR="00AA23A4">
              <w:t>ного самоуправления по проведению природоохранных мероприятий, предусмотренны</w:t>
            </w:r>
            <w:r w:rsidR="003B2E5C">
              <w:t>е</w:t>
            </w:r>
            <w:r w:rsidR="00AA23A4">
              <w:t xml:space="preserve"> по подразделу «Другие вопросы в области охраны окружающей среды» раздела «Охрана окр</w:t>
            </w:r>
            <w:r w:rsidR="00AA23A4">
              <w:t>у</w:t>
            </w:r>
            <w:r w:rsidR="00AA23A4">
              <w:t xml:space="preserve">жающей среды» классификации расходов бюджетов, </w:t>
            </w:r>
            <w:r w:rsidR="00F7009A">
              <w:t xml:space="preserve">предоставляются в 2023 году в объеме </w:t>
            </w:r>
            <w:r w:rsidR="00806E75" w:rsidRPr="00A77DCA">
              <w:t xml:space="preserve">до </w:t>
            </w:r>
            <w:r w:rsidR="00806E75" w:rsidRPr="000D476A">
              <w:t>6 281 561,72</w:t>
            </w:r>
            <w:r w:rsidR="00806E75" w:rsidRPr="00A77DCA">
              <w:t xml:space="preserve"> руб., в 2024 году в объеме до 5 459 100,00 руб. и в 2025 году в объеме до 5 459 100,00 руб.</w:t>
            </w:r>
            <w:r w:rsidR="00F7009A">
              <w:t xml:space="preserve"> ежегодно,</w:t>
            </w:r>
            <w:r w:rsidR="00806E75" w:rsidRPr="00A77DCA">
              <w:t xml:space="preserve"> в случае и в пределах поступления доходов </w:t>
            </w:r>
            <w:r w:rsidR="00F7009A">
              <w:t>в бюджет муниц</w:t>
            </w:r>
            <w:r w:rsidR="00F7009A">
              <w:t>и</w:t>
            </w:r>
            <w:r w:rsidR="00F7009A">
              <w:t xml:space="preserve">пального </w:t>
            </w:r>
            <w:r w:rsidR="00F7009A" w:rsidRPr="00324119">
              <w:t xml:space="preserve">образования «Заиграевский район» </w:t>
            </w:r>
            <w:r w:rsidR="00806E75" w:rsidRPr="00324119">
              <w:t>от платы</w:t>
            </w:r>
            <w:r w:rsidR="003B2E5C">
              <w:t xml:space="preserve"> за выбросы загрязняющих веществ в атмосферный воздух стационарными объектами, платы за сбросы загрязняющих веществ в </w:t>
            </w:r>
            <w:r w:rsidR="003B2E5C">
              <w:lastRenderedPageBreak/>
              <w:t>водные объекты, платы за размещение отходов производства и потребления.</w:t>
            </w:r>
          </w:p>
          <w:p w:rsidR="00324119" w:rsidRPr="00A77DCA" w:rsidRDefault="00324119" w:rsidP="00B92484">
            <w:pPr>
              <w:tabs>
                <w:tab w:val="left" w:pos="318"/>
              </w:tabs>
              <w:ind w:firstLine="602"/>
              <w:jc w:val="both"/>
              <w:rPr>
                <w:rFonts w:eastAsia="Calibri"/>
              </w:rPr>
            </w:pPr>
          </w:p>
          <w:p w:rsidR="00A77DCA" w:rsidRDefault="00A77DCA" w:rsidP="00B92484">
            <w:pPr>
              <w:tabs>
                <w:tab w:val="left" w:pos="318"/>
              </w:tabs>
              <w:ind w:firstLine="602"/>
              <w:jc w:val="both"/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3. Опубликовать настоящее Решение в газете «Вперед» и разместить на сайте – </w:t>
            </w:r>
            <w:r w:rsidRPr="003760ED">
              <w:rPr>
                <w:rFonts w:eastAsia="Calibri"/>
                <w:u w:val="single"/>
                <w:lang w:val="en-US"/>
              </w:rPr>
              <w:t>http</w:t>
            </w:r>
            <w:r w:rsidRPr="003760ED">
              <w:rPr>
                <w:rFonts w:eastAsia="Calibri"/>
                <w:u w:val="single"/>
              </w:rPr>
              <w:t>://</w:t>
            </w:r>
            <w:r w:rsidRPr="003760ED">
              <w:rPr>
                <w:rFonts w:eastAsia="Calibri"/>
                <w:u w:val="single"/>
                <w:lang w:val="en-US"/>
              </w:rPr>
              <w:t>egov</w:t>
            </w:r>
            <w:r w:rsidRPr="003760ED">
              <w:rPr>
                <w:rFonts w:eastAsia="Calibri"/>
                <w:u w:val="single"/>
              </w:rPr>
              <w:t>-</w:t>
            </w:r>
            <w:r w:rsidRPr="003760ED">
              <w:rPr>
                <w:rFonts w:eastAsia="Calibri"/>
                <w:u w:val="single"/>
                <w:lang w:val="en-US"/>
              </w:rPr>
              <w:t>buryatia</w:t>
            </w:r>
            <w:r w:rsidRPr="003760ED">
              <w:rPr>
                <w:rFonts w:eastAsia="Calibri"/>
                <w:u w:val="single"/>
              </w:rPr>
              <w:t>.</w:t>
            </w:r>
            <w:r w:rsidRPr="003760ED">
              <w:rPr>
                <w:rFonts w:eastAsia="Calibri"/>
                <w:u w:val="single"/>
                <w:lang w:val="en-US"/>
              </w:rPr>
              <w:t>ru</w:t>
            </w:r>
            <w:r w:rsidRPr="003760ED">
              <w:rPr>
                <w:rFonts w:eastAsia="Calibri"/>
                <w:u w:val="single"/>
              </w:rPr>
              <w:t>/</w:t>
            </w:r>
            <w:r w:rsidRPr="003760ED">
              <w:rPr>
                <w:rFonts w:eastAsia="Calibri"/>
                <w:u w:val="single"/>
                <w:lang w:val="en-US"/>
              </w:rPr>
              <w:t>zaigraevo</w:t>
            </w:r>
            <w:r w:rsidRPr="003760ED">
              <w:rPr>
                <w:rFonts w:eastAsia="Calibri"/>
                <w:u w:val="single"/>
              </w:rPr>
              <w:t>/</w:t>
            </w:r>
            <w:r w:rsidRPr="003760ED">
              <w:rPr>
                <w:rFonts w:eastAsia="Calibri"/>
              </w:rPr>
              <w:t xml:space="preserve"> </w:t>
            </w:r>
            <w:r w:rsidRPr="00A77DCA">
              <w:rPr>
                <w:rFonts w:eastAsia="Calibri"/>
              </w:rPr>
              <w:t>не позднее 10 дней после его подписания в установленном порядке.</w:t>
            </w:r>
          </w:p>
          <w:p w:rsidR="003760ED" w:rsidRPr="00A77DCA" w:rsidRDefault="003760ED" w:rsidP="00B92484">
            <w:pPr>
              <w:tabs>
                <w:tab w:val="left" w:pos="318"/>
              </w:tabs>
              <w:ind w:firstLine="602"/>
              <w:jc w:val="both"/>
              <w:rPr>
                <w:rFonts w:eastAsia="Calibri"/>
              </w:rPr>
            </w:pPr>
          </w:p>
          <w:p w:rsidR="00A77DCA" w:rsidRDefault="00A77DCA" w:rsidP="00B92484">
            <w:pPr>
              <w:ind w:firstLine="602"/>
              <w:jc w:val="both"/>
              <w:rPr>
                <w:rFonts w:eastAsia="Calibri"/>
              </w:rPr>
            </w:pPr>
            <w:r w:rsidRPr="00A77DCA">
              <w:rPr>
                <w:rFonts w:eastAsia="Calibri"/>
              </w:rPr>
              <w:t>4. 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</w:t>
            </w:r>
            <w:r w:rsidRPr="00A77DCA">
              <w:rPr>
                <w:rFonts w:eastAsia="Calibri"/>
              </w:rPr>
              <w:t>о</w:t>
            </w:r>
            <w:r w:rsidRPr="00A77DCA">
              <w:rPr>
                <w:rFonts w:eastAsia="Calibri"/>
              </w:rPr>
              <w:t>вания «Заиграевский район»».</w:t>
            </w:r>
          </w:p>
          <w:p w:rsidR="003760ED" w:rsidRPr="00A77DCA" w:rsidRDefault="003760ED" w:rsidP="00B92484">
            <w:pPr>
              <w:ind w:firstLine="602"/>
              <w:jc w:val="both"/>
              <w:rPr>
                <w:rFonts w:eastAsia="Calibri"/>
              </w:rPr>
            </w:pPr>
          </w:p>
          <w:p w:rsidR="00A77DCA" w:rsidRPr="00A77DCA" w:rsidRDefault="00A77DCA" w:rsidP="00AB437B">
            <w:pPr>
              <w:ind w:firstLine="602"/>
              <w:rPr>
                <w:rFonts w:eastAsia="Calibri"/>
              </w:rPr>
            </w:pPr>
            <w:r w:rsidRPr="00A77DCA">
              <w:rPr>
                <w:rFonts w:eastAsia="Calibri"/>
              </w:rPr>
              <w:t>5. Настоящее решение вступает в силу с момента его опубликования.</w:t>
            </w:r>
          </w:p>
        </w:tc>
      </w:tr>
    </w:tbl>
    <w:p w:rsidR="00A77DCA" w:rsidRPr="00A77DCA" w:rsidRDefault="00A77DCA" w:rsidP="00B775FB">
      <w:pPr>
        <w:jc w:val="both"/>
        <w:rPr>
          <w:b/>
        </w:rPr>
      </w:pPr>
    </w:p>
    <w:p w:rsidR="00A77DCA" w:rsidRPr="00A77DCA" w:rsidRDefault="00A77DCA" w:rsidP="00B775FB">
      <w:pPr>
        <w:jc w:val="both"/>
        <w:rPr>
          <w:b/>
        </w:rPr>
      </w:pPr>
    </w:p>
    <w:p w:rsidR="00A77DCA" w:rsidRPr="00A77DCA" w:rsidRDefault="00A77DCA" w:rsidP="00B775FB">
      <w:pPr>
        <w:jc w:val="both"/>
        <w:rPr>
          <w:b/>
        </w:rPr>
      </w:pPr>
    </w:p>
    <w:tbl>
      <w:tblPr>
        <w:tblStyle w:val="ac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752"/>
      </w:tblGrid>
      <w:tr w:rsidR="00AB437B" w:rsidRPr="00E505A5" w:rsidTr="003760ED">
        <w:tc>
          <w:tcPr>
            <w:tcW w:w="5030" w:type="dxa"/>
          </w:tcPr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 xml:space="preserve">Глава </w:t>
            </w:r>
          </w:p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 xml:space="preserve">муниципального образования </w:t>
            </w:r>
          </w:p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752" w:type="dxa"/>
            <w:vAlign w:val="bottom"/>
          </w:tcPr>
          <w:p w:rsidR="00AB437B" w:rsidRPr="00E505A5" w:rsidRDefault="00AB437B" w:rsidP="00AB437B">
            <w:pPr>
              <w:ind w:left="-426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>В.А. Шальков</w:t>
            </w:r>
          </w:p>
        </w:tc>
      </w:tr>
      <w:tr w:rsidR="00AB437B" w:rsidRPr="00E505A5" w:rsidTr="003760ED">
        <w:tc>
          <w:tcPr>
            <w:tcW w:w="5030" w:type="dxa"/>
          </w:tcPr>
          <w:p w:rsidR="00AB437B" w:rsidRPr="00E505A5" w:rsidRDefault="00AB437B" w:rsidP="00AB437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AB437B" w:rsidRPr="00E505A5" w:rsidRDefault="00AB437B" w:rsidP="00AB437B">
            <w:pPr>
              <w:ind w:left="-426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AB437B" w:rsidRPr="00E505A5" w:rsidTr="003760ED">
        <w:tc>
          <w:tcPr>
            <w:tcW w:w="5030" w:type="dxa"/>
          </w:tcPr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 xml:space="preserve">Председатель </w:t>
            </w:r>
          </w:p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>Заиграевского районного Совета депутатов</w:t>
            </w:r>
          </w:p>
          <w:p w:rsidR="00AB437B" w:rsidRPr="00E505A5" w:rsidRDefault="00AB437B" w:rsidP="00AB437B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</w:t>
            </w:r>
            <w:r w:rsidRPr="00E505A5">
              <w:rPr>
                <w:rFonts w:eastAsia="Calibri"/>
                <w:sz w:val="24"/>
                <w:szCs w:val="24"/>
              </w:rPr>
              <w:t xml:space="preserve"> «Заиграевский район» Республики Бурятия</w:t>
            </w:r>
          </w:p>
        </w:tc>
        <w:tc>
          <w:tcPr>
            <w:tcW w:w="4752" w:type="dxa"/>
            <w:vAlign w:val="bottom"/>
          </w:tcPr>
          <w:p w:rsidR="00AB437B" w:rsidRPr="00E505A5" w:rsidRDefault="00AB437B" w:rsidP="00AB437B">
            <w:pPr>
              <w:ind w:left="-426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  <w:p w:rsidR="00AB437B" w:rsidRPr="00E505A5" w:rsidRDefault="00AB437B" w:rsidP="00AB437B">
            <w:pPr>
              <w:ind w:left="-426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  <w:p w:rsidR="00AB437B" w:rsidRPr="00E505A5" w:rsidRDefault="00AB437B" w:rsidP="00AB437B">
            <w:pPr>
              <w:ind w:left="-426"/>
              <w:contextualSpacing/>
              <w:jc w:val="right"/>
              <w:rPr>
                <w:b/>
                <w:sz w:val="24"/>
                <w:szCs w:val="24"/>
              </w:rPr>
            </w:pPr>
            <w:r w:rsidRPr="00E505A5">
              <w:rPr>
                <w:rFonts w:eastAsia="Calibri"/>
                <w:sz w:val="24"/>
                <w:szCs w:val="24"/>
              </w:rPr>
              <w:t>И.М. Кириллов</w:t>
            </w:r>
          </w:p>
        </w:tc>
      </w:tr>
    </w:tbl>
    <w:p w:rsidR="00B775FB" w:rsidRPr="00A77DCA" w:rsidRDefault="00B775FB" w:rsidP="00B775FB">
      <w:pPr>
        <w:jc w:val="both"/>
        <w:rPr>
          <w:b/>
        </w:rPr>
      </w:pPr>
    </w:p>
    <w:p w:rsidR="00AF6AA1" w:rsidRDefault="00E90B84" w:rsidP="0020457D">
      <w:pPr>
        <w:tabs>
          <w:tab w:val="left" w:pos="7700"/>
        </w:tabs>
      </w:pPr>
      <w:r w:rsidRPr="00A77DCA">
        <w:tab/>
      </w: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2410"/>
        <w:gridCol w:w="5244"/>
        <w:gridCol w:w="1843"/>
      </w:tblGrid>
      <w:tr w:rsidR="00683F53" w:rsidRPr="00182EA1" w:rsidTr="00C64C21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F53" w:rsidRPr="00013A31" w:rsidRDefault="00683F53" w:rsidP="00C64C21">
            <w:pPr>
              <w:keepNext/>
              <w:keepLines/>
              <w:spacing w:before="20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к Решению Заиграевского районного Совета депутатов муниципального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образования «Заиграевский район» «О внесении изменений и дополнений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в Решение Заиграевского районного Совета депутатов муниципального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образования «Заиграевский район» от 27.12.2022 №242 «О бюджете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муниципального образования  «Заиграевский район» на 2023 год и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плановый период 2024 - 2025 годов»» 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27.01.</w:t>
            </w:r>
            <w:r w:rsidRPr="00013A31">
              <w:rPr>
                <w:color w:val="000000"/>
                <w:sz w:val="20"/>
                <w:szCs w:val="20"/>
              </w:rPr>
              <w:t xml:space="preserve">2023г. № </w:t>
            </w:r>
            <w:r w:rsidR="00381ECC">
              <w:rPr>
                <w:color w:val="000000"/>
                <w:sz w:val="20"/>
                <w:szCs w:val="20"/>
              </w:rPr>
              <w:t>2</w:t>
            </w:r>
            <w:r w:rsidR="00194600">
              <w:rPr>
                <w:color w:val="000000"/>
                <w:sz w:val="20"/>
                <w:szCs w:val="20"/>
              </w:rPr>
              <w:t>60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683F53" w:rsidRPr="00013A31" w:rsidRDefault="00683F53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013A31">
              <w:rPr>
                <w:color w:val="000000"/>
                <w:sz w:val="20"/>
                <w:szCs w:val="20"/>
              </w:rPr>
              <w:t xml:space="preserve">к Решению Заиграевского районного Совета депутатов муниципального </w:t>
            </w:r>
          </w:p>
          <w:tbl>
            <w:tblPr>
              <w:tblW w:w="9864" w:type="dxa"/>
              <w:tblInd w:w="93" w:type="dxa"/>
              <w:tblLayout w:type="fixed"/>
              <w:tblLook w:val="04A0"/>
            </w:tblPr>
            <w:tblGrid>
              <w:gridCol w:w="9864"/>
            </w:tblGrid>
            <w:tr w:rsidR="00683F53" w:rsidRPr="00013A31" w:rsidTr="00C64C21">
              <w:trPr>
                <w:trHeight w:val="306"/>
              </w:trPr>
              <w:tc>
                <w:tcPr>
                  <w:tcW w:w="9864" w:type="dxa"/>
                  <w:noWrap/>
                  <w:vAlign w:val="bottom"/>
                  <w:hideMark/>
                </w:tcPr>
                <w:p w:rsidR="00683F53" w:rsidRPr="00013A31" w:rsidRDefault="00683F53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3A31">
                    <w:rPr>
                      <w:color w:val="000000"/>
                      <w:sz w:val="20"/>
                      <w:szCs w:val="20"/>
                    </w:rPr>
                    <w:t xml:space="preserve">образования «Заиграевский район» «О бюджете муниципального образования </w:t>
                  </w:r>
                </w:p>
                <w:p w:rsidR="00683F53" w:rsidRPr="00013A31" w:rsidRDefault="00683F53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3A31">
                    <w:rPr>
                      <w:color w:val="000000"/>
                      <w:sz w:val="20"/>
                      <w:szCs w:val="20"/>
                    </w:rPr>
                    <w:t xml:space="preserve">«Заиграевский район» на 2023 год и плановый период 2024-2025гг.»» </w:t>
                  </w:r>
                </w:p>
                <w:p w:rsidR="00683F53" w:rsidRPr="00013A31" w:rsidRDefault="00683F53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3A31">
                    <w:rPr>
                      <w:color w:val="000000"/>
                      <w:sz w:val="20"/>
                      <w:szCs w:val="20"/>
                    </w:rPr>
                    <w:t>от 27.12.20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13A31">
                    <w:rPr>
                      <w:color w:val="000000"/>
                      <w:sz w:val="20"/>
                      <w:szCs w:val="20"/>
                    </w:rPr>
                    <w:t xml:space="preserve">2г. №242 </w:t>
                  </w:r>
                </w:p>
                <w:p w:rsidR="00683F53" w:rsidRPr="00013A31" w:rsidRDefault="00683F53" w:rsidP="00C64C21">
                  <w:pPr>
                    <w:spacing w:line="276" w:lineRule="auto"/>
                    <w:ind w:left="267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683F53" w:rsidRPr="00013A31" w:rsidRDefault="00683F53" w:rsidP="00C64C21">
                  <w:pPr>
                    <w:spacing w:line="276" w:lineRule="auto"/>
                    <w:ind w:left="267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83F53" w:rsidRPr="00182EA1" w:rsidRDefault="00683F53" w:rsidP="00C64C21">
            <w:pPr>
              <w:jc w:val="right"/>
            </w:pPr>
          </w:p>
        </w:tc>
      </w:tr>
      <w:tr w:rsidR="00683F53" w:rsidRPr="00182EA1" w:rsidTr="00C64C21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53" w:rsidRPr="00182EA1" w:rsidRDefault="00683F53" w:rsidP="00C64C21">
            <w:pPr>
              <w:jc w:val="center"/>
              <w:rPr>
                <w:b/>
                <w:bCs/>
              </w:rPr>
            </w:pPr>
            <w:r w:rsidRPr="00182EA1">
              <w:rPr>
                <w:b/>
                <w:bCs/>
              </w:rPr>
              <w:t>Объем безвозмездных поступлений в бюджет муниципального образования на 2023 год</w:t>
            </w:r>
          </w:p>
        </w:tc>
      </w:tr>
      <w:tr w:rsidR="00683F53" w:rsidRPr="00182EA1" w:rsidTr="00C64C21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53" w:rsidRPr="00182EA1" w:rsidRDefault="00683F53" w:rsidP="00C64C2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53" w:rsidRPr="00182EA1" w:rsidRDefault="00683F53" w:rsidP="00C64C21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53" w:rsidRPr="00182EA1" w:rsidRDefault="00683F53" w:rsidP="00C64C2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53" w:rsidRPr="00182EA1" w:rsidRDefault="00683F53" w:rsidP="00C64C21">
            <w:pPr>
              <w:jc w:val="right"/>
            </w:pPr>
            <w:r w:rsidRPr="00182EA1">
              <w:t>руб.</w:t>
            </w:r>
          </w:p>
        </w:tc>
      </w:tr>
    </w:tbl>
    <w:p w:rsidR="00683F53" w:rsidRDefault="00683F53" w:rsidP="00683F53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4678"/>
        <w:gridCol w:w="1984"/>
      </w:tblGrid>
      <w:tr w:rsidR="00683F53" w:rsidRPr="00D11192" w:rsidTr="00C64C21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</w:rPr>
            </w:pPr>
            <w:r w:rsidRPr="00D11192">
              <w:rPr>
                <w:b/>
                <w:bCs/>
                <w:sz w:val="22"/>
                <w:szCs w:val="22"/>
              </w:rPr>
              <w:t>А</w:t>
            </w:r>
            <w:r w:rsidRPr="00D11192">
              <w:rPr>
                <w:b/>
                <w:bCs/>
                <w:sz w:val="22"/>
                <w:szCs w:val="22"/>
              </w:rPr>
              <w:t>д</w:t>
            </w:r>
            <w:r w:rsidRPr="00D11192">
              <w:rPr>
                <w:b/>
                <w:bCs/>
                <w:sz w:val="22"/>
                <w:szCs w:val="22"/>
              </w:rPr>
              <w:t>мин</w:t>
            </w:r>
            <w:r w:rsidRPr="00D11192">
              <w:rPr>
                <w:b/>
                <w:bCs/>
                <w:sz w:val="22"/>
                <w:szCs w:val="22"/>
              </w:rPr>
              <w:t>и</w:t>
            </w:r>
            <w:r w:rsidRPr="00D11192">
              <w:rPr>
                <w:b/>
                <w:bCs/>
                <w:sz w:val="22"/>
                <w:szCs w:val="22"/>
              </w:rPr>
              <w:t>стр</w:t>
            </w:r>
            <w:r w:rsidRPr="00D11192">
              <w:rPr>
                <w:b/>
                <w:bCs/>
                <w:sz w:val="22"/>
                <w:szCs w:val="22"/>
              </w:rPr>
              <w:t>а</w:t>
            </w:r>
            <w:r w:rsidRPr="00D11192">
              <w:rPr>
                <w:b/>
                <w:bCs/>
                <w:sz w:val="22"/>
                <w:szCs w:val="22"/>
              </w:rPr>
              <w:t>тор дох</w:t>
            </w:r>
            <w:r w:rsidRPr="00D11192">
              <w:rPr>
                <w:b/>
                <w:bCs/>
                <w:sz w:val="22"/>
                <w:szCs w:val="22"/>
              </w:rPr>
              <w:t>о</w:t>
            </w:r>
            <w:r w:rsidRPr="00D11192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</w:rPr>
            </w:pPr>
            <w:r w:rsidRPr="00D11192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color w:val="000000"/>
              </w:rPr>
            </w:pPr>
            <w:r w:rsidRPr="00D11192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</w:rPr>
            </w:pPr>
            <w:r w:rsidRPr="00D11192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83F53" w:rsidRPr="00D11192" w:rsidTr="00C64C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</w:rPr>
            </w:pPr>
            <w:r w:rsidRPr="00D11192">
              <w:rPr>
                <w:b/>
                <w:bCs/>
              </w:rPr>
              <w:t>200 00000 00 0000 000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</w:rPr>
            </w:pPr>
            <w:r w:rsidRPr="00D11192">
              <w:rPr>
                <w:b/>
                <w:bCs/>
                <w:color w:val="000000"/>
              </w:rPr>
              <w:t xml:space="preserve">БЕЗВОЗМЕЗДНЫЕ ПОСТУПЛЕНИЯ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</w:rPr>
            </w:pPr>
            <w:r w:rsidRPr="00D11192">
              <w:rPr>
                <w:b/>
                <w:bCs/>
              </w:rPr>
              <w:t xml:space="preserve">1 325 136 067,10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1 346 704 937,62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216 811 500,00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202 15001 00 0000 150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</w:t>
            </w: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216 811 500,00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216 811 500,00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512 495 719,52   </w:t>
            </w:r>
          </w:p>
        </w:tc>
      </w:tr>
      <w:tr w:rsidR="00683F53" w:rsidRPr="00D11192" w:rsidTr="00C64C21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202  25304  0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0000  150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096F">
              <w:rPr>
                <w:b/>
                <w:i/>
                <w:sz w:val="20"/>
                <w:szCs w:val="20"/>
              </w:rPr>
              <w:t>Субсидии бюджетам на организацию бесплатн</w:t>
            </w:r>
            <w:r w:rsidRPr="008D096F">
              <w:rPr>
                <w:b/>
                <w:i/>
                <w:sz w:val="20"/>
                <w:szCs w:val="20"/>
              </w:rPr>
              <w:t>о</w:t>
            </w:r>
            <w:r w:rsidRPr="008D096F">
              <w:rPr>
                <w:b/>
                <w:i/>
                <w:sz w:val="20"/>
                <w:szCs w:val="20"/>
              </w:rPr>
              <w:t>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41 557 400,00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</w:t>
            </w:r>
            <w:r w:rsidRPr="00D11192">
              <w:rPr>
                <w:color w:val="000000"/>
                <w:sz w:val="20"/>
                <w:szCs w:val="20"/>
              </w:rPr>
              <w:t>у</w:t>
            </w:r>
            <w:r w:rsidRPr="00D11192">
              <w:rPr>
                <w:color w:val="000000"/>
                <w:sz w:val="20"/>
                <w:szCs w:val="20"/>
              </w:rPr>
              <w:t>чающихся, получающих начальное общее образ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вание в государственных и муниципальных образ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41 557 400,00   </w:t>
            </w:r>
          </w:p>
        </w:tc>
      </w:tr>
      <w:tr w:rsidR="00683F53" w:rsidRPr="00D11192" w:rsidTr="00C64C2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202 25497 0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53" w:rsidRPr="00B713F7" w:rsidRDefault="00683F53" w:rsidP="00C64C2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13F7">
              <w:rPr>
                <w:rFonts w:ascii="Times New Roman" w:hAnsi="Times New Roman" w:cs="Times New Roman"/>
                <w:b/>
                <w:i/>
              </w:rPr>
              <w:t>Субсидии бюджетам на реализацию м</w:t>
            </w:r>
            <w:r w:rsidRPr="00B713F7">
              <w:rPr>
                <w:rFonts w:ascii="Times New Roman" w:hAnsi="Times New Roman" w:cs="Times New Roman"/>
                <w:b/>
                <w:i/>
              </w:rPr>
              <w:t>е</w:t>
            </w:r>
            <w:r w:rsidRPr="00B713F7">
              <w:rPr>
                <w:rFonts w:ascii="Times New Roman" w:hAnsi="Times New Roman" w:cs="Times New Roman"/>
                <w:b/>
                <w:i/>
              </w:rPr>
              <w:t>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      868 715,84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868 715,84   </w:t>
            </w:r>
          </w:p>
        </w:tc>
      </w:tr>
      <w:tr w:rsidR="00683F53" w:rsidRPr="00D11192" w:rsidTr="00C64C2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202 25511 0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B713F7" w:rsidRDefault="00683F53" w:rsidP="00C64C2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13F7">
              <w:rPr>
                <w:b/>
                <w:i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   829 211,08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829 211,08   </w:t>
            </w:r>
          </w:p>
        </w:tc>
      </w:tr>
      <w:tr w:rsidR="00683F53" w:rsidRPr="00D11192" w:rsidTr="00C64C2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202  25555  0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0000  150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    14 322 092,60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14 322 092,60   </w:t>
            </w:r>
          </w:p>
        </w:tc>
      </w:tr>
      <w:tr w:rsidR="00683F53" w:rsidRPr="00D11192" w:rsidTr="00C64C21">
        <w:trPr>
          <w:trHeight w:val="2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454 918 300,00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      223 000,00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обеспечение профессиональной переподг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товки, повышения квалификации глав муниц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пальных образований 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223 000,00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11 198 500,00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</w:t>
            </w:r>
            <w:r w:rsidRPr="00D11192">
              <w:rPr>
                <w:color w:val="000000"/>
                <w:sz w:val="20"/>
                <w:szCs w:val="20"/>
              </w:rPr>
              <w:t>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1 106 900,00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</w:t>
            </w:r>
            <w:r w:rsidRPr="00D11192">
              <w:rPr>
                <w:color w:val="000000"/>
                <w:sz w:val="20"/>
                <w:szCs w:val="20"/>
              </w:rPr>
              <w:t>убсидии муниципальным учреждениям, реализующим программы спортивной 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9 991 600,00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</w:t>
            </w:r>
            <w:r w:rsidRPr="00D11192">
              <w:rPr>
                <w:color w:val="000000"/>
                <w:sz w:val="20"/>
                <w:szCs w:val="20"/>
              </w:rPr>
              <w:t>убсидии на реализацию мероприятий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100 000,00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88 905 700,00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 xml:space="preserve">онов на развитие общественной инфраструктуры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10 440 000,00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финансовое обеспечение дорожной де</w:t>
            </w:r>
            <w:r w:rsidRPr="00D11192">
              <w:rPr>
                <w:color w:val="000000"/>
                <w:sz w:val="20"/>
                <w:szCs w:val="20"/>
              </w:rPr>
              <w:t>я</w:t>
            </w:r>
            <w:r w:rsidRPr="00D11192">
              <w:rPr>
                <w:color w:val="000000"/>
                <w:sz w:val="20"/>
                <w:szCs w:val="20"/>
              </w:rPr>
              <w:t>тельности в рамках реализации национального пр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екта «Безопасные и качественные автомобильные дороги» (агломерация, софинансирование из ре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 xml:space="preserve">публиканского бюджета)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77 430 500,00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дорожную деятельность в отношении а</w:t>
            </w:r>
            <w:r w:rsidRPr="00D11192">
              <w:rPr>
                <w:color w:val="000000"/>
                <w:sz w:val="20"/>
                <w:szCs w:val="20"/>
              </w:rPr>
              <w:t>в</w:t>
            </w:r>
            <w:r w:rsidRPr="00D11192">
              <w:rPr>
                <w:color w:val="000000"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692 700,00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подготовку проектов межевания и пров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342 500,00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121 062 300,00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софинансирование расходных обязательств муниципальных районов на содержание и обесп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чение деятельности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121 062 300,00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    40 611 200,00   </w:t>
            </w:r>
          </w:p>
        </w:tc>
      </w:tr>
      <w:tr w:rsidR="00683F53" w:rsidRPr="00D11192" w:rsidTr="00C64C21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 xml:space="preserve">онов на повышение средней заработной платы </w:t>
            </w:r>
            <w:r w:rsidRPr="00D11192">
              <w:rPr>
                <w:color w:val="000000"/>
                <w:sz w:val="20"/>
                <w:szCs w:val="20"/>
              </w:rPr>
              <w:br/>
              <w:t>педагогических работников муниципальных учр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 xml:space="preserve">ждений </w:t>
            </w:r>
            <w:r w:rsidRPr="00D11192">
              <w:rPr>
                <w:color w:val="000000"/>
                <w:sz w:val="20"/>
                <w:szCs w:val="20"/>
              </w:rPr>
              <w:br/>
              <w:t>дополнительного образования отрасли «Культура» в целях выполнения Указа Президента Российской Федерации от 1 июня 2012 года № 761 «О Наци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нальной стратегии действий в интересах детей на 2012 - 2017 годы» на 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11 799 100,00 </w:t>
            </w:r>
          </w:p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повышение средней заработной платы р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 xml:space="preserve">ботников муниципальных учреждений культуры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28 812 100,00   </w:t>
            </w:r>
          </w:p>
        </w:tc>
      </w:tr>
      <w:tr w:rsidR="00683F53" w:rsidRPr="00D11192" w:rsidTr="00C64C2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11192">
              <w:rPr>
                <w:b/>
                <w:bCs/>
                <w:i/>
                <w:iCs/>
                <w:sz w:val="20"/>
                <w:szCs w:val="20"/>
              </w:rPr>
              <w:t xml:space="preserve">192 917 600,00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организацию горячего питания обуча</w:t>
            </w:r>
            <w:r w:rsidRPr="00D11192">
              <w:rPr>
                <w:color w:val="000000"/>
                <w:sz w:val="20"/>
                <w:szCs w:val="20"/>
              </w:rPr>
              <w:t>ю</w:t>
            </w:r>
            <w:r w:rsidRPr="00D11192">
              <w:rPr>
                <w:color w:val="000000"/>
                <w:sz w:val="20"/>
                <w:szCs w:val="20"/>
              </w:rPr>
              <w:t>щихся, получающих основн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е общее, среднее о</w:t>
            </w:r>
            <w:r w:rsidRPr="00D11192">
              <w:rPr>
                <w:color w:val="000000"/>
                <w:sz w:val="20"/>
                <w:szCs w:val="20"/>
              </w:rPr>
              <w:t>б</w:t>
            </w:r>
            <w:r w:rsidRPr="00D11192">
              <w:rPr>
                <w:color w:val="000000"/>
                <w:sz w:val="20"/>
                <w:szCs w:val="20"/>
              </w:rPr>
              <w:t>щее образование в муниципальных образовател</w:t>
            </w:r>
            <w:r w:rsidRPr="00D11192">
              <w:rPr>
                <w:color w:val="000000"/>
                <w:sz w:val="20"/>
                <w:szCs w:val="20"/>
              </w:rPr>
              <w:t>ь</w:t>
            </w:r>
            <w:r w:rsidRPr="00D11192">
              <w:rPr>
                <w:color w:val="000000"/>
                <w:sz w:val="20"/>
                <w:szCs w:val="20"/>
              </w:rPr>
              <w:t>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13 684 100,00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увеличение фондов оплаты труда педаг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23 751 700,00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оплату труда обслуживающего персонала муниципальных общеобразовательных организ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ций, а также на оплату услуг сторонним организ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циям за выполнение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154 740 600,00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обеспечение компенсации питания родит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лям (законным представителям) обучающихся в муниципальных общеобразовательных организац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ях, имеющих статус обучающихся с ограниченн</w:t>
            </w:r>
            <w:r w:rsidRPr="00D11192">
              <w:rPr>
                <w:color w:val="000000"/>
                <w:sz w:val="20"/>
                <w:szCs w:val="20"/>
              </w:rPr>
              <w:t>ы</w:t>
            </w:r>
            <w:r w:rsidRPr="00D11192">
              <w:rPr>
                <w:color w:val="000000"/>
                <w:sz w:val="20"/>
                <w:szCs w:val="20"/>
              </w:rPr>
              <w:t xml:space="preserve">ми возможностями здоровья, обучение которых организовано на дому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203 200,00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субсидии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обеспечение муниципальных дошкольных и образовательных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538 000,00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547 369 849,00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202 30021 0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1667A6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67A6">
              <w:rPr>
                <w:b/>
                <w:sz w:val="20"/>
                <w:szCs w:val="20"/>
              </w:rPr>
              <w:t>Субвенции бюджетам муниципальных образ</w:t>
            </w:r>
            <w:r w:rsidRPr="001667A6">
              <w:rPr>
                <w:b/>
                <w:sz w:val="20"/>
                <w:szCs w:val="20"/>
              </w:rPr>
              <w:t>о</w:t>
            </w:r>
            <w:r w:rsidRPr="001667A6">
              <w:rPr>
                <w:b/>
                <w:sz w:val="20"/>
                <w:szCs w:val="20"/>
              </w:rPr>
              <w:t>ваний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7 828 200,00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202 30021 05 0000 150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7 828 200,00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на выполнение перед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ваемых полномочий субъектов Российской Ф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529 345 603,00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11 102 818,00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D11192">
              <w:rPr>
                <w:color w:val="000000"/>
                <w:sz w:val="20"/>
                <w:szCs w:val="20"/>
              </w:rPr>
              <w:t>ь</w:t>
            </w:r>
            <w:r w:rsidRPr="00D11192">
              <w:rPr>
                <w:color w:val="000000"/>
                <w:sz w:val="20"/>
                <w:szCs w:val="20"/>
              </w:rPr>
              <w:t>ных государственных полномочий по регулиров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нию тарифов на перевозки пассажиров и багажа всеми видами общественного транспорта в горо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 xml:space="preserve">ском и пригородном сообщении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3 200,00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D11192">
              <w:rPr>
                <w:color w:val="000000"/>
                <w:sz w:val="20"/>
                <w:szCs w:val="20"/>
              </w:rPr>
              <w:t>ь</w:t>
            </w:r>
            <w:r w:rsidRPr="00D11192">
              <w:rPr>
                <w:color w:val="000000"/>
                <w:sz w:val="20"/>
                <w:szCs w:val="20"/>
              </w:rPr>
              <w:t>ных государственных полномочий по уведом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тельной регистрации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212 000,00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госуда</w:t>
            </w:r>
            <w:r w:rsidRPr="00D11192">
              <w:rPr>
                <w:color w:val="000000"/>
                <w:sz w:val="20"/>
                <w:szCs w:val="20"/>
              </w:rPr>
              <w:t>р</w:t>
            </w:r>
            <w:r w:rsidRPr="00D11192">
              <w:rPr>
                <w:color w:val="000000"/>
                <w:sz w:val="20"/>
                <w:szCs w:val="20"/>
              </w:rPr>
              <w:t>ственных полномочий по хранению, формиров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нию, учету и использованию архивного фонда Ре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1 018 200,00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госуда</w:t>
            </w:r>
            <w:r w:rsidRPr="00D11192">
              <w:rPr>
                <w:color w:val="000000"/>
                <w:sz w:val="20"/>
                <w:szCs w:val="20"/>
              </w:rPr>
              <w:t>р</w:t>
            </w:r>
            <w:r w:rsidRPr="00D11192">
              <w:rPr>
                <w:color w:val="000000"/>
                <w:sz w:val="20"/>
                <w:szCs w:val="20"/>
              </w:rPr>
              <w:t>ственных полномочий по организации и осущест</w:t>
            </w:r>
            <w:r w:rsidRPr="00D11192">
              <w:rPr>
                <w:color w:val="000000"/>
                <w:sz w:val="20"/>
                <w:szCs w:val="20"/>
              </w:rPr>
              <w:t>в</w:t>
            </w:r>
            <w:r w:rsidRPr="00D11192">
              <w:rPr>
                <w:color w:val="000000"/>
                <w:sz w:val="20"/>
                <w:szCs w:val="20"/>
              </w:rPr>
              <w:t>лению 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2 608 500,00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госуда</w:t>
            </w:r>
            <w:r w:rsidRPr="00D11192">
              <w:rPr>
                <w:color w:val="000000"/>
                <w:sz w:val="20"/>
                <w:szCs w:val="20"/>
              </w:rPr>
              <w:t>р</w:t>
            </w:r>
            <w:r w:rsidRPr="00D11192">
              <w:rPr>
                <w:color w:val="000000"/>
                <w:sz w:val="20"/>
                <w:szCs w:val="20"/>
              </w:rPr>
              <w:t>ственных полномочий по образованию и организ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ции деятельности комиссий по делам несоверше</w:t>
            </w:r>
            <w:r w:rsidRPr="00D11192">
              <w:rPr>
                <w:color w:val="000000"/>
                <w:sz w:val="20"/>
                <w:szCs w:val="20"/>
              </w:rPr>
              <w:t>н</w:t>
            </w:r>
            <w:r w:rsidRPr="00D11192">
              <w:rPr>
                <w:color w:val="000000"/>
                <w:sz w:val="20"/>
                <w:szCs w:val="20"/>
              </w:rPr>
              <w:t xml:space="preserve">нолетних и защите их прав в Республике Бурятия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1 565 100,00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госуда</w:t>
            </w:r>
            <w:r w:rsidRPr="00D11192">
              <w:rPr>
                <w:color w:val="000000"/>
                <w:sz w:val="20"/>
                <w:szCs w:val="20"/>
              </w:rPr>
              <w:t>р</w:t>
            </w:r>
            <w:r w:rsidRPr="00D11192">
              <w:rPr>
                <w:color w:val="000000"/>
                <w:sz w:val="20"/>
                <w:szCs w:val="20"/>
              </w:rPr>
              <w:t>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496 300,00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адм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нистрирование отдельного государственного по</w:t>
            </w:r>
            <w:r w:rsidRPr="00D11192">
              <w:rPr>
                <w:color w:val="000000"/>
                <w:sz w:val="20"/>
                <w:szCs w:val="20"/>
              </w:rPr>
              <w:t>л</w:t>
            </w:r>
            <w:r w:rsidRPr="00D11192">
              <w:rPr>
                <w:color w:val="000000"/>
                <w:sz w:val="20"/>
                <w:szCs w:val="20"/>
              </w:rPr>
              <w:t>номочия по поддержке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344 000,00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отдел</w:t>
            </w:r>
            <w:r w:rsidRPr="00D11192">
              <w:rPr>
                <w:color w:val="000000"/>
                <w:sz w:val="20"/>
                <w:szCs w:val="20"/>
              </w:rPr>
              <w:t>ь</w:t>
            </w:r>
            <w:r w:rsidRPr="00D11192">
              <w:rPr>
                <w:color w:val="000000"/>
                <w:sz w:val="20"/>
                <w:szCs w:val="20"/>
              </w:rPr>
              <w:t>ного государственного полномочия по поддержке сельскохозяйственного производства органам м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1 700,00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Ре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>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275 900,00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адм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нистрирование отдельного государственного по</w:t>
            </w:r>
            <w:r w:rsidRPr="00D11192">
              <w:rPr>
                <w:color w:val="000000"/>
                <w:sz w:val="20"/>
                <w:szCs w:val="20"/>
              </w:rPr>
              <w:t>л</w:t>
            </w:r>
            <w:r w:rsidRPr="00D11192">
              <w:rPr>
                <w:color w:val="000000"/>
                <w:sz w:val="20"/>
                <w:szCs w:val="20"/>
              </w:rPr>
              <w:t>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4 510 298,00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адм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нистрирование отдельного государственного по</w:t>
            </w:r>
            <w:r w:rsidRPr="00D11192">
              <w:rPr>
                <w:color w:val="000000"/>
                <w:sz w:val="20"/>
                <w:szCs w:val="20"/>
              </w:rPr>
              <w:t>л</w:t>
            </w:r>
            <w:r w:rsidRPr="00D11192">
              <w:rPr>
                <w:color w:val="000000"/>
                <w:sz w:val="20"/>
                <w:szCs w:val="20"/>
              </w:rPr>
              <w:t>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67 620,00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    336 585,00   </w:t>
            </w:r>
          </w:p>
        </w:tc>
      </w:tr>
      <w:tr w:rsidR="00683F53" w:rsidRPr="00D11192" w:rsidTr="00C64C21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циальной поддержки по оплате коммунальных у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>луг педагогическим работникам, проживающим, работающим в сельских населенных пунктах, раб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чих поселках (поселках городского типа) на терр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336 585,00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      121 300,00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адм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нистрирование отдельного государственного по</w:t>
            </w:r>
            <w:r w:rsidRPr="00D11192">
              <w:rPr>
                <w:color w:val="000000"/>
                <w:sz w:val="20"/>
                <w:szCs w:val="20"/>
              </w:rPr>
              <w:t>л</w:t>
            </w:r>
            <w:r w:rsidRPr="00D11192">
              <w:rPr>
                <w:color w:val="000000"/>
                <w:sz w:val="20"/>
                <w:szCs w:val="20"/>
              </w:rPr>
              <w:t>номочия на капитальный (текущий) ремонт  и с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держание  сибиреязвенных  захоронений и скот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105 500,00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и адм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нистрирование отдельного государственного по</w:t>
            </w:r>
            <w:r w:rsidRPr="00D11192">
              <w:rPr>
                <w:color w:val="000000"/>
                <w:sz w:val="20"/>
                <w:szCs w:val="20"/>
              </w:rPr>
              <w:t>л</w:t>
            </w:r>
            <w:r w:rsidRPr="00D11192">
              <w:rPr>
                <w:color w:val="000000"/>
                <w:sz w:val="20"/>
                <w:szCs w:val="20"/>
              </w:rPr>
              <w:t>номочия на капитальный (текущий) ремонт  и с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держание  сибиреязвенных  захоронений и скот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   15 800,00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 123 900,00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осуществление госуда</w:t>
            </w:r>
            <w:r w:rsidRPr="00D11192">
              <w:rPr>
                <w:color w:val="000000"/>
                <w:sz w:val="20"/>
                <w:szCs w:val="20"/>
              </w:rPr>
              <w:t>р</w:t>
            </w:r>
            <w:r w:rsidRPr="00D11192">
              <w:rPr>
                <w:color w:val="000000"/>
                <w:sz w:val="20"/>
                <w:szCs w:val="20"/>
              </w:rPr>
              <w:t>ственных полномочий по расчету и предоставл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  123 900,00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 1 100 000,00   </w:t>
            </w:r>
          </w:p>
        </w:tc>
      </w:tr>
      <w:tr w:rsidR="00683F53" w:rsidRPr="00D11192" w:rsidTr="00C64C21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циальной поддержки по оплате коммунальных у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>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</w:t>
            </w:r>
            <w:r w:rsidRPr="00D11192">
              <w:rPr>
                <w:color w:val="000000"/>
                <w:sz w:val="20"/>
                <w:szCs w:val="20"/>
              </w:rPr>
              <w:t>я</w:t>
            </w:r>
            <w:r w:rsidRPr="00D11192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1 100 000,00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202 30024 0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516 561 000,00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финансирование общ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образовательных учреждений в части реализации ими государственного стандарта общего образов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365 293 100,00   </w:t>
            </w:r>
          </w:p>
        </w:tc>
      </w:tr>
      <w:tr w:rsidR="00683F53" w:rsidRPr="00D11192" w:rsidTr="00C64C21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мер с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циальной поддержки по оплате коммунальных у</w:t>
            </w:r>
            <w:r w:rsidRPr="00D11192">
              <w:rPr>
                <w:color w:val="000000"/>
                <w:sz w:val="20"/>
                <w:szCs w:val="20"/>
              </w:rPr>
              <w:t>с</w:t>
            </w:r>
            <w:r w:rsidRPr="00D11192">
              <w:rPr>
                <w:color w:val="000000"/>
                <w:sz w:val="20"/>
                <w:szCs w:val="20"/>
              </w:rPr>
              <w:t>луг педагогическим работникам муниципальных дошкольных образовательных организаций, мун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ципальных образовательных организаций доп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лн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тельного образования, бывшим педагогическим работникам образовательных организаций, прож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9 000 000,00   </w:t>
            </w:r>
          </w:p>
        </w:tc>
      </w:tr>
      <w:tr w:rsidR="00683F53" w:rsidRPr="00D11192" w:rsidTr="00C64C21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передава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мых полномочий субъектов Российской Федерации на администрирование передаваемых органам м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стного самоуправления государственных полном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чий в соответствии с Законом Республики Бурятия от 08 июля 2008 года № 394-IV "О наделении орг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нов местного самоуправления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 xml:space="preserve">онов и городских округов в Республике Бурятия отдельными государственными полномочиями в области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117 400,00   </w:t>
            </w:r>
          </w:p>
        </w:tc>
      </w:tr>
      <w:tr w:rsidR="00683F53" w:rsidRPr="00D11192" w:rsidTr="00C64C21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передава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мых полномочий субъектов Российской Федерации на администрирование передаваемых органам м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стного самоуправления государственных полном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чийпо организации и обеспечению отдыха и озд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86 600,00   </w:t>
            </w:r>
          </w:p>
        </w:tc>
      </w:tr>
      <w:tr w:rsidR="00683F53" w:rsidRPr="00D11192" w:rsidTr="00C64C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на выполнение передава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мых полномочий субъектов Российской Федерации на финансовое обеспечение получения дошкольн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 xml:space="preserve">го образования в 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142 063 900,00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2 02 35120 0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1667A6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67A6">
              <w:rPr>
                <w:b/>
                <w:sz w:val="20"/>
                <w:szCs w:val="20"/>
              </w:rPr>
              <w:t>Субвенции бюджетам на осуществление полн</w:t>
            </w:r>
            <w:r w:rsidRPr="001667A6">
              <w:rPr>
                <w:b/>
                <w:sz w:val="20"/>
                <w:szCs w:val="20"/>
              </w:rPr>
              <w:t>о</w:t>
            </w:r>
            <w:r w:rsidRPr="001667A6">
              <w:rPr>
                <w:b/>
                <w:sz w:val="20"/>
                <w:szCs w:val="20"/>
              </w:rPr>
              <w:t>мочий по составлению (изменению) списков кандидатов в присяжные заседатели федерал</w:t>
            </w:r>
            <w:r w:rsidRPr="001667A6">
              <w:rPr>
                <w:b/>
                <w:sz w:val="20"/>
                <w:szCs w:val="20"/>
              </w:rPr>
              <w:t>ь</w:t>
            </w:r>
            <w:r w:rsidRPr="001667A6">
              <w:rPr>
                <w:b/>
                <w:sz w:val="20"/>
                <w:szCs w:val="20"/>
              </w:rPr>
              <w:t>ных судов общей юрисдикции в Российской Ф</w:t>
            </w:r>
            <w:r w:rsidRPr="001667A6">
              <w:rPr>
                <w:b/>
                <w:sz w:val="20"/>
                <w:szCs w:val="20"/>
              </w:rPr>
              <w:t>е</w:t>
            </w:r>
            <w:r w:rsidRPr="001667A6">
              <w:rPr>
                <w:b/>
                <w:sz w:val="20"/>
                <w:szCs w:val="20"/>
              </w:rPr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22 100,00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2 02 35120 05 0000 150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C3216A" w:rsidRDefault="00683F53" w:rsidP="00C64C21">
            <w:pPr>
              <w:rPr>
                <w:color w:val="000000"/>
                <w:sz w:val="20"/>
                <w:szCs w:val="20"/>
              </w:rPr>
            </w:pPr>
            <w:r w:rsidRPr="00C3216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</w:t>
            </w:r>
            <w:r w:rsidRPr="00C3216A">
              <w:rPr>
                <w:sz w:val="20"/>
                <w:szCs w:val="20"/>
              </w:rPr>
              <w:t>е</w:t>
            </w:r>
            <w:r w:rsidRPr="00C3216A">
              <w:rPr>
                <w:sz w:val="20"/>
                <w:szCs w:val="20"/>
              </w:rPr>
              <w:t>нению) списков кандидатов в присяжные заседат</w:t>
            </w:r>
            <w:r w:rsidRPr="00C3216A">
              <w:rPr>
                <w:sz w:val="20"/>
                <w:szCs w:val="20"/>
              </w:rPr>
              <w:t>е</w:t>
            </w:r>
            <w:r w:rsidRPr="00C3216A">
              <w:rPr>
                <w:sz w:val="20"/>
                <w:szCs w:val="20"/>
              </w:rPr>
              <w:t>ли федеральных судов общей юрисдикции в Ро</w:t>
            </w:r>
            <w:r w:rsidRPr="00C3216A">
              <w:rPr>
                <w:sz w:val="20"/>
                <w:szCs w:val="20"/>
              </w:rPr>
              <w:t>с</w:t>
            </w:r>
            <w:r w:rsidRPr="00C3216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  22 100,00   </w:t>
            </w:r>
          </w:p>
        </w:tc>
      </w:tr>
      <w:tr w:rsidR="00683F53" w:rsidRPr="00D11192" w:rsidTr="00C64C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202 39999 0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10 173 946,00   </w:t>
            </w:r>
          </w:p>
        </w:tc>
      </w:tr>
      <w:tr w:rsidR="00683F53" w:rsidRPr="00D11192" w:rsidTr="00780EC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субвенции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организацию и обеспечение отдыха и озд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ровления детей в загородных стационарных де</w:t>
            </w:r>
            <w:r w:rsidRPr="00D11192">
              <w:rPr>
                <w:color w:val="000000"/>
                <w:sz w:val="20"/>
                <w:szCs w:val="20"/>
              </w:rPr>
              <w:t>т</w:t>
            </w:r>
            <w:r w:rsidRPr="00D11192">
              <w:rPr>
                <w:color w:val="000000"/>
                <w:sz w:val="20"/>
                <w:szCs w:val="20"/>
              </w:rPr>
              <w:t>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родных стационарных детских оздоровительных лагерей), за исключением организации отдыха д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тей в каникулярное время и обеспечения прав д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 xml:space="preserve">тей, находящихся в трудной жизненной ситуации, на отдых и оздоровление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5 773 100,00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субвенции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обеспечение прав детей, находящихся в трудной жизненной ситуации, на отдых и оздоро</w:t>
            </w:r>
            <w:r w:rsidRPr="00D11192">
              <w:rPr>
                <w:color w:val="000000"/>
                <w:sz w:val="20"/>
                <w:szCs w:val="20"/>
              </w:rPr>
              <w:t>в</w:t>
            </w:r>
            <w:r w:rsidRPr="00D11192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4 335 809,00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202 39999 05 0000 150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субвенции бюджетам муниципальных ра</w:t>
            </w:r>
            <w:r w:rsidRPr="00D11192">
              <w:rPr>
                <w:color w:val="000000"/>
                <w:sz w:val="20"/>
                <w:szCs w:val="20"/>
              </w:rPr>
              <w:t>й</w:t>
            </w:r>
            <w:r w:rsidRPr="00D11192">
              <w:rPr>
                <w:color w:val="000000"/>
                <w:sz w:val="20"/>
                <w:szCs w:val="20"/>
              </w:rPr>
              <w:t>онов на организацию деятельности по обеспечению прав детей, находящихся в трудной жизненной с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   65 037,00   </w:t>
            </w:r>
          </w:p>
        </w:tc>
      </w:tr>
      <w:tr w:rsidR="00683F53" w:rsidRPr="00D11192" w:rsidTr="00C64C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70 027 869,10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202 40014 0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F53" w:rsidRPr="00041344" w:rsidRDefault="00683F53" w:rsidP="00C64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41344">
              <w:rPr>
                <w:rFonts w:ascii="Times New Roman" w:hAnsi="Times New Roman" w:cs="Times New Roman"/>
                <w:b/>
              </w:rPr>
              <w:t>Межбюджетные трансферты, перед</w:t>
            </w:r>
            <w:r w:rsidRPr="00041344">
              <w:rPr>
                <w:rFonts w:ascii="Times New Roman" w:hAnsi="Times New Roman" w:cs="Times New Roman"/>
                <w:b/>
              </w:rPr>
              <w:t>а</w:t>
            </w:r>
            <w:r w:rsidRPr="00041344">
              <w:rPr>
                <w:rFonts w:ascii="Times New Roman" w:hAnsi="Times New Roman" w:cs="Times New Roman"/>
                <w:b/>
              </w:rPr>
              <w:t>ваемые бюджетам муниципальных образований на осуществление части полномочий по реш</w:t>
            </w:r>
            <w:r w:rsidRPr="00041344">
              <w:rPr>
                <w:rFonts w:ascii="Times New Roman" w:hAnsi="Times New Roman" w:cs="Times New Roman"/>
                <w:b/>
              </w:rPr>
              <w:t>е</w:t>
            </w:r>
            <w:r w:rsidRPr="00041344">
              <w:rPr>
                <w:rFonts w:ascii="Times New Roman" w:hAnsi="Times New Roman" w:cs="Times New Roman"/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18 779 869,10   </w:t>
            </w:r>
          </w:p>
        </w:tc>
      </w:tr>
      <w:tr w:rsidR="00683F53" w:rsidRPr="00D11192" w:rsidTr="00780EC0">
        <w:trPr>
          <w:trHeight w:val="7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260 456,79   </w:t>
            </w:r>
          </w:p>
        </w:tc>
      </w:tr>
      <w:tr w:rsidR="00683F53" w:rsidRPr="00D11192" w:rsidTr="00780EC0">
        <w:trPr>
          <w:trHeight w:val="3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    56 358,85   </w:t>
            </w:r>
          </w:p>
        </w:tc>
      </w:tr>
      <w:tr w:rsidR="00683F53" w:rsidRPr="00D11192" w:rsidTr="00780EC0">
        <w:trPr>
          <w:trHeight w:val="6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 7 253 547,60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10 418 900,90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из бюджетов пос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лений на осуществление части полномочий по р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            790 604,96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202 45179 0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проведение мероприятий по обе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печению деятельности советников директора по воспитанию и взаимодействию с детскими о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щественными объединениями в общеобразов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 6 542 100,00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202 45179 05 0000 150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на проведение м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роприятий по обеспечению деятельности советн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ков директора по воспитанию и взаимодействию с детскими общественными объединениями в общ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 xml:space="preserve">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   6 542 100,00   </w:t>
            </w:r>
          </w:p>
        </w:tc>
      </w:tr>
      <w:tr w:rsidR="00683F53" w:rsidRPr="00D11192" w:rsidTr="00780EC0">
        <w:trPr>
          <w:trHeight w:val="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202 45303 0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районов на ежемесячное денежное вознаграждение за классное руководство пед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гогическим работникам государственных и м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ниципальных общеобразовательных организ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44 424 900,00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202 45303 05 0000 150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D11192">
              <w:rPr>
                <w:color w:val="000000"/>
                <w:sz w:val="20"/>
                <w:szCs w:val="20"/>
              </w:rPr>
              <w:t>д</w:t>
            </w:r>
            <w:r w:rsidRPr="00D11192">
              <w:rPr>
                <w:color w:val="000000"/>
                <w:sz w:val="20"/>
                <w:szCs w:val="20"/>
              </w:rPr>
              <w:t>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D11192">
              <w:rPr>
                <w:color w:val="000000"/>
                <w:sz w:val="20"/>
                <w:szCs w:val="20"/>
              </w:rPr>
              <w:t>а</w:t>
            </w:r>
            <w:r w:rsidRPr="00D11192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       44 424 900,00   </w:t>
            </w:r>
          </w:p>
        </w:tc>
      </w:tr>
      <w:tr w:rsidR="00683F53" w:rsidRPr="00D11192" w:rsidTr="00C64C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      281 000,00   </w:t>
            </w:r>
          </w:p>
        </w:tc>
      </w:tr>
      <w:tr w:rsidR="00683F53" w:rsidRPr="00D11192" w:rsidTr="00C64C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202 49999 05 0000 150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 на ежемеся</w:t>
            </w:r>
            <w:r w:rsidRPr="00D11192">
              <w:rPr>
                <w:color w:val="000000"/>
                <w:sz w:val="20"/>
                <w:szCs w:val="20"/>
              </w:rPr>
              <w:t>ч</w:t>
            </w:r>
            <w:r w:rsidRPr="00D11192">
              <w:rPr>
                <w:color w:val="000000"/>
                <w:sz w:val="20"/>
                <w:szCs w:val="20"/>
              </w:rPr>
              <w:t>ное денежное вознаграждение воспита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D11192">
              <w:rPr>
                <w:color w:val="000000"/>
                <w:sz w:val="20"/>
                <w:szCs w:val="20"/>
              </w:rPr>
              <w:t>елей д</w:t>
            </w:r>
            <w:r w:rsidRPr="00D11192">
              <w:rPr>
                <w:color w:val="000000"/>
                <w:sz w:val="20"/>
                <w:szCs w:val="20"/>
              </w:rPr>
              <w:t>о</w:t>
            </w:r>
            <w:r w:rsidRPr="00D11192">
              <w:rPr>
                <w:color w:val="000000"/>
                <w:sz w:val="20"/>
                <w:szCs w:val="20"/>
              </w:rPr>
              <w:t>школьных образовательных организаций, реал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зующих программу погружения в бурятскую яз</w:t>
            </w:r>
            <w:r w:rsidRPr="00D11192">
              <w:rPr>
                <w:color w:val="000000"/>
                <w:sz w:val="20"/>
                <w:szCs w:val="20"/>
              </w:rPr>
              <w:t>ы</w:t>
            </w:r>
            <w:r w:rsidRPr="00D11192">
              <w:rPr>
                <w:color w:val="000000"/>
                <w:sz w:val="20"/>
                <w:szCs w:val="20"/>
              </w:rPr>
              <w:lastRenderedPageBreak/>
              <w:t>ковую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lastRenderedPageBreak/>
              <w:t xml:space="preserve">             281 000,00   </w:t>
            </w:r>
          </w:p>
        </w:tc>
      </w:tr>
      <w:tr w:rsidR="00683F53" w:rsidRPr="00D11192" w:rsidTr="00C64C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219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11192">
              <w:rPr>
                <w:b/>
                <w:bCs/>
                <w:sz w:val="20"/>
                <w:szCs w:val="20"/>
              </w:rPr>
              <w:t>0 0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D11192">
              <w:rPr>
                <w:b/>
                <w:bCs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1192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ЦИЙ И ИНЫХ МЕЖБЮДЖЕТНЫХ ТРАН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ФЕРТОВ, ИМЕЮЩИХ ЦЕЛЕВОЕ НАЗНАЧ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НИЕ, ПРОШЛЫХ ЛЕТ ИЗ БЮДЖЕТОВ М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11192">
              <w:rPr>
                <w:b/>
                <w:bCs/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D11192">
              <w:rPr>
                <w:b/>
                <w:bCs/>
                <w:sz w:val="20"/>
                <w:szCs w:val="20"/>
              </w:rPr>
              <w:t xml:space="preserve">-        21 568 870,52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219 60010 05 0000 150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Возврат </w:t>
            </w:r>
            <w:r>
              <w:rPr>
                <w:color w:val="000000"/>
                <w:sz w:val="20"/>
                <w:szCs w:val="20"/>
              </w:rPr>
              <w:t xml:space="preserve">прочих </w:t>
            </w:r>
            <w:r w:rsidRPr="00D11192">
              <w:rPr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вое назначение, прошлых лет из бюджетов мун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 xml:space="preserve">-   60 000,00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219 60010 05 0000 150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 xml:space="preserve">Возврат </w:t>
            </w:r>
            <w:r>
              <w:rPr>
                <w:color w:val="000000"/>
                <w:sz w:val="20"/>
                <w:szCs w:val="20"/>
              </w:rPr>
              <w:t xml:space="preserve">прочих </w:t>
            </w:r>
            <w:r w:rsidRPr="00D11192">
              <w:rPr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вое назначение, прошлых лет из бюджетов мун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D11192">
              <w:rPr>
                <w:sz w:val="20"/>
                <w:szCs w:val="20"/>
              </w:rPr>
              <w:t xml:space="preserve">18 752 500,00   </w:t>
            </w:r>
          </w:p>
        </w:tc>
      </w:tr>
      <w:tr w:rsidR="00683F53" w:rsidRPr="00D11192" w:rsidTr="00C64C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53" w:rsidRPr="00D11192" w:rsidRDefault="00683F53" w:rsidP="00C64C21">
            <w:pPr>
              <w:jc w:val="center"/>
              <w:rPr>
                <w:sz w:val="20"/>
                <w:szCs w:val="20"/>
              </w:rPr>
            </w:pPr>
            <w:r w:rsidRPr="00D11192">
              <w:rPr>
                <w:sz w:val="20"/>
                <w:szCs w:val="20"/>
              </w:rPr>
              <w:t>219 60010 05 0000 150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rPr>
                <w:color w:val="000000"/>
                <w:sz w:val="20"/>
                <w:szCs w:val="20"/>
              </w:rPr>
            </w:pPr>
            <w:r w:rsidRPr="00D11192">
              <w:rPr>
                <w:color w:val="000000"/>
                <w:sz w:val="20"/>
                <w:szCs w:val="20"/>
              </w:rPr>
              <w:t>Возврат</w:t>
            </w:r>
            <w:r>
              <w:rPr>
                <w:color w:val="000000"/>
                <w:sz w:val="20"/>
                <w:szCs w:val="20"/>
              </w:rPr>
              <w:t xml:space="preserve"> прочих</w:t>
            </w:r>
            <w:r w:rsidRPr="00D11192">
              <w:rPr>
                <w:color w:val="000000"/>
                <w:sz w:val="20"/>
                <w:szCs w:val="20"/>
              </w:rPr>
              <w:t xml:space="preserve"> остатков субсидий, субвенций и иных межбюджетных трансфертов, имеющих цел</w:t>
            </w:r>
            <w:r w:rsidRPr="00D11192">
              <w:rPr>
                <w:color w:val="000000"/>
                <w:sz w:val="20"/>
                <w:szCs w:val="20"/>
              </w:rPr>
              <w:t>е</w:t>
            </w:r>
            <w:r w:rsidRPr="00D11192">
              <w:rPr>
                <w:color w:val="000000"/>
                <w:sz w:val="20"/>
                <w:szCs w:val="20"/>
              </w:rPr>
              <w:t>вое назначение, прошлых лет из бюджетов мун</w:t>
            </w:r>
            <w:r w:rsidRPr="00D11192">
              <w:rPr>
                <w:color w:val="000000"/>
                <w:sz w:val="20"/>
                <w:szCs w:val="20"/>
              </w:rPr>
              <w:t>и</w:t>
            </w:r>
            <w:r w:rsidRPr="00D11192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F53" w:rsidRPr="00D11192" w:rsidRDefault="00683F53" w:rsidP="00C64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</w:t>
            </w:r>
            <w:r w:rsidRPr="00D11192">
              <w:rPr>
                <w:sz w:val="20"/>
                <w:szCs w:val="20"/>
              </w:rPr>
              <w:t xml:space="preserve">      2 756 370,52   </w:t>
            </w:r>
          </w:p>
        </w:tc>
      </w:tr>
    </w:tbl>
    <w:p w:rsidR="00683F53" w:rsidRPr="00876465" w:rsidRDefault="00683F53" w:rsidP="00683F53">
      <w:pPr>
        <w:jc w:val="both"/>
        <w:rPr>
          <w:sz w:val="20"/>
          <w:szCs w:val="20"/>
        </w:rPr>
      </w:pPr>
    </w:p>
    <w:p w:rsidR="00683F53" w:rsidRDefault="00683F53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p w:rsidR="008D1BBF" w:rsidRDefault="008D1BBF" w:rsidP="0020457D">
      <w:pPr>
        <w:tabs>
          <w:tab w:val="left" w:pos="7700"/>
        </w:tabs>
      </w:pPr>
    </w:p>
    <w:tbl>
      <w:tblPr>
        <w:tblW w:w="10869" w:type="dxa"/>
        <w:tblInd w:w="-318" w:type="dxa"/>
        <w:tblLook w:val="04A0"/>
      </w:tblPr>
      <w:tblGrid>
        <w:gridCol w:w="1100"/>
        <w:gridCol w:w="521"/>
        <w:gridCol w:w="1889"/>
        <w:gridCol w:w="571"/>
        <w:gridCol w:w="2866"/>
        <w:gridCol w:w="1701"/>
        <w:gridCol w:w="593"/>
        <w:gridCol w:w="1108"/>
        <w:gridCol w:w="520"/>
      </w:tblGrid>
      <w:tr w:rsidR="008D1BBF" w:rsidRPr="009C16C5" w:rsidTr="00C64C21">
        <w:trPr>
          <w:gridAfter w:val="1"/>
          <w:wAfter w:w="520" w:type="dxa"/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BBF" w:rsidRPr="006D174E" w:rsidRDefault="008D1BBF" w:rsidP="00C64C21">
            <w:pPr>
              <w:keepNext/>
              <w:keepLines/>
              <w:spacing w:before="20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2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к Решению Заиграевского районного Совета депутатов муниципального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образования «Заиграевский район» «О внесении изменений и дополнений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в Решение Заиграевского районного Совета депутатов муниципального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образования «Заиграевский район» от 27.12.2022 №242 «О бюджете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муниципального образования  «Заиграевский район» на 2023 год и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плановый период 2024 - 2025 годов»» 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27.01.</w:t>
            </w:r>
            <w:r w:rsidRPr="006D174E">
              <w:rPr>
                <w:color w:val="000000"/>
                <w:sz w:val="20"/>
                <w:szCs w:val="20"/>
              </w:rPr>
              <w:t xml:space="preserve">2023г. № </w:t>
            </w:r>
            <w:r w:rsidR="00381ECC">
              <w:rPr>
                <w:color w:val="000000"/>
                <w:sz w:val="20"/>
                <w:szCs w:val="20"/>
              </w:rPr>
              <w:t>2</w:t>
            </w:r>
            <w:r w:rsidR="00194600">
              <w:rPr>
                <w:color w:val="000000"/>
                <w:sz w:val="20"/>
                <w:szCs w:val="20"/>
              </w:rPr>
              <w:t>60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8D1BBF" w:rsidRPr="006D174E" w:rsidRDefault="008D1BBF" w:rsidP="00C64C21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6D174E">
              <w:rPr>
                <w:color w:val="000000"/>
                <w:sz w:val="20"/>
                <w:szCs w:val="20"/>
              </w:rPr>
              <w:t xml:space="preserve">к Решению Заиграевского районного Совета депутатов муниципального </w:t>
            </w:r>
          </w:p>
          <w:tbl>
            <w:tblPr>
              <w:tblW w:w="10006" w:type="dxa"/>
              <w:tblInd w:w="93" w:type="dxa"/>
              <w:tblLook w:val="04A0"/>
            </w:tblPr>
            <w:tblGrid>
              <w:gridCol w:w="10006"/>
            </w:tblGrid>
            <w:tr w:rsidR="008D1BBF" w:rsidRPr="006D174E" w:rsidTr="00C64C21">
              <w:trPr>
                <w:trHeight w:val="306"/>
              </w:trPr>
              <w:tc>
                <w:tcPr>
                  <w:tcW w:w="10006" w:type="dxa"/>
                  <w:noWrap/>
                  <w:vAlign w:val="bottom"/>
                  <w:hideMark/>
                </w:tcPr>
                <w:p w:rsidR="008D1BBF" w:rsidRPr="006D174E" w:rsidRDefault="008D1BBF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D174E">
                    <w:rPr>
                      <w:color w:val="000000"/>
                      <w:sz w:val="20"/>
                      <w:szCs w:val="20"/>
                    </w:rPr>
                    <w:t xml:space="preserve">образования «Заиграевский район» «О бюджете муниципального образования </w:t>
                  </w:r>
                </w:p>
                <w:p w:rsidR="008D1BBF" w:rsidRPr="006D174E" w:rsidRDefault="008D1BBF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D174E">
                    <w:rPr>
                      <w:color w:val="000000"/>
                      <w:sz w:val="20"/>
                      <w:szCs w:val="20"/>
                    </w:rPr>
                    <w:t xml:space="preserve">«Заиграевский район» на 2023 год и плановый период 2024-2025гг.»» </w:t>
                  </w:r>
                </w:p>
                <w:p w:rsidR="008D1BBF" w:rsidRPr="006D174E" w:rsidRDefault="008D1BBF" w:rsidP="00C64C21">
                  <w:pPr>
                    <w:spacing w:line="276" w:lineRule="auto"/>
                    <w:ind w:right="-108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D174E">
                    <w:rPr>
                      <w:color w:val="000000"/>
                      <w:sz w:val="20"/>
                      <w:szCs w:val="20"/>
                    </w:rPr>
                    <w:t>от 27.12.20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6D174E">
                    <w:rPr>
                      <w:color w:val="000000"/>
                      <w:sz w:val="20"/>
                      <w:szCs w:val="20"/>
                    </w:rPr>
                    <w:t xml:space="preserve">2г. №242 </w:t>
                  </w:r>
                </w:p>
                <w:p w:rsidR="008D1BBF" w:rsidRPr="006D174E" w:rsidRDefault="008D1BBF" w:rsidP="00C64C21">
                  <w:pPr>
                    <w:spacing w:line="276" w:lineRule="auto"/>
                    <w:ind w:left="267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8D1BBF" w:rsidRPr="006D174E" w:rsidRDefault="008D1BBF" w:rsidP="00C64C21">
                  <w:pPr>
                    <w:spacing w:line="276" w:lineRule="auto"/>
                    <w:ind w:left="267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D1BBF" w:rsidRPr="009C16C5" w:rsidRDefault="008D1BBF" w:rsidP="00C64C21">
            <w:pPr>
              <w:jc w:val="right"/>
            </w:pPr>
          </w:p>
        </w:tc>
      </w:tr>
      <w:tr w:rsidR="008D1BBF" w:rsidRPr="009C16C5" w:rsidTr="00C64C21">
        <w:trPr>
          <w:trHeight w:val="315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</w:tr>
      <w:tr w:rsidR="008D1BBF" w:rsidRPr="009C16C5" w:rsidTr="00C64C21">
        <w:trPr>
          <w:gridAfter w:val="1"/>
          <w:wAfter w:w="520" w:type="dxa"/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Default="008D1BBF" w:rsidP="00C64C21">
            <w:pPr>
              <w:jc w:val="center"/>
              <w:rPr>
                <w:b/>
                <w:bCs/>
              </w:rPr>
            </w:pPr>
            <w:r w:rsidRPr="009C16C5">
              <w:rPr>
                <w:b/>
                <w:bCs/>
              </w:rPr>
              <w:t xml:space="preserve">Объем безвозмездных поступлений в бюджет муниципального образования </w:t>
            </w:r>
          </w:p>
          <w:p w:rsidR="008D1BBF" w:rsidRPr="009C16C5" w:rsidRDefault="008D1BBF" w:rsidP="00C64C21">
            <w:pPr>
              <w:jc w:val="center"/>
              <w:rPr>
                <w:b/>
                <w:bCs/>
              </w:rPr>
            </w:pPr>
            <w:r w:rsidRPr="009C16C5">
              <w:rPr>
                <w:b/>
                <w:bCs/>
              </w:rPr>
              <w:t>на 2024-2025 гг.</w:t>
            </w:r>
          </w:p>
        </w:tc>
      </w:tr>
      <w:tr w:rsidR="008D1BBF" w:rsidRPr="009C16C5" w:rsidTr="00C64C21">
        <w:trPr>
          <w:gridAfter w:val="1"/>
          <w:wAfter w:w="520" w:type="dxa"/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</w:rPr>
            </w:pPr>
            <w:r w:rsidRPr="009C16C5">
              <w:rPr>
                <w:b/>
                <w:bCs/>
              </w:rPr>
              <w:t>руб.</w:t>
            </w:r>
          </w:p>
        </w:tc>
      </w:tr>
      <w:tr w:rsidR="008D1BBF" w:rsidRPr="009C16C5" w:rsidTr="00C64C21">
        <w:trPr>
          <w:gridAfter w:val="1"/>
          <w:wAfter w:w="520" w:type="dxa"/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BF" w:rsidRPr="009C16C5" w:rsidRDefault="008D1BBF" w:rsidP="00C64C21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BF" w:rsidRPr="009C16C5" w:rsidRDefault="008D1BBF" w:rsidP="00C64C21"/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BF" w:rsidRPr="009C16C5" w:rsidRDefault="008D1BBF" w:rsidP="00C64C2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BF" w:rsidRPr="009C16C5" w:rsidRDefault="008D1BBF" w:rsidP="00C64C2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BF" w:rsidRPr="009C16C5" w:rsidRDefault="008D1BBF" w:rsidP="00C64C21">
            <w:pPr>
              <w:jc w:val="right"/>
              <w:rPr>
                <w:b/>
                <w:bCs/>
              </w:rPr>
            </w:pPr>
          </w:p>
        </w:tc>
      </w:tr>
      <w:tr w:rsidR="008D1BBF" w:rsidRPr="009C16C5" w:rsidTr="00C64C21">
        <w:trPr>
          <w:gridAfter w:val="1"/>
          <w:wAfter w:w="520" w:type="dxa"/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BF" w:rsidRPr="005E72A5" w:rsidRDefault="008D1BBF" w:rsidP="00C64C21">
            <w:pPr>
              <w:jc w:val="center"/>
              <w:rPr>
                <w:b/>
                <w:sz w:val="18"/>
                <w:szCs w:val="18"/>
              </w:rPr>
            </w:pPr>
            <w:r w:rsidRPr="005E72A5">
              <w:rPr>
                <w:b/>
                <w:sz w:val="18"/>
                <w:szCs w:val="18"/>
              </w:rPr>
              <w:t>Админист-ратор д</w:t>
            </w:r>
            <w:r w:rsidRPr="005E72A5">
              <w:rPr>
                <w:b/>
                <w:sz w:val="18"/>
                <w:szCs w:val="18"/>
              </w:rPr>
              <w:t>о</w:t>
            </w:r>
            <w:r w:rsidRPr="005E72A5">
              <w:rPr>
                <w:b/>
                <w:sz w:val="18"/>
                <w:szCs w:val="18"/>
              </w:rPr>
              <w:t>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BF" w:rsidRPr="005E72A5" w:rsidRDefault="008D1BBF" w:rsidP="00C64C21">
            <w:pPr>
              <w:jc w:val="center"/>
              <w:rPr>
                <w:b/>
                <w:sz w:val="18"/>
                <w:szCs w:val="18"/>
              </w:rPr>
            </w:pPr>
            <w:r w:rsidRPr="005E72A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BF" w:rsidRPr="005E72A5" w:rsidRDefault="008D1BBF" w:rsidP="00C64C21">
            <w:pPr>
              <w:tabs>
                <w:tab w:val="left" w:pos="5928"/>
              </w:tabs>
              <w:ind w:left="-1123" w:firstLine="1123"/>
              <w:jc w:val="center"/>
              <w:rPr>
                <w:b/>
                <w:sz w:val="18"/>
                <w:szCs w:val="18"/>
              </w:rPr>
            </w:pPr>
            <w:r w:rsidRPr="005E72A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BF" w:rsidRPr="005E72A5" w:rsidRDefault="008D1BBF" w:rsidP="00C64C21">
            <w:pPr>
              <w:jc w:val="center"/>
              <w:rPr>
                <w:b/>
                <w:sz w:val="18"/>
                <w:szCs w:val="18"/>
              </w:rPr>
            </w:pPr>
            <w:r w:rsidRPr="005E72A5">
              <w:rPr>
                <w:b/>
                <w:sz w:val="18"/>
                <w:szCs w:val="18"/>
              </w:rPr>
              <w:t>Сумма 2024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BF" w:rsidRPr="005E72A5" w:rsidRDefault="008D1BBF" w:rsidP="00C64C21">
            <w:pPr>
              <w:jc w:val="center"/>
              <w:rPr>
                <w:b/>
                <w:sz w:val="18"/>
                <w:szCs w:val="18"/>
              </w:rPr>
            </w:pPr>
            <w:r w:rsidRPr="005E72A5">
              <w:rPr>
                <w:b/>
                <w:sz w:val="18"/>
                <w:szCs w:val="18"/>
              </w:rPr>
              <w:t>Сумма 2025 г.</w:t>
            </w:r>
          </w:p>
        </w:tc>
      </w:tr>
      <w:tr w:rsidR="008D1BBF" w:rsidRPr="009C16C5" w:rsidTr="00C64C21">
        <w:trPr>
          <w:gridAfter w:val="1"/>
          <w:wAfter w:w="520" w:type="dxa"/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 xml:space="preserve">НИЯ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1 300 087 103,11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1 271 893 655,16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>НИЯ ОТ ДРУГИХ БЮДЖЕТОВ БЮДЖЕТНОЙ СИСТЕМЫ РО</w:t>
            </w:r>
            <w:r w:rsidRPr="005E72A5">
              <w:rPr>
                <w:b/>
                <w:bCs/>
                <w:sz w:val="20"/>
                <w:szCs w:val="20"/>
              </w:rPr>
              <w:t>С</w:t>
            </w:r>
            <w:r w:rsidRPr="005E72A5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1 300 087 103,11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1 271 893 655,16</w:t>
            </w:r>
          </w:p>
        </w:tc>
      </w:tr>
      <w:tr w:rsidR="008D1BBF" w:rsidRPr="009C16C5" w:rsidTr="00C64C21">
        <w:trPr>
          <w:gridAfter w:val="1"/>
          <w:wAfter w:w="520" w:type="dxa"/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202 15001 00 0000 150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Дотации на выравнивание бю</w:t>
            </w:r>
            <w:r w:rsidRPr="005E72A5">
              <w:rPr>
                <w:b/>
                <w:bCs/>
                <w:sz w:val="20"/>
                <w:szCs w:val="20"/>
              </w:rPr>
              <w:t>д</w:t>
            </w:r>
            <w:r w:rsidRPr="005E72A5">
              <w:rPr>
                <w:b/>
                <w:bCs/>
                <w:sz w:val="20"/>
                <w:szCs w:val="20"/>
              </w:rPr>
              <w:t>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162 888 300,00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157 813 700,00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Дотации бюджетам муниципальных районов на выравнивание бюдже</w:t>
            </w:r>
            <w:r w:rsidRPr="005E72A5">
              <w:rPr>
                <w:sz w:val="20"/>
                <w:szCs w:val="20"/>
              </w:rPr>
              <w:t>т</w:t>
            </w:r>
            <w:r w:rsidRPr="005E72A5">
              <w:rPr>
                <w:sz w:val="20"/>
                <w:szCs w:val="20"/>
              </w:rPr>
              <w:t>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162 888 300,00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157 813 700,00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520 405 461,86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497 232 513,91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 xml:space="preserve"> 202  25304 00 0000  150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Субсидии бюджетам на организ</w:t>
            </w:r>
            <w:r w:rsidRPr="005E72A5">
              <w:rPr>
                <w:b/>
                <w:bCs/>
                <w:sz w:val="20"/>
                <w:szCs w:val="20"/>
              </w:rPr>
              <w:t>а</w:t>
            </w:r>
            <w:r w:rsidRPr="005E72A5">
              <w:rPr>
                <w:b/>
                <w:bCs/>
                <w:sz w:val="20"/>
                <w:szCs w:val="20"/>
              </w:rPr>
              <w:t>цию бесплатного горячего питания обучающихся, получающих н</w:t>
            </w:r>
            <w:r w:rsidRPr="005E72A5">
              <w:rPr>
                <w:b/>
                <w:bCs/>
                <w:sz w:val="20"/>
                <w:szCs w:val="20"/>
              </w:rPr>
              <w:t>а</w:t>
            </w:r>
            <w:r w:rsidRPr="005E72A5">
              <w:rPr>
                <w:b/>
                <w:bCs/>
                <w:sz w:val="20"/>
                <w:szCs w:val="20"/>
              </w:rPr>
              <w:t>чальное общее образование в гос</w:t>
            </w:r>
            <w:r w:rsidRPr="005E72A5">
              <w:rPr>
                <w:b/>
                <w:bCs/>
                <w:sz w:val="20"/>
                <w:szCs w:val="20"/>
              </w:rPr>
              <w:t>у</w:t>
            </w:r>
            <w:r w:rsidRPr="005E72A5">
              <w:rPr>
                <w:b/>
                <w:bCs/>
                <w:sz w:val="20"/>
                <w:szCs w:val="20"/>
              </w:rPr>
              <w:t>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41 648 400,00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41 388 300,00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лучающих начальное общее образ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вание в государственных и муниц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пальных образовательных организ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41 648 400,00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41 388 300,00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 xml:space="preserve"> 202 25497 05 0000 150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Субсидии бюджетам на реализ</w:t>
            </w:r>
            <w:r w:rsidRPr="005E72A5">
              <w:rPr>
                <w:b/>
                <w:bCs/>
                <w:sz w:val="20"/>
                <w:szCs w:val="20"/>
              </w:rPr>
              <w:t>а</w:t>
            </w:r>
            <w:r w:rsidRPr="005E72A5">
              <w:rPr>
                <w:b/>
                <w:bCs/>
                <w:sz w:val="20"/>
                <w:szCs w:val="20"/>
              </w:rPr>
              <w:t>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2 657 905,92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2 657 905,92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2 657 905,92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2 657 905,92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 xml:space="preserve"> 202 25511 00 0000 150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5E72A5" w:rsidRDefault="008D1BBF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2A5">
              <w:rPr>
                <w:b/>
                <w:bCs/>
                <w:color w:val="000000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2 393 051,06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2 393 051,06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 xml:space="preserve"> 202  25555  00  0000  150 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Субсидии бюджетам на реализ</w:t>
            </w:r>
            <w:r w:rsidRPr="005E72A5">
              <w:rPr>
                <w:b/>
                <w:bCs/>
                <w:sz w:val="20"/>
                <w:szCs w:val="20"/>
              </w:rPr>
              <w:t>а</w:t>
            </w:r>
            <w:r w:rsidRPr="005E72A5">
              <w:rPr>
                <w:b/>
                <w:bCs/>
                <w:sz w:val="20"/>
                <w:szCs w:val="20"/>
              </w:rPr>
              <w:t>цию программ формирования с</w:t>
            </w:r>
            <w:r w:rsidRPr="005E72A5">
              <w:rPr>
                <w:b/>
                <w:bCs/>
                <w:sz w:val="20"/>
                <w:szCs w:val="20"/>
              </w:rPr>
              <w:t>о</w:t>
            </w:r>
            <w:r w:rsidRPr="005E72A5">
              <w:rPr>
                <w:b/>
                <w:bCs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15 947 763,91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</w:t>
            </w:r>
            <w:r w:rsidRPr="005E72A5">
              <w:rPr>
                <w:sz w:val="20"/>
                <w:szCs w:val="20"/>
              </w:rPr>
              <w:t>д</w:t>
            </w:r>
            <w:r w:rsidRPr="005E72A5">
              <w:rPr>
                <w:sz w:val="20"/>
                <w:szCs w:val="20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15 947 763,91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460 151 392,03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450 793 256,93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2 134 892,03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2 559 756,93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обеспечение профессиональной переподготовки, повышения квалификации глав м</w:t>
            </w:r>
            <w:r w:rsidRPr="005E72A5">
              <w:rPr>
                <w:sz w:val="20"/>
                <w:szCs w:val="20"/>
              </w:rPr>
              <w:t>у</w:t>
            </w:r>
            <w:r w:rsidRPr="005E72A5">
              <w:rPr>
                <w:sz w:val="20"/>
                <w:szCs w:val="20"/>
              </w:rPr>
              <w:t>ниципальных образований и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223 000,00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по устойчивому развитию сельских территорий (улучшение жилищных условий гр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ждан, проживающих в сельской м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1 911 892,03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2 336 756,93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11 198 500,00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11 198 500,00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содержание инструкторов по физической культ</w:t>
            </w:r>
            <w:r w:rsidRPr="005E72A5">
              <w:rPr>
                <w:sz w:val="20"/>
                <w:szCs w:val="20"/>
              </w:rPr>
              <w:t>у</w:t>
            </w:r>
            <w:r w:rsidRPr="005E72A5">
              <w:rPr>
                <w:sz w:val="20"/>
                <w:szCs w:val="20"/>
              </w:rPr>
              <w:t>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1 106 900,00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районов на реализацию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100 000,00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муниципальным учреждениям, реализующим пр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9 991 600,00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9 991 600,00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94 051 200,00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83 611 200,00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развитие о</w:t>
            </w:r>
            <w:r w:rsidRPr="005E72A5">
              <w:rPr>
                <w:sz w:val="20"/>
                <w:szCs w:val="20"/>
              </w:rPr>
              <w:t>б</w:t>
            </w:r>
            <w:r w:rsidRPr="005E72A5">
              <w:rPr>
                <w:sz w:val="20"/>
                <w:szCs w:val="20"/>
              </w:rPr>
              <w:t>щественной инфраструктуры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 xml:space="preserve">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10 440 000,00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</w:tr>
      <w:tr w:rsidR="008D1BBF" w:rsidRPr="009C16C5" w:rsidTr="00780EC0">
        <w:trPr>
          <w:gridAfter w:val="1"/>
          <w:wAfter w:w="520" w:type="dxa"/>
          <w:trHeight w:val="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 xml:space="preserve">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70 000 000,00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70 000 000,00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дорожную деятельность в отношении автом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692 700,00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692 700,00</w:t>
            </w:r>
          </w:p>
        </w:tc>
      </w:tr>
      <w:tr w:rsidR="008D1BBF" w:rsidRPr="009C16C5" w:rsidTr="00C64C21">
        <w:trPr>
          <w:gridAfter w:val="1"/>
          <w:wAfter w:w="520" w:type="dxa"/>
          <w:trHeight w:val="5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 xml:space="preserve">ципальных районов на подготовку проектов межевания и проведение </w:t>
            </w:r>
            <w:r w:rsidRPr="005E72A5">
              <w:rPr>
                <w:sz w:val="20"/>
                <w:szCs w:val="20"/>
              </w:rPr>
              <w:lastRenderedPageBreak/>
              <w:t>кадастровых работ в отношении з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 xml:space="preserve">мельных участков, выделяемых за счет земельных долей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342 500,00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342 500,00</w:t>
            </w:r>
          </w:p>
        </w:tc>
      </w:tr>
      <w:tr w:rsidR="008D1BBF" w:rsidRPr="009C16C5" w:rsidTr="00C64C21">
        <w:trPr>
          <w:gridAfter w:val="1"/>
          <w:wAfter w:w="520" w:type="dxa"/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районов на реализацию первоочередных мероприятий по модернизации, капитальному ремо</w:t>
            </w:r>
            <w:r w:rsidRPr="005E72A5">
              <w:rPr>
                <w:color w:val="000000"/>
                <w:sz w:val="20"/>
                <w:szCs w:val="20"/>
              </w:rPr>
              <w:t>н</w:t>
            </w:r>
            <w:r w:rsidRPr="005E72A5">
              <w:rPr>
                <w:color w:val="000000"/>
                <w:sz w:val="20"/>
                <w:szCs w:val="20"/>
              </w:rPr>
              <w:t>ту и подготовке к отопительному сезону объектов коммунальной и</w:t>
            </w:r>
            <w:r w:rsidRPr="005E72A5">
              <w:rPr>
                <w:color w:val="000000"/>
                <w:sz w:val="20"/>
                <w:szCs w:val="20"/>
              </w:rPr>
              <w:t>н</w:t>
            </w:r>
            <w:r w:rsidRPr="005E72A5">
              <w:rPr>
                <w:color w:val="000000"/>
                <w:sz w:val="20"/>
                <w:szCs w:val="20"/>
              </w:rPr>
              <w:t>фраструктуры, находящихся в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12 576 000,00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12 576 000,00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121 062 300,00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121 062 300,00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районов на софинансир</w:t>
            </w:r>
            <w:r w:rsidRPr="005E72A5">
              <w:rPr>
                <w:color w:val="000000"/>
                <w:sz w:val="20"/>
                <w:szCs w:val="20"/>
              </w:rPr>
              <w:t>о</w:t>
            </w:r>
            <w:r w:rsidRPr="005E72A5">
              <w:rPr>
                <w:color w:val="000000"/>
                <w:sz w:val="20"/>
                <w:szCs w:val="20"/>
              </w:rPr>
              <w:t>вание расходных обязательств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районов на содержание и обеспечение деятельности муниц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121 062 300,00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121 062 300,00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40 196 800,00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40 196 800,00</w:t>
            </w:r>
          </w:p>
        </w:tc>
      </w:tr>
      <w:tr w:rsidR="008D1BBF" w:rsidRPr="009C16C5" w:rsidTr="00C64C21">
        <w:trPr>
          <w:gridAfter w:val="1"/>
          <w:wAfter w:w="520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повышение средней заработной платы педагог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ческих работников муниципальных учреждений дополнительного обр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зования отрасли "Культура" в целях выполнения Указа Президента РФ от 01 июня 2012г №761 "О Национал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 xml:space="preserve">ной стратегии действий в интересах детей на 2012-2017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11 678 700,00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11 678 700,00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повышение средней заработной платы работн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 xml:space="preserve">ков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28 518 100,00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28 518 100,00</w:t>
            </w:r>
          </w:p>
        </w:tc>
      </w:tr>
      <w:tr w:rsidR="008D1BBF" w:rsidRPr="009C16C5" w:rsidTr="00C64C21">
        <w:trPr>
          <w:gridAfter w:val="1"/>
          <w:wAfter w:w="520" w:type="dxa"/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5E72A5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191 507 700,00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E72A5">
              <w:rPr>
                <w:b/>
                <w:bCs/>
                <w:i/>
                <w:iCs/>
                <w:sz w:val="20"/>
                <w:szCs w:val="20"/>
              </w:rPr>
              <w:t>192 164 700,00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организацию горячего питания обучающихся, п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лучающих основное общее, среднее общее образование в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14 096 800,00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14 753 800,00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увеличение фондов оплаты труда педагогических работников муниципальных учре</w:t>
            </w:r>
            <w:r w:rsidRPr="005E72A5">
              <w:rPr>
                <w:sz w:val="20"/>
                <w:szCs w:val="20"/>
              </w:rPr>
              <w:t>ж</w:t>
            </w:r>
            <w:r w:rsidRPr="005E72A5">
              <w:rPr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23 751 700,00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23 751 700,00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районов на оплату труда обслуживающего персонала мун</w:t>
            </w:r>
            <w:r w:rsidRPr="005E72A5">
              <w:rPr>
                <w:color w:val="000000"/>
                <w:sz w:val="20"/>
                <w:szCs w:val="20"/>
              </w:rPr>
              <w:t>и</w:t>
            </w:r>
            <w:r w:rsidRPr="005E72A5">
              <w:rPr>
                <w:color w:val="000000"/>
                <w:sz w:val="20"/>
                <w:szCs w:val="20"/>
              </w:rPr>
              <w:t>ципальных общеобразовательных организаций, а также на оплату услуг сторонним организациям за выпо</w:t>
            </w:r>
            <w:r w:rsidRPr="005E72A5">
              <w:rPr>
                <w:color w:val="000000"/>
                <w:sz w:val="20"/>
                <w:szCs w:val="20"/>
              </w:rPr>
              <w:t>л</w:t>
            </w:r>
            <w:r w:rsidRPr="005E72A5">
              <w:rPr>
                <w:color w:val="000000"/>
                <w:sz w:val="20"/>
                <w:szCs w:val="20"/>
              </w:rPr>
              <w:t>нение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152 920 100,00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152 920 100,00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1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обеспечение компенсации питания родителям (законным представителям) об</w:t>
            </w:r>
            <w:r w:rsidRPr="005E72A5">
              <w:rPr>
                <w:sz w:val="20"/>
                <w:szCs w:val="20"/>
              </w:rPr>
              <w:t>у</w:t>
            </w:r>
            <w:r w:rsidRPr="005E72A5">
              <w:rPr>
                <w:sz w:val="20"/>
                <w:szCs w:val="20"/>
              </w:rPr>
              <w:t>чающихся в муниципальных общ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образовательных организациях, имеющих статус обучающихся с о</w:t>
            </w:r>
            <w:r w:rsidRPr="005E72A5">
              <w:rPr>
                <w:sz w:val="20"/>
                <w:szCs w:val="20"/>
              </w:rPr>
              <w:t>г</w:t>
            </w:r>
            <w:r w:rsidRPr="005E72A5">
              <w:rPr>
                <w:sz w:val="20"/>
                <w:szCs w:val="20"/>
              </w:rPr>
              <w:lastRenderedPageBreak/>
              <w:t>раниченными возможностями здор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 xml:space="preserve">вья, обучение которых организовано на дому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201 100,00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201 100,00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202 29999 05 0000 150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Прочие субсидии бюджетам мун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ципальных районов на обеспечение муниципальных дошкольных и обр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зовательных организаций педагог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538 000,00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538 000,00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546 914 831,00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546 968 931,00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образований на ежем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>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7 888 700,00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7 938 100,00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202 30021 05 0000 150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ежемесячное дене</w:t>
            </w:r>
            <w:r w:rsidRPr="005E72A5">
              <w:rPr>
                <w:sz w:val="20"/>
                <w:szCs w:val="20"/>
              </w:rPr>
              <w:t>ж</w:t>
            </w:r>
            <w:r w:rsidRPr="005E72A5">
              <w:rPr>
                <w:sz w:val="20"/>
                <w:szCs w:val="20"/>
              </w:rPr>
              <w:t>ное вознаграждение за классное р</w:t>
            </w:r>
            <w:r w:rsidRPr="005E72A5">
              <w:rPr>
                <w:sz w:val="20"/>
                <w:szCs w:val="20"/>
              </w:rPr>
              <w:t>у</w:t>
            </w:r>
            <w:r w:rsidRPr="005E72A5">
              <w:rPr>
                <w:sz w:val="20"/>
                <w:szCs w:val="20"/>
              </w:rPr>
              <w:t>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7 888 700,00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7 938 100,00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</w:t>
            </w:r>
            <w:r w:rsidRPr="005E72A5">
              <w:rPr>
                <w:b/>
                <w:bCs/>
                <w:sz w:val="20"/>
                <w:szCs w:val="20"/>
              </w:rPr>
              <w:t>о</w:t>
            </w:r>
            <w:r w:rsidRPr="005E72A5">
              <w:rPr>
                <w:b/>
                <w:bCs/>
                <w:sz w:val="20"/>
                <w:szCs w:val="20"/>
              </w:rPr>
              <w:t>мочий субъектов Российской Ф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528 840 485,00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528 846 385,00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10 591 800,00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10 591 800,00</w:t>
            </w:r>
          </w:p>
        </w:tc>
      </w:tr>
      <w:tr w:rsidR="008D1BBF" w:rsidRPr="009C16C5" w:rsidTr="00C64C21">
        <w:trPr>
          <w:gridAfter w:val="1"/>
          <w:wAfter w:w="520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отдельных государственных полномочий по регулированию т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рифов на перевозки пассажиров и багажа всеми видами общественного транспорта в городском и пригоро</w:t>
            </w:r>
            <w:r w:rsidRPr="005E72A5">
              <w:rPr>
                <w:sz w:val="20"/>
                <w:szCs w:val="20"/>
              </w:rPr>
              <w:t>д</w:t>
            </w:r>
            <w:r w:rsidRPr="005E72A5">
              <w:rPr>
                <w:sz w:val="20"/>
                <w:szCs w:val="20"/>
              </w:rPr>
              <w:t xml:space="preserve">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3 200,00</w:t>
            </w:r>
          </w:p>
        </w:tc>
      </w:tr>
      <w:tr w:rsidR="008D1BBF" w:rsidRPr="009C16C5" w:rsidTr="00780EC0">
        <w:trPr>
          <w:gridAfter w:val="1"/>
          <w:wAfter w:w="520" w:type="dxa"/>
          <w:trHeight w:val="12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отдельных государственных полномочий по уведомительной р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212 000,00</w:t>
            </w:r>
          </w:p>
        </w:tc>
      </w:tr>
      <w:tr w:rsidR="008D1BBF" w:rsidRPr="009C16C5" w:rsidTr="00C64C21">
        <w:trPr>
          <w:gridAfter w:val="1"/>
          <w:wAfter w:w="520" w:type="dxa"/>
          <w:trHeight w:val="5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1 018 200,00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1 018 200,00</w:t>
            </w:r>
          </w:p>
        </w:tc>
      </w:tr>
      <w:tr w:rsidR="008D1BBF" w:rsidRPr="009C16C5" w:rsidTr="00C64C21">
        <w:trPr>
          <w:gridAfter w:val="1"/>
          <w:wAfter w:w="520" w:type="dxa"/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государственных полномочий по организации и осуществлению  де</w:t>
            </w:r>
            <w:r w:rsidRPr="005E72A5">
              <w:rPr>
                <w:sz w:val="20"/>
                <w:szCs w:val="20"/>
              </w:rPr>
              <w:t>я</w:t>
            </w:r>
            <w:r w:rsidRPr="005E72A5">
              <w:rPr>
                <w:sz w:val="20"/>
                <w:szCs w:val="20"/>
              </w:rPr>
              <w:t>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2 608 500,00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2 608 500,00</w:t>
            </w:r>
          </w:p>
        </w:tc>
      </w:tr>
      <w:tr w:rsidR="008D1BBF" w:rsidRPr="009C16C5" w:rsidTr="00C64C21">
        <w:trPr>
          <w:gridAfter w:val="1"/>
          <w:wAfter w:w="520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государственных полномочий по образованию и организации деятел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ности комиссий по делам несове</w:t>
            </w:r>
            <w:r w:rsidRPr="005E72A5">
              <w:rPr>
                <w:sz w:val="20"/>
                <w:szCs w:val="20"/>
              </w:rPr>
              <w:t>р</w:t>
            </w:r>
            <w:r w:rsidRPr="005E72A5">
              <w:rPr>
                <w:sz w:val="20"/>
                <w:szCs w:val="20"/>
              </w:rPr>
              <w:t xml:space="preserve">шеннолетних и защите их прав в Республике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1 565 100,00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государственных полномочий по созданию и организации деятельн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496 300,00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496 300,00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отдельного государственного полномочия по поддержке сельск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344 000,00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344 000,00</w:t>
            </w:r>
          </w:p>
        </w:tc>
      </w:tr>
      <w:tr w:rsidR="008D1BBF" w:rsidRPr="009C16C5" w:rsidTr="00780EC0">
        <w:trPr>
          <w:gridAfter w:val="1"/>
          <w:wAfter w:w="520" w:type="dxa"/>
          <w:trHeight w:val="13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отдельного государственного полномочия по поддержке сельск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хозяйственного производства орг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1 700,00</w:t>
            </w:r>
          </w:p>
        </w:tc>
      </w:tr>
      <w:tr w:rsidR="008D1BBF" w:rsidRPr="009C16C5" w:rsidTr="00C64C21">
        <w:trPr>
          <w:gridAfter w:val="1"/>
          <w:wAfter w:w="520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color w:val="000000"/>
                <w:sz w:val="20"/>
                <w:szCs w:val="20"/>
              </w:rPr>
            </w:pPr>
            <w:r w:rsidRPr="005E72A5">
              <w:rPr>
                <w:color w:val="000000"/>
                <w:sz w:val="20"/>
                <w:szCs w:val="20"/>
              </w:rPr>
              <w:t>Субвенции бюджетам муниципал</w:t>
            </w:r>
            <w:r w:rsidRPr="005E72A5">
              <w:rPr>
                <w:color w:val="000000"/>
                <w:sz w:val="20"/>
                <w:szCs w:val="20"/>
              </w:rPr>
              <w:t>ь</w:t>
            </w:r>
            <w:r w:rsidRPr="005E72A5">
              <w:rPr>
                <w:color w:val="000000"/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color w:val="000000"/>
                <w:sz w:val="20"/>
                <w:szCs w:val="20"/>
              </w:rPr>
              <w:t>а</w:t>
            </w:r>
            <w:r w:rsidRPr="005E72A5">
              <w:rPr>
                <w:color w:val="000000"/>
                <w:sz w:val="20"/>
                <w:szCs w:val="20"/>
              </w:rPr>
              <w:t>ваемых полномочий субъектов Ро</w:t>
            </w:r>
            <w:r w:rsidRPr="005E72A5">
              <w:rPr>
                <w:color w:val="000000"/>
                <w:sz w:val="20"/>
                <w:szCs w:val="20"/>
              </w:rPr>
              <w:t>с</w:t>
            </w:r>
            <w:r w:rsidRPr="005E72A5">
              <w:rPr>
                <w:color w:val="000000"/>
                <w:sz w:val="20"/>
                <w:szCs w:val="20"/>
              </w:rPr>
              <w:t>сийской Федерации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275 900,00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275 900,00</w:t>
            </w:r>
          </w:p>
        </w:tc>
      </w:tr>
      <w:tr w:rsidR="008D1BBF" w:rsidRPr="009C16C5" w:rsidTr="00C64C21">
        <w:trPr>
          <w:gridAfter w:val="1"/>
          <w:wAfter w:w="520" w:type="dxa"/>
          <w:trHeight w:val="84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и администрирование отдельн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го государственного полномочия по отлову, транспортировке и содерж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нию безнадзорных домашних живо</w:t>
            </w:r>
            <w:r w:rsidRPr="005E72A5">
              <w:rPr>
                <w:sz w:val="20"/>
                <w:szCs w:val="20"/>
              </w:rPr>
              <w:t>т</w:t>
            </w:r>
            <w:r w:rsidRPr="005E72A5">
              <w:rPr>
                <w:sz w:val="20"/>
                <w:szCs w:val="20"/>
              </w:rPr>
              <w:t>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4 006 800,00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4 006 800,00</w:t>
            </w:r>
          </w:p>
        </w:tc>
      </w:tr>
      <w:tr w:rsidR="008D1BBF" w:rsidRPr="009C16C5" w:rsidTr="00C64C21">
        <w:trPr>
          <w:gridAfter w:val="1"/>
          <w:wAfter w:w="520" w:type="dxa"/>
          <w:trHeight w:val="27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и администрирование отдельн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го государственного полномочия по отлову, транспортировке и содерж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нию безнадзорных домашних живо</w:t>
            </w:r>
            <w:r w:rsidRPr="005E72A5">
              <w:rPr>
                <w:sz w:val="20"/>
                <w:szCs w:val="20"/>
              </w:rPr>
              <w:t>т</w:t>
            </w:r>
            <w:r w:rsidRPr="005E72A5">
              <w:rPr>
                <w:sz w:val="20"/>
                <w:szCs w:val="20"/>
              </w:rPr>
              <w:t>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60 100,00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60 100,00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336 585,00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336 585,00</w:t>
            </w:r>
          </w:p>
        </w:tc>
      </w:tr>
      <w:tr w:rsidR="008D1BBF" w:rsidRPr="009C16C5" w:rsidTr="00C64C21">
        <w:trPr>
          <w:gridAfter w:val="1"/>
          <w:wAfter w:w="520" w:type="dxa"/>
          <w:trHeight w:val="20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202 30024 05 0000 151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предоставл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мер социальной поддержки по оплате коммунальных услуг педаг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гическим работникам, прожива</w:t>
            </w:r>
            <w:r w:rsidRPr="005E72A5">
              <w:rPr>
                <w:sz w:val="20"/>
                <w:szCs w:val="20"/>
              </w:rPr>
              <w:t>ю</w:t>
            </w:r>
            <w:r w:rsidRPr="005E72A5">
              <w:rPr>
                <w:sz w:val="20"/>
                <w:szCs w:val="20"/>
              </w:rPr>
              <w:t>щим, работающим в сельских нас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336 585,00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336 585,00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121 300,00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121 300,00</w:t>
            </w:r>
          </w:p>
        </w:tc>
      </w:tr>
      <w:tr w:rsidR="008D1BBF" w:rsidRPr="009C16C5" w:rsidTr="00780EC0">
        <w:trPr>
          <w:gridAfter w:val="1"/>
          <w:wAfter w:w="520" w:type="dxa"/>
          <w:trHeight w:val="13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и администрирование отдельн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го государственного полномочия на капитальный (текущий) ремонт  и содержание  сибиреязвенных  зах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ронений и скотомогильников (би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105 500,00</w:t>
            </w:r>
          </w:p>
        </w:tc>
      </w:tr>
      <w:tr w:rsidR="008D1BBF" w:rsidRPr="009C16C5" w:rsidTr="00C64C21">
        <w:trPr>
          <w:gridAfter w:val="1"/>
          <w:wAfter w:w="520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и администрирование отдельн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го государственного полномочия на капитальный (текущий) ремонт  и содержание  сибиреязвенных  зах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ронений и скотомогильников (би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15 800,00</w:t>
            </w:r>
          </w:p>
        </w:tc>
      </w:tr>
      <w:tr w:rsidR="008D1BBF" w:rsidRPr="009C16C5" w:rsidTr="00C64C21">
        <w:trPr>
          <w:gridAfter w:val="1"/>
          <w:wAfter w:w="520" w:type="dxa"/>
          <w:trHeight w:val="27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128 900,00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134 000,00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осуществл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128 900,00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134 000,00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8D1BBF" w:rsidRPr="009C16C5" w:rsidTr="00C64C21">
        <w:trPr>
          <w:gridAfter w:val="1"/>
          <w:wAfter w:w="520" w:type="dxa"/>
          <w:trHeight w:val="20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предоставл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мер социальной поддержки по оплате коммунальных услуг специ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листам муниципальных учреждений культуры, проживающим, работа</w:t>
            </w:r>
            <w:r w:rsidRPr="005E72A5">
              <w:rPr>
                <w:sz w:val="20"/>
                <w:szCs w:val="20"/>
              </w:rPr>
              <w:t>ю</w:t>
            </w:r>
            <w:r w:rsidRPr="005E72A5">
              <w:rPr>
                <w:sz w:val="20"/>
                <w:szCs w:val="20"/>
              </w:rPr>
              <w:t>щим в сельских населенных пунктах, рабочих поселках (поселках горо</w:t>
            </w:r>
            <w:r w:rsidRPr="005E72A5">
              <w:rPr>
                <w:sz w:val="20"/>
                <w:szCs w:val="20"/>
              </w:rPr>
              <w:t>д</w:t>
            </w:r>
            <w:r w:rsidRPr="005E72A5">
              <w:rPr>
                <w:sz w:val="20"/>
                <w:szCs w:val="20"/>
              </w:rPr>
              <w:t>ского типа) на территории Республ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1 100 000,00</w:t>
            </w:r>
          </w:p>
        </w:tc>
      </w:tr>
      <w:tr w:rsidR="008D1BBF" w:rsidRPr="009C16C5" w:rsidTr="00C64C21">
        <w:trPr>
          <w:gridAfter w:val="1"/>
          <w:wAfter w:w="520" w:type="dxa"/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5E72A5">
              <w:rPr>
                <w:b/>
                <w:bCs/>
                <w:sz w:val="20"/>
                <w:szCs w:val="20"/>
              </w:rPr>
              <w:t>ъ</w:t>
            </w:r>
            <w:r w:rsidRPr="005E72A5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516 561 900,00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516 562 700,00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финансиров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ние общеобразовательных учрежд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ний в части реализации ими госуда</w:t>
            </w:r>
            <w:r w:rsidRPr="005E72A5">
              <w:rPr>
                <w:sz w:val="20"/>
                <w:szCs w:val="20"/>
              </w:rPr>
              <w:t>р</w:t>
            </w:r>
            <w:r w:rsidRPr="005E72A5">
              <w:rPr>
                <w:sz w:val="20"/>
                <w:szCs w:val="20"/>
              </w:rPr>
              <w:t>ственного стандарта общего образ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365 293 100,00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365 293 100,00</w:t>
            </w:r>
          </w:p>
        </w:tc>
      </w:tr>
      <w:tr w:rsidR="008D1BBF" w:rsidRPr="009C16C5" w:rsidTr="00780EC0">
        <w:trPr>
          <w:gridAfter w:val="1"/>
          <w:wAfter w:w="520" w:type="dxa"/>
          <w:trHeight w:val="183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предоставл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ние мер социальной поддержки по оплате коммунальных услуг педаг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гическим работникам, прожива</w:t>
            </w:r>
            <w:r w:rsidRPr="005E72A5">
              <w:rPr>
                <w:sz w:val="20"/>
                <w:szCs w:val="20"/>
              </w:rPr>
              <w:t>ю</w:t>
            </w:r>
            <w:r w:rsidRPr="005E72A5">
              <w:rPr>
                <w:sz w:val="20"/>
                <w:szCs w:val="20"/>
              </w:rPr>
              <w:t>щим, работающим в сельских нас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9 000 000,00</w:t>
            </w:r>
          </w:p>
        </w:tc>
      </w:tr>
      <w:tr w:rsidR="008D1BBF" w:rsidRPr="009C16C5" w:rsidTr="00C64C21">
        <w:trPr>
          <w:gridAfter w:val="1"/>
          <w:wAfter w:w="520" w:type="dxa"/>
          <w:trHeight w:val="6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администр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рование передаваемых органам м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стного самоуправления государс</w:t>
            </w:r>
            <w:r w:rsidRPr="005E72A5">
              <w:rPr>
                <w:sz w:val="20"/>
                <w:szCs w:val="20"/>
              </w:rPr>
              <w:t>т</w:t>
            </w:r>
            <w:r w:rsidRPr="005E72A5">
              <w:rPr>
                <w:sz w:val="20"/>
                <w:szCs w:val="20"/>
              </w:rPr>
              <w:t>венных полномочий в соответствии с Законом Республики Бурятия от 08 июля 2008 года № 394-IV "О надел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нии органов местного самоуправл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ния муниципальных районов и г</w:t>
            </w:r>
            <w:r w:rsidRPr="005E72A5">
              <w:rPr>
                <w:sz w:val="20"/>
                <w:szCs w:val="20"/>
              </w:rPr>
              <w:t>о</w:t>
            </w:r>
            <w:r w:rsidRPr="005E72A5">
              <w:rPr>
                <w:sz w:val="20"/>
                <w:szCs w:val="20"/>
              </w:rPr>
              <w:t>родских округов в Республике Бур</w:t>
            </w:r>
            <w:r w:rsidRPr="005E72A5">
              <w:rPr>
                <w:sz w:val="20"/>
                <w:szCs w:val="20"/>
              </w:rPr>
              <w:t>я</w:t>
            </w:r>
            <w:r w:rsidRPr="005E72A5">
              <w:rPr>
                <w:sz w:val="20"/>
                <w:szCs w:val="20"/>
              </w:rPr>
              <w:t>тия отдельными государственными полномочиями в области образов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118 300,00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119 100,00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администр</w:t>
            </w:r>
            <w:r w:rsidRPr="005E72A5">
              <w:rPr>
                <w:sz w:val="20"/>
                <w:szCs w:val="20"/>
              </w:rPr>
              <w:t>и</w:t>
            </w:r>
            <w:r w:rsidRPr="005E72A5">
              <w:rPr>
                <w:sz w:val="20"/>
                <w:szCs w:val="20"/>
              </w:rPr>
              <w:t>рование передаваемых органам м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стного самоуправления государс</w:t>
            </w:r>
            <w:r w:rsidRPr="005E72A5">
              <w:rPr>
                <w:sz w:val="20"/>
                <w:szCs w:val="20"/>
              </w:rPr>
              <w:t>т</w:t>
            </w:r>
            <w:r w:rsidRPr="005E72A5">
              <w:rPr>
                <w:sz w:val="20"/>
                <w:szCs w:val="20"/>
              </w:rPr>
              <w:t>венных полномочийпо организации и обеспечению отдыха и оздоровл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86 600,00</w:t>
            </w:r>
          </w:p>
        </w:tc>
      </w:tr>
      <w:tr w:rsidR="008D1BBF" w:rsidRPr="009C16C5" w:rsidTr="00C64C21">
        <w:trPr>
          <w:gridAfter w:val="1"/>
          <w:wAfter w:w="520" w:type="dxa"/>
          <w:trHeight w:val="41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202 30024 05 0000 150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выполнение перед</w:t>
            </w:r>
            <w:r w:rsidRPr="005E72A5">
              <w:rPr>
                <w:sz w:val="20"/>
                <w:szCs w:val="20"/>
              </w:rPr>
              <w:t>а</w:t>
            </w:r>
            <w:r w:rsidRPr="005E72A5">
              <w:rPr>
                <w:sz w:val="20"/>
                <w:szCs w:val="20"/>
              </w:rPr>
              <w:t>ваемых полномочий субъектов Ро</w:t>
            </w:r>
            <w:r w:rsidRPr="005E72A5">
              <w:rPr>
                <w:sz w:val="20"/>
                <w:szCs w:val="20"/>
              </w:rPr>
              <w:t>с</w:t>
            </w:r>
            <w:r w:rsidRPr="005E72A5">
              <w:rPr>
                <w:sz w:val="20"/>
                <w:szCs w:val="20"/>
              </w:rPr>
              <w:t>сийской Федерации на финансовое обеспечение получения дошкольного образования в образовательных о</w:t>
            </w:r>
            <w:r w:rsidRPr="005E72A5">
              <w:rPr>
                <w:sz w:val="20"/>
                <w:szCs w:val="20"/>
              </w:rPr>
              <w:t>р</w:t>
            </w:r>
            <w:r w:rsidRPr="005E72A5">
              <w:rPr>
                <w:sz w:val="20"/>
                <w:szCs w:val="20"/>
              </w:rPr>
              <w:t xml:space="preserve">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142 063 900,00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142 063 900,00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Субвенции бюджетам на осущес</w:t>
            </w:r>
            <w:r w:rsidRPr="005E72A5">
              <w:rPr>
                <w:b/>
                <w:bCs/>
                <w:sz w:val="20"/>
                <w:szCs w:val="20"/>
              </w:rPr>
              <w:t>т</w:t>
            </w:r>
            <w:r w:rsidRPr="005E72A5">
              <w:rPr>
                <w:b/>
                <w:bCs/>
                <w:sz w:val="20"/>
                <w:szCs w:val="20"/>
              </w:rPr>
              <w:t>вление полномочий по составл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>нию (изменению) списков канд</w:t>
            </w:r>
            <w:r w:rsidRPr="005E72A5">
              <w:rPr>
                <w:b/>
                <w:bCs/>
                <w:sz w:val="20"/>
                <w:szCs w:val="20"/>
              </w:rPr>
              <w:t>и</w:t>
            </w:r>
            <w:r w:rsidRPr="005E72A5">
              <w:rPr>
                <w:b/>
                <w:bCs/>
                <w:sz w:val="20"/>
                <w:szCs w:val="20"/>
              </w:rPr>
              <w:t>датов в присяжные заседатели ф</w:t>
            </w:r>
            <w:r w:rsidRPr="005E72A5">
              <w:rPr>
                <w:b/>
                <w:bCs/>
                <w:sz w:val="20"/>
                <w:szCs w:val="20"/>
              </w:rPr>
              <w:t>е</w:t>
            </w:r>
            <w:r w:rsidRPr="005E72A5">
              <w:rPr>
                <w:b/>
                <w:bCs/>
                <w:sz w:val="20"/>
                <w:szCs w:val="20"/>
              </w:rPr>
              <w:t>деральных судов общей юрисди</w:t>
            </w:r>
            <w:r w:rsidRPr="005E72A5">
              <w:rPr>
                <w:b/>
                <w:bCs/>
                <w:sz w:val="20"/>
                <w:szCs w:val="20"/>
              </w:rPr>
              <w:t>к</w:t>
            </w:r>
            <w:r w:rsidRPr="005E72A5">
              <w:rPr>
                <w:b/>
                <w:bCs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10 500,00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2 02 35120 05 0000 150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Субвенции бюджетам муниципал</w:t>
            </w:r>
            <w:r w:rsidRPr="005E72A5">
              <w:rPr>
                <w:sz w:val="20"/>
                <w:szCs w:val="20"/>
              </w:rPr>
              <w:t>ь</w:t>
            </w:r>
            <w:r w:rsidRPr="005E72A5">
              <w:rPr>
                <w:sz w:val="20"/>
                <w:szCs w:val="20"/>
              </w:rPr>
              <w:t>ных районов на осуществление по</w:t>
            </w:r>
            <w:r w:rsidRPr="005E72A5">
              <w:rPr>
                <w:sz w:val="20"/>
                <w:szCs w:val="20"/>
              </w:rPr>
              <w:t>л</w:t>
            </w:r>
            <w:r w:rsidRPr="005E72A5">
              <w:rPr>
                <w:sz w:val="20"/>
                <w:szCs w:val="20"/>
              </w:rPr>
              <w:t>номочий по составлению (измен</w:t>
            </w:r>
            <w:r w:rsidRPr="005E72A5">
              <w:rPr>
                <w:sz w:val="20"/>
                <w:szCs w:val="20"/>
              </w:rPr>
              <w:t>е</w:t>
            </w:r>
            <w:r w:rsidRPr="005E72A5">
              <w:rPr>
                <w:sz w:val="20"/>
                <w:szCs w:val="20"/>
              </w:rPr>
              <w:t>нию) списков кандидатов в прися</w:t>
            </w:r>
            <w:r w:rsidRPr="005E72A5">
              <w:rPr>
                <w:sz w:val="20"/>
                <w:szCs w:val="20"/>
              </w:rPr>
              <w:t>ж</w:t>
            </w:r>
            <w:r w:rsidRPr="005E72A5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10 500,00</w:t>
            </w:r>
          </w:p>
        </w:tc>
      </w:tr>
      <w:tr w:rsidR="008D1BBF" w:rsidRPr="009C16C5" w:rsidTr="00C64C21">
        <w:trPr>
          <w:gridAfter w:val="1"/>
          <w:wAfter w:w="520" w:type="dxa"/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sz w:val="20"/>
                <w:szCs w:val="20"/>
              </w:rPr>
            </w:pPr>
            <w:r w:rsidRPr="005E72A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10 173 946,00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5E72A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5E72A5">
              <w:rPr>
                <w:b/>
                <w:bCs/>
                <w:sz w:val="20"/>
                <w:szCs w:val="20"/>
              </w:rPr>
              <w:t>10 173 946,00</w:t>
            </w:r>
          </w:p>
        </w:tc>
      </w:tr>
      <w:tr w:rsidR="008D1BBF" w:rsidRPr="009C16C5" w:rsidTr="00C64C21">
        <w:trPr>
          <w:gridAfter w:val="1"/>
          <w:wAfter w:w="520" w:type="dxa"/>
          <w:trHeight w:val="25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202 39999 05 0000 150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Прочие субвенции бюджетам мун</w:t>
            </w:r>
            <w:r w:rsidRPr="009C16C5">
              <w:rPr>
                <w:sz w:val="20"/>
                <w:szCs w:val="20"/>
              </w:rPr>
              <w:t>и</w:t>
            </w:r>
            <w:r w:rsidRPr="009C16C5">
              <w:rPr>
                <w:sz w:val="20"/>
                <w:szCs w:val="20"/>
              </w:rPr>
              <w:t>ципальных районов на организацию и обеспечение отдыха и оздоровл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ния детей в загородных стациона</w:t>
            </w:r>
            <w:r w:rsidRPr="009C16C5">
              <w:rPr>
                <w:sz w:val="20"/>
                <w:szCs w:val="20"/>
              </w:rPr>
              <w:t>р</w:t>
            </w:r>
            <w:r w:rsidRPr="009C16C5">
              <w:rPr>
                <w:sz w:val="20"/>
                <w:szCs w:val="20"/>
              </w:rPr>
              <w:t>ных детских оздоровительных лаг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рях, оздоровительных лагерях с дневным пребыванием и иных де</w:t>
            </w:r>
            <w:r w:rsidRPr="009C16C5">
              <w:rPr>
                <w:sz w:val="20"/>
                <w:szCs w:val="20"/>
              </w:rPr>
              <w:t>т</w:t>
            </w:r>
            <w:r w:rsidRPr="009C16C5">
              <w:rPr>
                <w:sz w:val="20"/>
                <w:szCs w:val="20"/>
              </w:rPr>
              <w:t>ских лагерях сезонного действия (за исключением загородных стаци</w:t>
            </w:r>
            <w:r w:rsidRPr="009C16C5">
              <w:rPr>
                <w:sz w:val="20"/>
                <w:szCs w:val="20"/>
              </w:rPr>
              <w:t>о</w:t>
            </w:r>
            <w:r w:rsidRPr="009C16C5">
              <w:rPr>
                <w:sz w:val="20"/>
                <w:szCs w:val="20"/>
              </w:rPr>
              <w:t>нарных детских оздоровительных лагерей), за исключением организ</w:t>
            </w:r>
            <w:r w:rsidRPr="009C16C5">
              <w:rPr>
                <w:sz w:val="20"/>
                <w:szCs w:val="20"/>
              </w:rPr>
              <w:t>а</w:t>
            </w:r>
            <w:r w:rsidRPr="009C16C5">
              <w:rPr>
                <w:sz w:val="20"/>
                <w:szCs w:val="20"/>
              </w:rPr>
              <w:t>ции отдыха детей в каникулярное время и обеспечения прав детей, н</w:t>
            </w:r>
            <w:r w:rsidRPr="009C16C5">
              <w:rPr>
                <w:sz w:val="20"/>
                <w:szCs w:val="20"/>
              </w:rPr>
              <w:t>а</w:t>
            </w:r>
            <w:r w:rsidRPr="009C16C5">
              <w:rPr>
                <w:sz w:val="20"/>
                <w:szCs w:val="20"/>
              </w:rPr>
              <w:t xml:space="preserve">ходящихся в трудной жизненной ситуации,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5 773 100,00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5 773 100,00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5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202 39999 05 0000 150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Прочие субвенции бюджетам мун</w:t>
            </w:r>
            <w:r w:rsidRPr="009C16C5">
              <w:rPr>
                <w:sz w:val="20"/>
                <w:szCs w:val="20"/>
              </w:rPr>
              <w:t>и</w:t>
            </w:r>
            <w:r w:rsidRPr="009C16C5">
              <w:rPr>
                <w:sz w:val="20"/>
                <w:szCs w:val="20"/>
              </w:rPr>
              <w:t>ципальных районов на обеспечение прав детей, находящихся в трудной жизненной ситуации, на отдых и о</w:t>
            </w:r>
            <w:r w:rsidRPr="009C16C5">
              <w:rPr>
                <w:sz w:val="20"/>
                <w:szCs w:val="20"/>
              </w:rPr>
              <w:t>з</w:t>
            </w:r>
            <w:r w:rsidRPr="009C16C5">
              <w:rPr>
                <w:sz w:val="20"/>
                <w:szCs w:val="20"/>
              </w:rPr>
              <w:t>доровление и организацию деятел</w:t>
            </w:r>
            <w:r w:rsidRPr="009C16C5">
              <w:rPr>
                <w:sz w:val="20"/>
                <w:szCs w:val="20"/>
              </w:rPr>
              <w:t>ь</w:t>
            </w:r>
            <w:r w:rsidRPr="009C16C5">
              <w:rPr>
                <w:sz w:val="20"/>
                <w:szCs w:val="20"/>
              </w:rPr>
              <w:t>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4 335 809,00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4 335 809,00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202 39999 05 0000 150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Прочие субвенции бюджетам мун</w:t>
            </w:r>
            <w:r w:rsidRPr="009C16C5">
              <w:rPr>
                <w:sz w:val="20"/>
                <w:szCs w:val="20"/>
              </w:rPr>
              <w:t>и</w:t>
            </w:r>
            <w:r w:rsidRPr="009C16C5">
              <w:rPr>
                <w:sz w:val="20"/>
                <w:szCs w:val="20"/>
              </w:rPr>
              <w:t>ципальных районов на организацию деятельности по обеспечению прав детей, находящихся в трудной жи</w:t>
            </w:r>
            <w:r w:rsidRPr="009C16C5">
              <w:rPr>
                <w:sz w:val="20"/>
                <w:szCs w:val="20"/>
              </w:rPr>
              <w:t>з</w:t>
            </w:r>
            <w:r w:rsidRPr="009C16C5">
              <w:rPr>
                <w:sz w:val="20"/>
                <w:szCs w:val="20"/>
              </w:rPr>
              <w:t>ненной ситуации, на отдых и озд</w:t>
            </w:r>
            <w:r w:rsidRPr="009C16C5">
              <w:rPr>
                <w:sz w:val="20"/>
                <w:szCs w:val="20"/>
              </w:rPr>
              <w:t>о</w:t>
            </w:r>
            <w:r w:rsidRPr="009C16C5">
              <w:rPr>
                <w:sz w:val="20"/>
                <w:szCs w:val="20"/>
              </w:rPr>
              <w:t>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65 037,00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65 037,00</w:t>
            </w:r>
          </w:p>
        </w:tc>
      </w:tr>
      <w:tr w:rsidR="008D1BBF" w:rsidRPr="009C16C5" w:rsidTr="00C64C21">
        <w:trPr>
          <w:gridAfter w:val="1"/>
          <w:wAfter w:w="520" w:type="dxa"/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69 878 510,25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69 878 510,25</w:t>
            </w:r>
          </w:p>
        </w:tc>
      </w:tr>
      <w:tr w:rsidR="008D1BBF" w:rsidRPr="009C16C5" w:rsidTr="00C64C21">
        <w:trPr>
          <w:gridAfter w:val="1"/>
          <w:wAfter w:w="520" w:type="dxa"/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202 40014 00 0000 150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Межбюджетные трансферты, п</w:t>
            </w:r>
            <w:r w:rsidRPr="009C16C5">
              <w:rPr>
                <w:b/>
                <w:bCs/>
                <w:sz w:val="20"/>
                <w:szCs w:val="20"/>
              </w:rPr>
              <w:t>е</w:t>
            </w:r>
            <w:r w:rsidRPr="009C16C5">
              <w:rPr>
                <w:b/>
                <w:bCs/>
                <w:sz w:val="20"/>
                <w:szCs w:val="20"/>
              </w:rPr>
              <w:t>редаваемые бюджетам муниц</w:t>
            </w:r>
            <w:r w:rsidRPr="009C16C5">
              <w:rPr>
                <w:b/>
                <w:bCs/>
                <w:sz w:val="20"/>
                <w:szCs w:val="20"/>
              </w:rPr>
              <w:t>и</w:t>
            </w:r>
            <w:r w:rsidRPr="009C16C5">
              <w:rPr>
                <w:b/>
                <w:bCs/>
                <w:sz w:val="20"/>
                <w:szCs w:val="20"/>
              </w:rPr>
              <w:t>пальных образований на осущес</w:t>
            </w:r>
            <w:r w:rsidRPr="009C16C5">
              <w:rPr>
                <w:b/>
                <w:bCs/>
                <w:sz w:val="20"/>
                <w:szCs w:val="20"/>
              </w:rPr>
              <w:t>т</w:t>
            </w:r>
            <w:r w:rsidRPr="009C16C5">
              <w:rPr>
                <w:b/>
                <w:bCs/>
                <w:sz w:val="20"/>
                <w:szCs w:val="20"/>
              </w:rPr>
              <w:t>вление части полномочий по р</w:t>
            </w:r>
            <w:r w:rsidRPr="009C16C5">
              <w:rPr>
                <w:b/>
                <w:bCs/>
                <w:sz w:val="20"/>
                <w:szCs w:val="20"/>
              </w:rPr>
              <w:t>е</w:t>
            </w:r>
            <w:r w:rsidRPr="009C16C5">
              <w:rPr>
                <w:b/>
                <w:bCs/>
                <w:sz w:val="20"/>
                <w:szCs w:val="20"/>
              </w:rPr>
              <w:t>шению вопросов местного знач</w:t>
            </w:r>
            <w:r w:rsidRPr="009C16C5">
              <w:rPr>
                <w:b/>
                <w:bCs/>
                <w:sz w:val="20"/>
                <w:szCs w:val="20"/>
              </w:rPr>
              <w:t>е</w:t>
            </w:r>
            <w:r w:rsidRPr="009C16C5">
              <w:rPr>
                <w:b/>
                <w:bCs/>
                <w:sz w:val="20"/>
                <w:szCs w:val="20"/>
              </w:rPr>
              <w:t>ния в соответствии с заключе</w:t>
            </w:r>
            <w:r w:rsidRPr="009C16C5">
              <w:rPr>
                <w:b/>
                <w:bCs/>
                <w:sz w:val="20"/>
                <w:szCs w:val="20"/>
              </w:rPr>
              <w:t>н</w:t>
            </w:r>
            <w:r w:rsidRPr="009C16C5">
              <w:rPr>
                <w:b/>
                <w:bCs/>
                <w:sz w:val="20"/>
                <w:szCs w:val="20"/>
              </w:rPr>
              <w:t>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18 723 510,25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18 723 510,25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202 40014 05 0000 150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Межбюджетные трансферты, пер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   260 456,79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260 456,79   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202 40014 05 0000 150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Межбюджетные трансферты, пер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  7 253 547,60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7 253 547,60   </w:t>
            </w:r>
          </w:p>
        </w:tc>
      </w:tr>
      <w:tr w:rsidR="008D1BBF" w:rsidRPr="009C16C5" w:rsidTr="00780EC0">
        <w:trPr>
          <w:gridAfter w:val="1"/>
          <w:wAfter w:w="520" w:type="dxa"/>
          <w:trHeight w:val="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202 40014 05 0000 150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Межбюджетные трансферты, пер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 xml:space="preserve">даваемые бюджетам муниципальных районов из бюджетов поселений на </w:t>
            </w:r>
            <w:r w:rsidRPr="009C16C5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lastRenderedPageBreak/>
              <w:t xml:space="preserve">   10 418 900,90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10 418 900,90   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lastRenderedPageBreak/>
              <w:t>899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202 40014 05 0000 150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Межбюджетные трансферты, пер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   790 604,96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 xml:space="preserve">     790 604,96   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C5">
              <w:rPr>
                <w:b/>
                <w:bCs/>
                <w:color w:val="000000"/>
                <w:sz w:val="20"/>
                <w:szCs w:val="20"/>
              </w:rPr>
              <w:t>Межбюджетные трансферты, п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редаваемые бюджетам  на пров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дение мероприятий по обеспеч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нию деятельности советников д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ректора по воспитанию и взаим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действию с детскими обществе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ными объединениями в общеобр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16C5">
              <w:rPr>
                <w:b/>
                <w:bCs/>
                <w:color w:val="000000"/>
                <w:sz w:val="20"/>
                <w:szCs w:val="20"/>
              </w:rPr>
              <w:t xml:space="preserve">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6C5">
              <w:rPr>
                <w:b/>
                <w:bCs/>
                <w:color w:val="000000"/>
                <w:sz w:val="20"/>
                <w:szCs w:val="20"/>
              </w:rPr>
              <w:t xml:space="preserve">       6 449 100,00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6C5">
              <w:rPr>
                <w:b/>
                <w:bCs/>
                <w:color w:val="000000"/>
                <w:sz w:val="20"/>
                <w:szCs w:val="20"/>
              </w:rPr>
              <w:t xml:space="preserve">   6 449 100,00   </w:t>
            </w:r>
          </w:p>
        </w:tc>
      </w:tr>
      <w:tr w:rsidR="008D1BBF" w:rsidRPr="009C16C5" w:rsidTr="00C64C21">
        <w:trPr>
          <w:gridAfter w:val="1"/>
          <w:wAfter w:w="520" w:type="dxa"/>
          <w:trHeight w:val="5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202 45179 05 0000 150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>Межбюджетные трансферты, пер</w:t>
            </w:r>
            <w:r w:rsidRPr="009C16C5">
              <w:rPr>
                <w:color w:val="000000"/>
                <w:sz w:val="20"/>
                <w:szCs w:val="20"/>
              </w:rPr>
              <w:t>е</w:t>
            </w:r>
            <w:r w:rsidRPr="009C16C5">
              <w:rPr>
                <w:color w:val="000000"/>
                <w:sz w:val="20"/>
                <w:szCs w:val="20"/>
              </w:rPr>
              <w:t>даваемые бюджетам муниципальных районов на проведение мероприятий по обеспечению деятельности сове</w:t>
            </w:r>
            <w:r w:rsidRPr="009C16C5">
              <w:rPr>
                <w:color w:val="000000"/>
                <w:sz w:val="20"/>
                <w:szCs w:val="20"/>
              </w:rPr>
              <w:t>т</w:t>
            </w:r>
            <w:r w:rsidRPr="009C16C5">
              <w:rPr>
                <w:color w:val="000000"/>
                <w:sz w:val="20"/>
                <w:szCs w:val="20"/>
              </w:rPr>
              <w:t>ников директора по воспитанию и взаимодействию с детскими общес</w:t>
            </w:r>
            <w:r w:rsidRPr="009C16C5">
              <w:rPr>
                <w:color w:val="000000"/>
                <w:sz w:val="20"/>
                <w:szCs w:val="20"/>
              </w:rPr>
              <w:t>т</w:t>
            </w:r>
            <w:r w:rsidRPr="009C16C5">
              <w:rPr>
                <w:color w:val="000000"/>
                <w:sz w:val="20"/>
                <w:szCs w:val="20"/>
              </w:rPr>
              <w:t>венными объединениями в общео</w:t>
            </w:r>
            <w:r w:rsidRPr="009C16C5">
              <w:rPr>
                <w:color w:val="000000"/>
                <w:sz w:val="20"/>
                <w:szCs w:val="20"/>
              </w:rPr>
              <w:t>б</w:t>
            </w:r>
            <w:r w:rsidRPr="009C16C5">
              <w:rPr>
                <w:color w:val="000000"/>
                <w:sz w:val="20"/>
                <w:szCs w:val="20"/>
              </w:rPr>
              <w:t xml:space="preserve">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6 449 100,00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6 449 100,00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202 45303 00 0000 150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Межбюджетные трансферты, п</w:t>
            </w:r>
            <w:r w:rsidRPr="009C16C5">
              <w:rPr>
                <w:b/>
                <w:bCs/>
                <w:sz w:val="20"/>
                <w:szCs w:val="20"/>
              </w:rPr>
              <w:t>е</w:t>
            </w:r>
            <w:r w:rsidRPr="009C16C5">
              <w:rPr>
                <w:b/>
                <w:bCs/>
                <w:sz w:val="20"/>
                <w:szCs w:val="20"/>
              </w:rPr>
              <w:t>редаваемые бюджетам на ежем</w:t>
            </w:r>
            <w:r w:rsidRPr="009C16C5">
              <w:rPr>
                <w:b/>
                <w:bCs/>
                <w:sz w:val="20"/>
                <w:szCs w:val="20"/>
              </w:rPr>
              <w:t>е</w:t>
            </w:r>
            <w:r w:rsidRPr="009C16C5">
              <w:rPr>
                <w:b/>
                <w:bCs/>
                <w:sz w:val="20"/>
                <w:szCs w:val="20"/>
              </w:rPr>
              <w:t>сячное денежное вознаграждение за классное руководство педагог</w:t>
            </w:r>
            <w:r w:rsidRPr="009C16C5">
              <w:rPr>
                <w:b/>
                <w:bCs/>
                <w:sz w:val="20"/>
                <w:szCs w:val="20"/>
              </w:rPr>
              <w:t>и</w:t>
            </w:r>
            <w:r w:rsidRPr="009C16C5">
              <w:rPr>
                <w:b/>
                <w:bCs/>
                <w:sz w:val="20"/>
                <w:szCs w:val="20"/>
              </w:rPr>
              <w:t>ческим работникам государстве</w:t>
            </w:r>
            <w:r w:rsidRPr="009C16C5">
              <w:rPr>
                <w:b/>
                <w:bCs/>
                <w:sz w:val="20"/>
                <w:szCs w:val="20"/>
              </w:rPr>
              <w:t>н</w:t>
            </w:r>
            <w:r w:rsidRPr="009C16C5">
              <w:rPr>
                <w:b/>
                <w:bCs/>
                <w:sz w:val="20"/>
                <w:szCs w:val="20"/>
              </w:rPr>
              <w:t>ных и муниципальных общеобр</w:t>
            </w:r>
            <w:r w:rsidRPr="009C16C5">
              <w:rPr>
                <w:b/>
                <w:bCs/>
                <w:sz w:val="20"/>
                <w:szCs w:val="20"/>
              </w:rPr>
              <w:t>а</w:t>
            </w:r>
            <w:r w:rsidRPr="009C16C5">
              <w:rPr>
                <w:b/>
                <w:bCs/>
                <w:sz w:val="20"/>
                <w:szCs w:val="20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44 424 900,00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44 424 900,00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202 45303 05 0000 150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Межбюджетные трансферты, пер</w:t>
            </w:r>
            <w:r w:rsidRPr="009C16C5">
              <w:rPr>
                <w:sz w:val="20"/>
                <w:szCs w:val="20"/>
              </w:rPr>
              <w:t>е</w:t>
            </w:r>
            <w:r w:rsidRPr="009C16C5">
              <w:rPr>
                <w:sz w:val="20"/>
                <w:szCs w:val="20"/>
              </w:rPr>
              <w:t>даваемые бюджетам муниципальных районов на ежемесячное денежное вознаграждение за классное руков</w:t>
            </w:r>
            <w:r w:rsidRPr="009C16C5">
              <w:rPr>
                <w:sz w:val="20"/>
                <w:szCs w:val="20"/>
              </w:rPr>
              <w:t>о</w:t>
            </w:r>
            <w:r w:rsidRPr="009C16C5">
              <w:rPr>
                <w:sz w:val="20"/>
                <w:szCs w:val="20"/>
              </w:rPr>
              <w:t>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44 424 900,00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44 424 900,00</w:t>
            </w:r>
          </w:p>
        </w:tc>
      </w:tr>
      <w:tr w:rsidR="008D1BBF" w:rsidRPr="009C16C5" w:rsidTr="00C64C21">
        <w:trPr>
          <w:gridAfter w:val="1"/>
          <w:wAfter w:w="520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Прочие межбюджетные трансфе</w:t>
            </w:r>
            <w:r w:rsidRPr="009C16C5">
              <w:rPr>
                <w:b/>
                <w:bCs/>
                <w:sz w:val="20"/>
                <w:szCs w:val="20"/>
              </w:rPr>
              <w:t>р</w:t>
            </w:r>
            <w:r w:rsidRPr="009C16C5">
              <w:rPr>
                <w:b/>
                <w:bCs/>
                <w:sz w:val="20"/>
                <w:szCs w:val="20"/>
              </w:rPr>
              <w:t>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b/>
                <w:bCs/>
                <w:sz w:val="20"/>
                <w:szCs w:val="20"/>
              </w:rPr>
            </w:pPr>
            <w:r w:rsidRPr="009C16C5"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8D1BBF" w:rsidRPr="009C16C5" w:rsidTr="00C64C21">
        <w:trPr>
          <w:gridAfter w:val="1"/>
          <w:wAfter w:w="520" w:type="dxa"/>
          <w:trHeight w:val="12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center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202 49999 05 0000 150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BF" w:rsidRPr="009C16C5" w:rsidRDefault="008D1BBF" w:rsidP="00C64C21">
            <w:pPr>
              <w:rPr>
                <w:color w:val="000000"/>
                <w:sz w:val="20"/>
                <w:szCs w:val="20"/>
              </w:rPr>
            </w:pPr>
            <w:r w:rsidRPr="009C16C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9C16C5">
              <w:rPr>
                <w:color w:val="000000"/>
                <w:sz w:val="20"/>
                <w:szCs w:val="20"/>
              </w:rPr>
              <w:t>и</w:t>
            </w:r>
            <w:r w:rsidRPr="009C16C5">
              <w:rPr>
                <w:color w:val="000000"/>
                <w:sz w:val="20"/>
                <w:szCs w:val="20"/>
              </w:rPr>
              <w:t>пальных районов на ежемесячное денежное вознаграждение воспит</w:t>
            </w:r>
            <w:r w:rsidRPr="009C16C5">
              <w:rPr>
                <w:color w:val="000000"/>
                <w:sz w:val="20"/>
                <w:szCs w:val="20"/>
              </w:rPr>
              <w:t>а</w:t>
            </w:r>
            <w:r w:rsidRPr="009C16C5">
              <w:rPr>
                <w:color w:val="000000"/>
                <w:sz w:val="20"/>
                <w:szCs w:val="20"/>
              </w:rPr>
              <w:t>телей дошкольных образовательных организаций, реализующих пр</w:t>
            </w:r>
            <w:r w:rsidRPr="009C16C5">
              <w:rPr>
                <w:color w:val="000000"/>
                <w:sz w:val="20"/>
                <w:szCs w:val="20"/>
              </w:rPr>
              <w:t>о</w:t>
            </w:r>
            <w:r w:rsidRPr="009C16C5">
              <w:rPr>
                <w:color w:val="000000"/>
                <w:sz w:val="20"/>
                <w:szCs w:val="20"/>
              </w:rPr>
              <w:t>грамму погружения в бурятскую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F" w:rsidRPr="009C16C5" w:rsidRDefault="008D1BBF" w:rsidP="00C64C21">
            <w:pPr>
              <w:jc w:val="right"/>
              <w:rPr>
                <w:sz w:val="20"/>
                <w:szCs w:val="20"/>
              </w:rPr>
            </w:pPr>
            <w:r w:rsidRPr="009C16C5">
              <w:rPr>
                <w:sz w:val="20"/>
                <w:szCs w:val="20"/>
              </w:rPr>
              <w:t>281 000,00</w:t>
            </w:r>
          </w:p>
        </w:tc>
      </w:tr>
    </w:tbl>
    <w:p w:rsidR="00072671" w:rsidRDefault="00072671" w:rsidP="0020457D">
      <w:pPr>
        <w:tabs>
          <w:tab w:val="left" w:pos="7700"/>
        </w:tabs>
        <w:sectPr w:rsidR="00072671" w:rsidSect="003760ED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25263" w:rsidRPr="00235703" w:rsidRDefault="00325263" w:rsidP="00325263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3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плановый период 2024 - 2025 годов»» 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27.01.</w:t>
      </w:r>
      <w:r w:rsidRPr="00235703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>Приложение 5</w:t>
      </w:r>
    </w:p>
    <w:p w:rsidR="00325263" w:rsidRPr="00235703" w:rsidRDefault="00325263" w:rsidP="00325263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325263" w:rsidRPr="00235703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325263" w:rsidRPr="00235703" w:rsidRDefault="00325263" w:rsidP="0032526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325263" w:rsidRPr="00235703" w:rsidRDefault="00325263" w:rsidP="0032526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325263" w:rsidRPr="00235703" w:rsidRDefault="00325263" w:rsidP="0032526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35703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325263" w:rsidRPr="00235703" w:rsidRDefault="00325263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325263" w:rsidRPr="00235703" w:rsidRDefault="00325263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25263" w:rsidRPr="00870698" w:rsidRDefault="00325263" w:rsidP="00325263">
      <w:pPr>
        <w:jc w:val="center"/>
        <w:rPr>
          <w:b/>
          <w:bCs/>
          <w:sz w:val="20"/>
          <w:szCs w:val="20"/>
        </w:rPr>
      </w:pPr>
      <w:r w:rsidRPr="00870698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</w:t>
      </w:r>
      <w:r w:rsidRPr="00870698">
        <w:rPr>
          <w:b/>
          <w:bCs/>
          <w:sz w:val="20"/>
          <w:szCs w:val="20"/>
        </w:rPr>
        <w:t>е</w:t>
      </w:r>
      <w:r w:rsidRPr="00870698">
        <w:rPr>
          <w:b/>
          <w:bCs/>
          <w:sz w:val="20"/>
          <w:szCs w:val="20"/>
        </w:rPr>
        <w:t>та муниципального образования «Заиграевский район» на 20</w:t>
      </w:r>
      <w:r>
        <w:rPr>
          <w:b/>
          <w:bCs/>
          <w:sz w:val="20"/>
          <w:szCs w:val="20"/>
        </w:rPr>
        <w:t>2</w:t>
      </w:r>
      <w:r w:rsidRPr="00927C3C">
        <w:rPr>
          <w:b/>
          <w:bCs/>
          <w:sz w:val="20"/>
          <w:szCs w:val="20"/>
        </w:rPr>
        <w:t>3</w:t>
      </w:r>
      <w:r w:rsidRPr="00870698">
        <w:rPr>
          <w:b/>
          <w:bCs/>
          <w:sz w:val="20"/>
          <w:szCs w:val="20"/>
        </w:rPr>
        <w:t xml:space="preserve"> год</w:t>
      </w:r>
    </w:p>
    <w:p w:rsidR="00325263" w:rsidRPr="00731F38" w:rsidRDefault="00325263" w:rsidP="00325263">
      <w:pPr>
        <w:jc w:val="right"/>
        <w:rPr>
          <w:b/>
          <w:bCs/>
          <w:sz w:val="20"/>
          <w:szCs w:val="20"/>
        </w:rPr>
      </w:pPr>
    </w:p>
    <w:tbl>
      <w:tblPr>
        <w:tblW w:w="9266" w:type="dxa"/>
        <w:tblInd w:w="93" w:type="dxa"/>
        <w:tblLook w:val="04A0"/>
      </w:tblPr>
      <w:tblGrid>
        <w:gridCol w:w="5820"/>
        <w:gridCol w:w="999"/>
        <w:gridCol w:w="2447"/>
      </w:tblGrid>
      <w:tr w:rsidR="00325263" w:rsidRPr="00ED4043" w:rsidTr="00AB437B">
        <w:trPr>
          <w:trHeight w:val="455"/>
          <w:tblHeader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263" w:rsidRPr="00ED4043" w:rsidRDefault="0032526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263" w:rsidRPr="00ED4043" w:rsidRDefault="0032526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263" w:rsidRPr="00ED4043" w:rsidRDefault="0032526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111 738 070,29</w:t>
            </w:r>
          </w:p>
        </w:tc>
      </w:tr>
      <w:tr w:rsidR="00325263" w:rsidRPr="00ED4043" w:rsidTr="00AB437B">
        <w:trPr>
          <w:trHeight w:val="523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ED4043">
              <w:rPr>
                <w:color w:val="000000"/>
                <w:sz w:val="20"/>
                <w:szCs w:val="20"/>
              </w:rPr>
              <w:t>с</w:t>
            </w:r>
            <w:r w:rsidRPr="00ED4043">
              <w:rPr>
                <w:color w:val="000000"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325263" w:rsidRPr="00ED4043" w:rsidTr="00AB437B">
        <w:trPr>
          <w:trHeight w:val="67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</w:t>
            </w:r>
            <w:r w:rsidRPr="00ED4043">
              <w:rPr>
                <w:color w:val="000000"/>
                <w:sz w:val="20"/>
                <w:szCs w:val="20"/>
              </w:rPr>
              <w:t>а</w:t>
            </w:r>
            <w:r w:rsidRPr="00ED4043">
              <w:rPr>
                <w:color w:val="000000"/>
                <w:sz w:val="20"/>
                <w:szCs w:val="20"/>
              </w:rPr>
              <w:t>нов государственной власти и представительных органов мун</w:t>
            </w:r>
            <w:r w:rsidRPr="00ED4043">
              <w:rPr>
                <w:color w:val="000000"/>
                <w:sz w:val="20"/>
                <w:szCs w:val="20"/>
              </w:rPr>
              <w:t>и</w:t>
            </w:r>
            <w:r w:rsidRPr="00ED4043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325263" w:rsidRPr="00ED4043" w:rsidTr="00AB437B">
        <w:trPr>
          <w:trHeight w:val="711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ED4043">
              <w:rPr>
                <w:color w:val="000000"/>
                <w:sz w:val="20"/>
                <w:szCs w:val="20"/>
              </w:rPr>
              <w:t>с</w:t>
            </w:r>
            <w:r w:rsidRPr="00ED4043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17 809 148,02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325263" w:rsidRPr="00ED4043" w:rsidTr="00AB437B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</w:t>
            </w:r>
            <w:r w:rsidRPr="00ED4043">
              <w:rPr>
                <w:color w:val="000000"/>
                <w:sz w:val="20"/>
                <w:szCs w:val="20"/>
              </w:rPr>
              <w:t>н</w:t>
            </w:r>
            <w:r w:rsidRPr="00ED4043">
              <w:rPr>
                <w:color w:val="000000"/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10 825 255,37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76 457 571,66</w:t>
            </w:r>
          </w:p>
        </w:tc>
      </w:tr>
      <w:tr w:rsidR="00325263" w:rsidRPr="00ED4043" w:rsidTr="00AB437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3 050 000,00</w:t>
            </w:r>
          </w:p>
        </w:tc>
      </w:tr>
      <w:tr w:rsidR="00325263" w:rsidRPr="00ED4043" w:rsidTr="00AB437B">
        <w:trPr>
          <w:trHeight w:val="55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ED4043">
              <w:rPr>
                <w:color w:val="000000"/>
                <w:sz w:val="20"/>
                <w:szCs w:val="20"/>
              </w:rPr>
              <w:t>и</w:t>
            </w:r>
            <w:r w:rsidRPr="00ED4043">
              <w:rPr>
                <w:color w:val="000000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114 339 446,26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5 183 918,00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106 950 309,86</w:t>
            </w:r>
          </w:p>
        </w:tc>
      </w:tr>
      <w:tr w:rsidR="00325263" w:rsidRPr="00ED4043" w:rsidTr="00AB437B">
        <w:trPr>
          <w:trHeight w:val="319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2 205 218,40</w:t>
            </w:r>
          </w:p>
        </w:tc>
      </w:tr>
      <w:tr w:rsidR="00325263" w:rsidRPr="00ED4043" w:rsidTr="00AB437B">
        <w:trPr>
          <w:trHeight w:val="33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29 742 684,70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15 161 270,00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14 506 414,70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6 281 561,72</w:t>
            </w:r>
          </w:p>
        </w:tc>
      </w:tr>
      <w:tr w:rsidR="00325263" w:rsidRPr="00ED4043" w:rsidTr="00AB437B">
        <w:trPr>
          <w:trHeight w:val="248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1 090 899 373,34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238 611 858,11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680 292 576,56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125 892 670,70</w:t>
            </w:r>
          </w:p>
        </w:tc>
      </w:tr>
      <w:tr w:rsidR="00325263" w:rsidRPr="00ED4043" w:rsidTr="00AB437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6 055 290,05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39 497 997,92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79 022 573,72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55 786 954,67</w:t>
            </w:r>
          </w:p>
        </w:tc>
      </w:tr>
      <w:tr w:rsidR="00325263" w:rsidRPr="00ED4043" w:rsidTr="00AB437B">
        <w:trPr>
          <w:trHeight w:val="33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23 235 619,05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19 814 265,16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10 446 585,00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4 449 500,00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48 313 625,57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21 578 007,18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26 735 618,39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325263" w:rsidRPr="00ED4043" w:rsidTr="00AB437B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325263" w:rsidRPr="00ED4043" w:rsidTr="00AB437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25263" w:rsidRPr="00ED4043" w:rsidTr="00AB437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25263" w:rsidRPr="00ED4043" w:rsidTr="00AB437B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РА БЮДЖЕТАМ СУБЪЕКТОВ РОССИЙСКОЙ ФЕДЕР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D4043">
              <w:rPr>
                <w:b/>
                <w:bCs/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107 956 392,00</w:t>
            </w:r>
          </w:p>
        </w:tc>
      </w:tr>
      <w:tr w:rsidR="00325263" w:rsidRPr="00ED4043" w:rsidTr="00AB437B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325263" w:rsidRPr="00ED4043" w:rsidTr="00AB437B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263" w:rsidRPr="00ED4043" w:rsidRDefault="0032526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D4043">
              <w:rPr>
                <w:color w:val="000000"/>
                <w:sz w:val="20"/>
                <w:szCs w:val="20"/>
              </w:rPr>
              <w:t>107 832 492,00</w:t>
            </w:r>
          </w:p>
        </w:tc>
      </w:tr>
      <w:tr w:rsidR="00325263" w:rsidRPr="00ED4043" w:rsidTr="00AB437B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263" w:rsidRPr="00ED4043" w:rsidRDefault="0032526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4043">
              <w:rPr>
                <w:b/>
                <w:bCs/>
                <w:color w:val="000000"/>
                <w:sz w:val="20"/>
                <w:szCs w:val="20"/>
              </w:rPr>
              <w:t>1 614 707 992,76</w:t>
            </w:r>
          </w:p>
        </w:tc>
      </w:tr>
    </w:tbl>
    <w:p w:rsidR="00325263" w:rsidRPr="00870698" w:rsidRDefault="00325263" w:rsidP="00325263">
      <w:pPr>
        <w:ind w:left="-709" w:hanging="142"/>
        <w:rPr>
          <w:sz w:val="20"/>
          <w:szCs w:val="20"/>
        </w:rPr>
      </w:pPr>
    </w:p>
    <w:p w:rsidR="00C9229B" w:rsidRDefault="00C9229B" w:rsidP="0020457D">
      <w:pPr>
        <w:tabs>
          <w:tab w:val="left" w:pos="7700"/>
        </w:tabs>
      </w:pPr>
    </w:p>
    <w:p w:rsidR="00C9229B" w:rsidRDefault="00C9229B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4A2864" w:rsidRDefault="004A2864" w:rsidP="0020457D">
      <w:pPr>
        <w:tabs>
          <w:tab w:val="left" w:pos="7700"/>
        </w:tabs>
      </w:pPr>
    </w:p>
    <w:p w:rsidR="00D615A9" w:rsidRDefault="00D615A9" w:rsidP="00D615A9">
      <w:pPr>
        <w:tabs>
          <w:tab w:val="left" w:pos="7700"/>
        </w:tabs>
        <w:jc w:val="right"/>
        <w:sectPr w:rsidR="00D615A9" w:rsidSect="003760E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748C2" w:rsidRPr="001B1F5E" w:rsidRDefault="00B748C2" w:rsidP="00D615A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4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плановый период 2024 - 2025 годов»» 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1B1F5E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B748C2" w:rsidRPr="001B1F5E" w:rsidRDefault="00B748C2" w:rsidP="00B748C2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B748C2" w:rsidRPr="001B1F5E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B748C2" w:rsidRPr="001B1F5E" w:rsidRDefault="00B748C2" w:rsidP="00B748C2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B748C2" w:rsidRPr="001B1F5E" w:rsidRDefault="00B748C2" w:rsidP="00B748C2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B748C2" w:rsidRPr="001B1F5E" w:rsidRDefault="00B748C2" w:rsidP="00B748C2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1F5E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B748C2" w:rsidRPr="001B1F5E" w:rsidRDefault="00B748C2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B748C2" w:rsidRPr="001B1F5E" w:rsidRDefault="00B748C2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748C2" w:rsidRDefault="00B748C2" w:rsidP="00B748C2">
      <w:pPr>
        <w:jc w:val="center"/>
        <w:rPr>
          <w:b/>
          <w:bCs/>
        </w:rPr>
      </w:pPr>
    </w:p>
    <w:p w:rsidR="00B748C2" w:rsidRPr="008036E4" w:rsidRDefault="00B748C2" w:rsidP="00B748C2">
      <w:pPr>
        <w:jc w:val="center"/>
        <w:rPr>
          <w:b/>
          <w:bCs/>
        </w:rPr>
      </w:pPr>
      <w:r w:rsidRPr="008036E4">
        <w:rPr>
          <w:b/>
          <w:bCs/>
        </w:rPr>
        <w:t>Распределение бюджетных ассигнований по разделам и подразделам классификации расходов бюджета муниципального образования «Заиграевский район» на 2024-2025 год</w:t>
      </w:r>
    </w:p>
    <w:p w:rsidR="00B748C2" w:rsidRPr="00870698" w:rsidRDefault="00B748C2" w:rsidP="00B748C2">
      <w:pPr>
        <w:jc w:val="center"/>
        <w:rPr>
          <w:b/>
          <w:bCs/>
          <w:sz w:val="20"/>
          <w:szCs w:val="20"/>
        </w:rPr>
      </w:pPr>
    </w:p>
    <w:tbl>
      <w:tblPr>
        <w:tblW w:w="9255" w:type="dxa"/>
        <w:tblInd w:w="93" w:type="dxa"/>
        <w:tblLook w:val="04A0"/>
      </w:tblPr>
      <w:tblGrid>
        <w:gridCol w:w="4144"/>
        <w:gridCol w:w="974"/>
        <w:gridCol w:w="1869"/>
        <w:gridCol w:w="2268"/>
      </w:tblGrid>
      <w:tr w:rsidR="00B748C2" w:rsidRPr="00D21539" w:rsidTr="00AB437B">
        <w:trPr>
          <w:trHeight w:val="531"/>
          <w:tblHeader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C2" w:rsidRPr="00D21539" w:rsidRDefault="00B748C2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C2" w:rsidRPr="00D21539" w:rsidRDefault="00B748C2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C2" w:rsidRPr="00D21539" w:rsidRDefault="00B748C2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C2" w:rsidRPr="00D21539" w:rsidRDefault="00B748C2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98 218 956,47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97 831 964,16</w:t>
            </w:r>
          </w:p>
        </w:tc>
      </w:tr>
      <w:tr w:rsidR="00B748C2" w:rsidRPr="00D21539" w:rsidTr="00AB437B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D21539">
              <w:rPr>
                <w:color w:val="000000"/>
                <w:sz w:val="20"/>
                <w:szCs w:val="20"/>
              </w:rPr>
              <w:t>у</w:t>
            </w:r>
            <w:r w:rsidRPr="00D21539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B748C2" w:rsidRPr="00D21539" w:rsidTr="00AB437B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D21539">
              <w:rPr>
                <w:color w:val="000000"/>
                <w:sz w:val="20"/>
                <w:szCs w:val="20"/>
              </w:rPr>
              <w:t>д</w:t>
            </w:r>
            <w:r w:rsidRPr="00D21539">
              <w:rPr>
                <w:color w:val="000000"/>
                <w:sz w:val="20"/>
                <w:szCs w:val="20"/>
              </w:rPr>
              <w:t>ставительных) органов государственной вл</w:t>
            </w:r>
            <w:r w:rsidRPr="00D21539">
              <w:rPr>
                <w:color w:val="000000"/>
                <w:sz w:val="20"/>
                <w:szCs w:val="20"/>
              </w:rPr>
              <w:t>а</w:t>
            </w:r>
            <w:r w:rsidRPr="00D21539">
              <w:rPr>
                <w:color w:val="000000"/>
                <w:sz w:val="20"/>
                <w:szCs w:val="20"/>
              </w:rPr>
              <w:t>сти и представительных органов муниц</w:t>
            </w:r>
            <w:r w:rsidRPr="00D21539">
              <w:rPr>
                <w:color w:val="000000"/>
                <w:sz w:val="20"/>
                <w:szCs w:val="20"/>
              </w:rPr>
              <w:t>и</w:t>
            </w:r>
            <w:r w:rsidRPr="00D21539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B748C2" w:rsidRPr="00D21539" w:rsidTr="00AB437B">
        <w:trPr>
          <w:trHeight w:val="127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21539">
              <w:rPr>
                <w:color w:val="000000"/>
                <w:sz w:val="20"/>
                <w:szCs w:val="20"/>
              </w:rPr>
              <w:t>й</w:t>
            </w:r>
            <w:r w:rsidRPr="00D21539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21539">
              <w:rPr>
                <w:color w:val="000000"/>
                <w:sz w:val="20"/>
                <w:szCs w:val="20"/>
              </w:rPr>
              <w:t>т</w:t>
            </w:r>
            <w:r w:rsidRPr="00D21539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B748C2" w:rsidRPr="00D21539" w:rsidTr="00AB437B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Обеспечение деятельности финансовых, н</w:t>
            </w:r>
            <w:r w:rsidRPr="00D21539">
              <w:rPr>
                <w:color w:val="000000"/>
                <w:sz w:val="20"/>
                <w:szCs w:val="20"/>
              </w:rPr>
              <w:t>а</w:t>
            </w:r>
            <w:r w:rsidRPr="00D21539">
              <w:rPr>
                <w:color w:val="000000"/>
                <w:sz w:val="20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D21539">
              <w:rPr>
                <w:color w:val="000000"/>
                <w:sz w:val="20"/>
                <w:szCs w:val="20"/>
              </w:rPr>
              <w:t>д</w:t>
            </w:r>
            <w:r w:rsidRPr="00D21539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10 825 255,37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10 825 255,37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68 548 680,92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68 162 888,61</w:t>
            </w:r>
          </w:p>
        </w:tc>
      </w:tr>
      <w:tr w:rsidR="00B748C2" w:rsidRPr="00D21539" w:rsidTr="00AB437B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</w:tr>
      <w:tr w:rsidR="00B748C2" w:rsidRPr="00D21539" w:rsidTr="00AB437B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D21539">
              <w:rPr>
                <w:color w:val="000000"/>
                <w:sz w:val="20"/>
                <w:szCs w:val="20"/>
              </w:rPr>
              <w:t>ы</w:t>
            </w:r>
            <w:r w:rsidRPr="00D21539">
              <w:rPr>
                <w:color w:val="000000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103 509 985,67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105 903 036,73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4 658 900,00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4 658 900,00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97 993 615,75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857 469,92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3 250 520,98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ЖИЛИЩНО-КОММУНАЛЬНОЕ Х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42 815 767,60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16 412 796,00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26 587 796,00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16 152 971,60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вопросы в области охраны окружа</w:t>
            </w:r>
            <w:r w:rsidRPr="00D21539">
              <w:rPr>
                <w:color w:val="000000"/>
                <w:sz w:val="20"/>
                <w:szCs w:val="20"/>
              </w:rPr>
              <w:t>ю</w:t>
            </w:r>
            <w:r w:rsidRPr="00D21539">
              <w:rPr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1 076 136 051,55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1 073 922 368,48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235 202 552,50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235 205 012,50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671 059 510,58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668 842 567,51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124 374 794,73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124 374 794,73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D21539">
              <w:rPr>
                <w:color w:val="000000"/>
                <w:sz w:val="20"/>
                <w:szCs w:val="20"/>
              </w:rPr>
              <w:t>о</w:t>
            </w:r>
            <w:r w:rsidRPr="00D21539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10 596 049,82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10 596 049,82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81 271 419,67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79 359 527,64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55 279 196,36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53 367 304,33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вопросы в области культуры, кинем</w:t>
            </w:r>
            <w:r w:rsidRPr="00D21539">
              <w:rPr>
                <w:color w:val="000000"/>
                <w:sz w:val="20"/>
                <w:szCs w:val="20"/>
              </w:rPr>
              <w:t>а</w:t>
            </w:r>
            <w:r w:rsidRPr="00D21539">
              <w:rPr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25 992 223,31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20 781 350,15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20 781 350,15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10 436 585,00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10 436 585,00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D21539">
              <w:rPr>
                <w:color w:val="000000"/>
                <w:sz w:val="20"/>
                <w:szCs w:val="20"/>
              </w:rPr>
              <w:t>и</w:t>
            </w:r>
            <w:r w:rsidRPr="00D21539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4 449 500,00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4 449 500,00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46 405 390,00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46 405 390,00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20 202 347,54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20 202 347,54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26 203 042,46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26 203 042,46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СРЕДСТВА МАССОВОЙ ИНФОРМ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ОБСЛУЖИВАНИЕ ГОСУДАРСТВЕ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Обслуживание государственного внутренн</w:t>
            </w:r>
            <w:r w:rsidRPr="00D21539">
              <w:rPr>
                <w:color w:val="000000"/>
                <w:sz w:val="20"/>
                <w:szCs w:val="20"/>
              </w:rPr>
              <w:t>е</w:t>
            </w:r>
            <w:r w:rsidRPr="00D21539">
              <w:rPr>
                <w:color w:val="000000"/>
                <w:sz w:val="20"/>
                <w:szCs w:val="20"/>
              </w:rPr>
              <w:t>го и муниципального долга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748C2" w:rsidRPr="00D21539" w:rsidTr="00AB437B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ЦИИ И МУНИЦИПАЛЬНЫХ ОБРАЗ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21539">
              <w:rPr>
                <w:b/>
                <w:bCs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107 930 292,00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107 935 392,00</w:t>
            </w:r>
          </w:p>
        </w:tc>
      </w:tr>
      <w:tr w:rsidR="00B748C2" w:rsidRPr="00D21539" w:rsidTr="00AB437B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D21539">
              <w:rPr>
                <w:color w:val="000000"/>
                <w:sz w:val="20"/>
                <w:szCs w:val="20"/>
              </w:rPr>
              <w:t>с</w:t>
            </w:r>
            <w:r w:rsidRPr="00D21539">
              <w:rPr>
                <w:color w:val="000000"/>
                <w:sz w:val="20"/>
                <w:szCs w:val="20"/>
              </w:rPr>
              <w:t>печенности субъектов Российской Федер</w:t>
            </w:r>
            <w:r w:rsidRPr="00D21539">
              <w:rPr>
                <w:color w:val="000000"/>
                <w:sz w:val="20"/>
                <w:szCs w:val="20"/>
              </w:rPr>
              <w:t>а</w:t>
            </w:r>
            <w:r w:rsidRPr="00D21539">
              <w:rPr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B748C2" w:rsidRPr="00D21539" w:rsidTr="00AB437B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107 801 392,00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107 801 392,00</w:t>
            </w:r>
          </w:p>
        </w:tc>
      </w:tr>
      <w:tr w:rsidR="00B748C2" w:rsidRPr="00D21539" w:rsidTr="00AB437B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8C2" w:rsidRPr="00D21539" w:rsidRDefault="00B748C2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1539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B748C2" w:rsidRPr="00D21539" w:rsidTr="00AB437B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1 597 698 313,11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8C2" w:rsidRPr="00D21539" w:rsidRDefault="00B748C2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1539">
              <w:rPr>
                <w:b/>
                <w:bCs/>
                <w:color w:val="000000"/>
                <w:sz w:val="20"/>
                <w:szCs w:val="20"/>
              </w:rPr>
              <w:t>1 580 980 925,16</w:t>
            </w:r>
          </w:p>
        </w:tc>
      </w:tr>
    </w:tbl>
    <w:p w:rsidR="00B748C2" w:rsidRPr="00CA2D5E" w:rsidRDefault="00B748C2" w:rsidP="00B748C2"/>
    <w:p w:rsidR="00625D03" w:rsidRDefault="00625D03" w:rsidP="0020457D">
      <w:pPr>
        <w:tabs>
          <w:tab w:val="left" w:pos="7700"/>
        </w:tabs>
      </w:pPr>
    </w:p>
    <w:p w:rsidR="00D615A9" w:rsidRDefault="00D615A9" w:rsidP="0024040C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615A9" w:rsidRDefault="00D615A9" w:rsidP="0024040C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  <w:sectPr w:rsidR="00D615A9" w:rsidSect="003760E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040C" w:rsidRPr="00DA3874" w:rsidRDefault="0024040C" w:rsidP="0024040C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плановый период 2024 - 2025 годов»» 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DA387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24040C" w:rsidRPr="00DA3874" w:rsidRDefault="0024040C" w:rsidP="0024040C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24040C" w:rsidRPr="00DA3874" w:rsidTr="0024040C">
        <w:trPr>
          <w:trHeight w:val="306"/>
        </w:trPr>
        <w:tc>
          <w:tcPr>
            <w:tcW w:w="9371" w:type="dxa"/>
            <w:noWrap/>
            <w:vAlign w:val="bottom"/>
            <w:hideMark/>
          </w:tcPr>
          <w:p w:rsidR="0024040C" w:rsidRPr="00DA3874" w:rsidRDefault="0024040C" w:rsidP="0024040C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24040C" w:rsidRPr="00DA3874" w:rsidRDefault="0024040C" w:rsidP="0024040C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24040C" w:rsidRPr="00DA3874" w:rsidRDefault="0024040C" w:rsidP="0024040C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A387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24040C" w:rsidRPr="00DA3874" w:rsidRDefault="0024040C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24040C" w:rsidRPr="00DA3874" w:rsidRDefault="0024040C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4040C" w:rsidRPr="0012646B" w:rsidRDefault="0024040C" w:rsidP="0024040C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       Распределение бюджетных ассигнований по целевым статьям (муниципальных программ и непрограммным направлениям деятельности), видам расходов, ведомствам, а также по разделам, подразделам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23</w:t>
      </w:r>
      <w:r w:rsidRPr="0012646B">
        <w:rPr>
          <w:b/>
          <w:bCs/>
          <w:sz w:val="20"/>
          <w:szCs w:val="20"/>
        </w:rPr>
        <w:t xml:space="preserve"> год</w:t>
      </w:r>
    </w:p>
    <w:p w:rsidR="0024040C" w:rsidRPr="0012646B" w:rsidRDefault="0024040C" w:rsidP="0024040C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925"/>
        <w:gridCol w:w="1272"/>
        <w:gridCol w:w="799"/>
        <w:gridCol w:w="799"/>
        <w:gridCol w:w="795"/>
        <w:gridCol w:w="2064"/>
      </w:tblGrid>
      <w:tr w:rsidR="0024040C" w:rsidRPr="00D00279" w:rsidTr="00AB437B">
        <w:trPr>
          <w:trHeight w:val="349"/>
          <w:tblHeader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поселка Заиграево Заиграевский района Республики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градостроительной деятельности, имущественных и земельных отношений, коммунальной инфраструктуры и доро</w:t>
            </w:r>
            <w:r w:rsidRPr="00D00279">
              <w:rPr>
                <w:color w:val="000000"/>
                <w:sz w:val="20"/>
                <w:szCs w:val="20"/>
              </w:rPr>
              <w:t>ж</w:t>
            </w:r>
            <w:r w:rsidRPr="00D00279">
              <w:rPr>
                <w:color w:val="000000"/>
                <w:sz w:val="20"/>
                <w:szCs w:val="20"/>
              </w:rPr>
              <w:t>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156 492 311,52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12 669 624,43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12 669 624,43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12 669 624,43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Земельные отношения Заиграевского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7 711 691,05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Повышение эффективности системы и</w:t>
            </w:r>
            <w:r w:rsidRPr="00D00279">
              <w:rPr>
                <w:color w:val="000000"/>
                <w:sz w:val="20"/>
                <w:szCs w:val="20"/>
              </w:rPr>
              <w:t>с</w:t>
            </w:r>
            <w:r w:rsidRPr="00D00279">
              <w:rPr>
                <w:color w:val="000000"/>
                <w:sz w:val="20"/>
                <w:szCs w:val="20"/>
              </w:rPr>
              <w:t>пользования земель для реализации соц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альных задач, инвестиционных проектов в совокупности с увеличением доходов м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стного бюджета за счет земельных плат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7 711 691,05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Имущественные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2 187 617,22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Формирование эффективной системы управления имуществом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2 187 617,22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503 477,22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503 477,22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503 477,22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Градостроительная деятельность по разв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тию территории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устойчивого развития ко</w:t>
            </w:r>
            <w:r w:rsidRPr="00D00279">
              <w:rPr>
                <w:color w:val="000000"/>
                <w:sz w:val="20"/>
                <w:szCs w:val="20"/>
              </w:rPr>
              <w:t>м</w:t>
            </w:r>
            <w:r w:rsidRPr="00D00279">
              <w:rPr>
                <w:color w:val="000000"/>
                <w:sz w:val="20"/>
                <w:szCs w:val="20"/>
              </w:rPr>
              <w:t>фортной среды на территории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коммунальной инфраструктуры, энергетики и дорожного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133 717 019,97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устойчивого развития эне</w:t>
            </w:r>
            <w:r w:rsidRPr="00D00279">
              <w:rPr>
                <w:color w:val="000000"/>
                <w:sz w:val="20"/>
                <w:szCs w:val="20"/>
              </w:rPr>
              <w:t>р</w:t>
            </w:r>
            <w:r w:rsidRPr="00D00279">
              <w:rPr>
                <w:color w:val="000000"/>
                <w:sz w:val="20"/>
                <w:szCs w:val="20"/>
              </w:rPr>
              <w:t>гетики и дорожного хозяйства, повышение качества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28 751 833,11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17 762 359,11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13 062 359,11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13 062 359,11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Модернизация коммунальной инфрастру</w:t>
            </w:r>
            <w:r w:rsidRPr="00D00279">
              <w:rPr>
                <w:color w:val="000000"/>
                <w:sz w:val="20"/>
                <w:szCs w:val="20"/>
              </w:rPr>
              <w:t>к</w:t>
            </w:r>
            <w:r w:rsidRPr="00D00279">
              <w:rPr>
                <w:color w:val="000000"/>
                <w:sz w:val="20"/>
                <w:szCs w:val="20"/>
              </w:rPr>
              <w:t>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Осуществление деятельности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пального бюджетного учреждения "И</w:t>
            </w:r>
            <w:r w:rsidRPr="00D00279">
              <w:rPr>
                <w:color w:val="000000"/>
                <w:sz w:val="20"/>
                <w:szCs w:val="20"/>
              </w:rPr>
              <w:t>н</w:t>
            </w:r>
            <w:r w:rsidRPr="00D00279">
              <w:rPr>
                <w:color w:val="000000"/>
                <w:sz w:val="20"/>
                <w:szCs w:val="20"/>
              </w:rPr>
              <w:t>фраструктурный центр - служба заказч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23 834 686,86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10 157 450,75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10 157 450,75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10 157 450,75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24040C" w:rsidRPr="00D00279" w:rsidTr="00AB437B">
        <w:trPr>
          <w:trHeight w:val="49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системы образования в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1 076 684 690,12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245 496 397,05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грамм дошкольного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238 223 654,68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238 223 654,68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167 457 636,62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167 457 636,62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70 766 018,06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70 766 018,06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686 452 894,16</w:t>
            </w:r>
          </w:p>
        </w:tc>
      </w:tr>
      <w:tr w:rsidR="0024040C" w:rsidRPr="00D00279" w:rsidTr="00AB437B">
        <w:trPr>
          <w:trHeight w:val="75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грамм начального, основного и среднего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609 809 067,16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609 809 067,16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519 978 555,13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519 978 555,13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89 830 512,03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89 830 512,03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общеобразовательных у</w:t>
            </w:r>
            <w:r w:rsidRPr="00D00279">
              <w:rPr>
                <w:color w:val="000000"/>
                <w:sz w:val="20"/>
                <w:szCs w:val="20"/>
              </w:rPr>
              <w:t>ч</w:t>
            </w:r>
            <w:r w:rsidRPr="00D00279">
              <w:rPr>
                <w:color w:val="000000"/>
                <w:sz w:val="20"/>
                <w:szCs w:val="20"/>
              </w:rPr>
              <w:t>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60 670 542,00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60 670 542,00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8 882 205,00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8 882 205,00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104 973 845,16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зация дополнительных общеразвивающих программ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103 246 587,53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103 246 587,53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39 708 119,72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39 708 119,72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63 538 467,81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63 538 467,81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оказание муниципальной услуги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низация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1 028 155,54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антитеррористическую защищенность объектов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1 028 155,54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388 203,43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263 779,75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263 779,75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124 423,68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124 423,68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618 112,11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563 152,11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563 152,11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28 374 489,21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Содержание специалистов управления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11 963 588,25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8 149 743,59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8 149 743,59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2 461 222,89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2 461 222,89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Информационно-консультационные усл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ги по обслуживанию программных обе</w:t>
            </w:r>
            <w:r w:rsidRPr="00D00279">
              <w:rPr>
                <w:color w:val="000000"/>
                <w:sz w:val="20"/>
                <w:szCs w:val="20"/>
              </w:rPr>
              <w:t>с</w:t>
            </w:r>
            <w:r w:rsidRPr="00D00279">
              <w:rPr>
                <w:color w:val="000000"/>
                <w:sz w:val="20"/>
                <w:szCs w:val="20"/>
              </w:rPr>
              <w:t>печений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16 410 900,96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16 410 900,96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11 989 996,93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11 989 996,93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3 620 979,03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3 620 979,03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799 925,00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799 925,00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123 335 345,43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D00279">
              <w:rPr>
                <w:color w:val="000000"/>
                <w:sz w:val="20"/>
                <w:szCs w:val="20"/>
              </w:rPr>
              <w:t>н</w:t>
            </w:r>
            <w:r w:rsidRPr="00D00279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105 810 292,00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Развитие системы межбюджетных отн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105 810 292,00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745 373,06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745 373,06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Сохранение мотивации к труду у лиц, и</w:t>
            </w:r>
            <w:r w:rsidRPr="00D00279">
              <w:rPr>
                <w:color w:val="000000"/>
                <w:sz w:val="20"/>
                <w:szCs w:val="20"/>
              </w:rPr>
              <w:t>с</w:t>
            </w:r>
            <w:r w:rsidRPr="00D00279">
              <w:rPr>
                <w:color w:val="000000"/>
                <w:sz w:val="20"/>
                <w:szCs w:val="20"/>
              </w:rPr>
              <w:t>пытывающих трудности в 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го имиджа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го имиджа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Систематизация и подготовка информац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онного материала об инвестиционном и туристическом потенциале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Демонстрация района как потенциального привлекательного объекта для посещения и капиталовложений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преступлений и иных пр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вонарушений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1 087 553,00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1 087 553,00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беспризорности, безна</w:t>
            </w:r>
            <w:r w:rsidRPr="00D00279">
              <w:rPr>
                <w:color w:val="000000"/>
                <w:sz w:val="20"/>
                <w:szCs w:val="20"/>
              </w:rPr>
              <w:t>д</w:t>
            </w:r>
            <w:r w:rsidRPr="00D00279">
              <w:rPr>
                <w:color w:val="000000"/>
                <w:sz w:val="20"/>
                <w:szCs w:val="20"/>
              </w:rPr>
              <w:t>зорности и правонарушений несоверше</w:t>
            </w:r>
            <w:r w:rsidRPr="00D00279">
              <w:rPr>
                <w:color w:val="000000"/>
                <w:sz w:val="20"/>
                <w:szCs w:val="20"/>
              </w:rPr>
              <w:t>н</w:t>
            </w:r>
            <w:r w:rsidRPr="00D00279">
              <w:rPr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Оказание помощи лицам, совершившим правонарушение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925 000,00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925 000,00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717 000,00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717 000,00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совершения правонаруш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ний в местах массового пребывания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32 053,00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12 053,00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12 053,00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12 053,00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Развитие и сохранение культуры, развитие взаимодействия общественных организ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104 806 816,89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Сохранение и развитие культуры 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79 511 197,84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потребностей населения 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граевского района в библиотечных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18 941 950,96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18 941 950,96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18 881 950,96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18 881 950,96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Дополнительное образование детей по различным видам искусств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22 624 243,17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22 624 243,17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22 574 243,17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22 574 243,17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Создание условий для реализации творч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36 326 003,71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36 326 003,71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5 444 309,75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5 444 309,75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30 249 193,96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30 249 193,96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евского района, обеспечение учреждений культуры квалифицированными кадрами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предоставления библиотечных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505 000,00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дополнительного образования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2 460 000,00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2 460 000,00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22 835 619,05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7 527 353,69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7 527 353,69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365 914,36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365 914,36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69 686,97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69 686,97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Отдел по хозяйственному обслуживанию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15 308 265,36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15 308 265,36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11 757 500,28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11 757 500,28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3 550 765,08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3 550 765,08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1 561 342,33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1 561 342,33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1 561 342,33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1 561 342,33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00279">
              <w:rPr>
                <w:color w:val="000000"/>
                <w:sz w:val="20"/>
                <w:szCs w:val="20"/>
              </w:rPr>
              <w:t>з</w:t>
            </w:r>
            <w:r w:rsidRPr="00D00279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Гражданская оборона,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00279">
              <w:rPr>
                <w:color w:val="000000"/>
                <w:sz w:val="20"/>
                <w:szCs w:val="20"/>
              </w:rPr>
              <w:t>з</w:t>
            </w:r>
            <w:r w:rsidRPr="00D00279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323 175,45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00279">
              <w:rPr>
                <w:color w:val="000000"/>
                <w:sz w:val="20"/>
                <w:szCs w:val="20"/>
              </w:rPr>
              <w:t>з</w:t>
            </w:r>
            <w:r w:rsidRPr="00D00279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физической культуры, спорта и реализация молодежной политики в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55 881 965,47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48 650 210,57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1 065 830,00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1 065 830,00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00279">
              <w:rPr>
                <w:color w:val="000000"/>
                <w:sz w:val="20"/>
                <w:szCs w:val="20"/>
              </w:rPr>
              <w:t>л</w:t>
            </w:r>
            <w:r w:rsidRPr="00D0027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915 830,00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915 830,00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оказание муниципальной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41 888 711,67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15 153 093,28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14 474 863,78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14 474 863,78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26 735 618,39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26 735 618,39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26 735 618,39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Прочие расходы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1 378 305,89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Организация и проведение мероприятий для молодежи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180 149,23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180 149,23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00279">
              <w:rPr>
                <w:color w:val="000000"/>
                <w:sz w:val="20"/>
                <w:szCs w:val="20"/>
              </w:rPr>
              <w:t>л</w:t>
            </w:r>
            <w:r w:rsidRPr="00D0027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00279">
              <w:rPr>
                <w:color w:val="000000"/>
                <w:sz w:val="20"/>
                <w:szCs w:val="20"/>
              </w:rPr>
              <w:t>л</w:t>
            </w:r>
            <w:r w:rsidRPr="00D00279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На строительство или покупку жилья уч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стникам программы "Развитие жилищного строительства в Республике Бурятия"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5 853 449,01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5 853 449,01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5 853 449,01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315 167,76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315 167,76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79 921,82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79 921,82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тельства в Заиграевскомрайоне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Благоустройство территорий, прилега</w:t>
            </w:r>
            <w:r w:rsidRPr="00D00279">
              <w:rPr>
                <w:color w:val="000000"/>
                <w:sz w:val="20"/>
                <w:szCs w:val="20"/>
              </w:rPr>
              <w:t>ю</w:t>
            </w:r>
            <w:r w:rsidRPr="00D00279">
              <w:rPr>
                <w:color w:val="000000"/>
                <w:sz w:val="20"/>
                <w:szCs w:val="20"/>
              </w:rPr>
              <w:t>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4040C" w:rsidRPr="00D00279" w:rsidTr="00AB437B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и агропр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мышленного комплекса муниципального образования "Заиграевский район" Ре</w:t>
            </w:r>
            <w:r w:rsidRPr="00D00279">
              <w:rPr>
                <w:color w:val="000000"/>
                <w:sz w:val="20"/>
                <w:szCs w:val="20"/>
              </w:rPr>
              <w:t>с</w:t>
            </w:r>
            <w:r w:rsidRPr="00D00279">
              <w:rPr>
                <w:color w:val="000000"/>
                <w:sz w:val="20"/>
                <w:szCs w:val="20"/>
              </w:rPr>
              <w:t>публики Бурятия на 2020-2025 годы""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Комплексное развитие агропромышленн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Организация антитеррористической де</w:t>
            </w:r>
            <w:r w:rsidRPr="00D00279">
              <w:rPr>
                <w:color w:val="000000"/>
                <w:sz w:val="20"/>
                <w:szCs w:val="20"/>
              </w:rPr>
              <w:t>я</w:t>
            </w:r>
            <w:r w:rsidRPr="00D00279">
              <w:rPr>
                <w:color w:val="000000"/>
                <w:sz w:val="20"/>
                <w:szCs w:val="20"/>
              </w:rPr>
              <w:t>тельности, противодействие возможным фактам проявления терроризма и экстр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86 948 746,59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86 948 746,59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75 615 314,51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пальных) органов, лицам, привлекаемым согласно законодательству для выполн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00279">
              <w:rPr>
                <w:color w:val="000000"/>
                <w:sz w:val="20"/>
                <w:szCs w:val="20"/>
              </w:rPr>
              <w:t>Б</w:t>
            </w:r>
            <w:r w:rsidRPr="00D00279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00279">
              <w:rPr>
                <w:color w:val="000000"/>
                <w:sz w:val="20"/>
                <w:szCs w:val="20"/>
              </w:rPr>
              <w:t>Й</w:t>
            </w:r>
            <w:r w:rsidRPr="00D00279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D00279">
              <w:rPr>
                <w:color w:val="000000"/>
                <w:sz w:val="20"/>
                <w:szCs w:val="20"/>
              </w:rPr>
              <w:t>с</w:t>
            </w:r>
            <w:r w:rsidRPr="00D00279">
              <w:rPr>
                <w:color w:val="000000"/>
                <w:sz w:val="20"/>
                <w:szCs w:val="20"/>
              </w:rPr>
              <w:t>сийской Федерации, высших исполн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17 809 148,02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13 538 687,42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13 538 687,42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00279">
              <w:rPr>
                <w:color w:val="000000"/>
                <w:sz w:val="20"/>
                <w:szCs w:val="20"/>
              </w:rPr>
              <w:t>н</w:t>
            </w:r>
            <w:r w:rsidRPr="00D00279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00279">
              <w:rPr>
                <w:color w:val="000000"/>
                <w:sz w:val="20"/>
                <w:szCs w:val="20"/>
              </w:rPr>
              <w:t>ю</w:t>
            </w:r>
            <w:r w:rsidRPr="00D00279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43 857,40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43 857,40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4 088 683,60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4 088 683,60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137 919,60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137 919,60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00279">
              <w:rPr>
                <w:color w:val="000000"/>
                <w:sz w:val="20"/>
                <w:szCs w:val="20"/>
              </w:rPr>
              <w:t>н</w:t>
            </w:r>
            <w:r w:rsidRPr="00D00279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00279">
              <w:rPr>
                <w:color w:val="000000"/>
                <w:sz w:val="20"/>
                <w:szCs w:val="20"/>
              </w:rPr>
              <w:t>ю</w:t>
            </w:r>
            <w:r w:rsidRPr="00D00279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00279">
              <w:rPr>
                <w:color w:val="000000"/>
                <w:sz w:val="20"/>
                <w:szCs w:val="20"/>
              </w:rPr>
              <w:t>И</w:t>
            </w:r>
            <w:r w:rsidRPr="00D00279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32 301 194,83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14 007 876,18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14 007 876,18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4 282 139,42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4 282 139,42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5 757 178,45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5 757 178,45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1 673 355,25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1 673 355,25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5 042 614,31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5 042 614,31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1 278 647,46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1 278 647,46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5 044 918,00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4 615 798,00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D00279">
              <w:rPr>
                <w:color w:val="000000"/>
                <w:sz w:val="20"/>
                <w:szCs w:val="20"/>
              </w:rPr>
              <w:t>ы</w:t>
            </w:r>
            <w:r w:rsidRPr="00D00279">
              <w:rPr>
                <w:color w:val="000000"/>
                <w:sz w:val="20"/>
                <w:szCs w:val="20"/>
              </w:rPr>
              <w:t>полнением работ, оказанием услуг, не подлежащие казначейскому сопровожд</w:t>
            </w:r>
            <w:r w:rsidRPr="00D00279">
              <w:rPr>
                <w:color w:val="000000"/>
                <w:sz w:val="20"/>
                <w:szCs w:val="20"/>
              </w:rPr>
              <w:t>е</w:t>
            </w:r>
            <w:r w:rsidRPr="00D00279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4 449 500,00</w:t>
            </w:r>
          </w:p>
        </w:tc>
      </w:tr>
      <w:tr w:rsidR="0024040C" w:rsidRPr="00D00279" w:rsidTr="00AB437B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00279">
              <w:rPr>
                <w:color w:val="000000"/>
                <w:sz w:val="20"/>
                <w:szCs w:val="20"/>
              </w:rPr>
              <w:t>у</w:t>
            </w:r>
            <w:r w:rsidRPr="00D00279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2 844 232,72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2 844 232,72</w:t>
            </w:r>
          </w:p>
        </w:tc>
      </w:tr>
      <w:tr w:rsidR="0024040C" w:rsidRPr="00D00279" w:rsidTr="00AB437B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00279">
              <w:rPr>
                <w:color w:val="000000"/>
                <w:sz w:val="20"/>
                <w:szCs w:val="20"/>
              </w:rPr>
              <w:t>о</w:t>
            </w:r>
            <w:r w:rsidRPr="00D00279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00279">
              <w:rPr>
                <w:color w:val="000000"/>
                <w:sz w:val="20"/>
                <w:szCs w:val="20"/>
              </w:rPr>
              <w:t>а</w:t>
            </w:r>
            <w:r w:rsidRPr="00D00279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858 958,28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858 958,28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680 309,00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24040C" w:rsidRPr="00D00279" w:rsidTr="00AB437B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00279">
              <w:rPr>
                <w:color w:val="000000"/>
                <w:sz w:val="20"/>
                <w:szCs w:val="20"/>
              </w:rPr>
              <w:t>Ь</w:t>
            </w:r>
            <w:r w:rsidRPr="00D00279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00279">
              <w:rPr>
                <w:color w:val="000000"/>
                <w:sz w:val="20"/>
                <w:szCs w:val="20"/>
              </w:rPr>
              <w:t>В</w:t>
            </w:r>
            <w:r w:rsidRPr="00D00279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24040C" w:rsidRPr="00D00279" w:rsidTr="00AB437B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24040C" w:rsidRPr="00D00279" w:rsidTr="00AB437B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40C" w:rsidRPr="00D00279" w:rsidRDefault="0024040C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00279">
              <w:rPr>
                <w:color w:val="000000"/>
                <w:sz w:val="20"/>
                <w:szCs w:val="20"/>
              </w:rPr>
              <w:t>т</w:t>
            </w:r>
            <w:r w:rsidRPr="00D00279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00279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24040C" w:rsidRPr="00D00279" w:rsidTr="00AB437B">
        <w:trPr>
          <w:trHeight w:val="255"/>
        </w:trPr>
        <w:tc>
          <w:tcPr>
            <w:tcW w:w="7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0C" w:rsidRPr="00D00279" w:rsidRDefault="0024040C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0279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40C" w:rsidRPr="00D00279" w:rsidRDefault="0024040C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0279">
              <w:rPr>
                <w:b/>
                <w:bCs/>
                <w:color w:val="000000"/>
                <w:sz w:val="20"/>
                <w:szCs w:val="20"/>
              </w:rPr>
              <w:t>1 614 707 992,76</w:t>
            </w:r>
          </w:p>
        </w:tc>
      </w:tr>
    </w:tbl>
    <w:p w:rsidR="0024040C" w:rsidRPr="0012646B" w:rsidRDefault="0024040C" w:rsidP="0024040C">
      <w:pPr>
        <w:ind w:left="-1134"/>
        <w:rPr>
          <w:b/>
          <w:sz w:val="20"/>
          <w:szCs w:val="20"/>
        </w:rPr>
      </w:pPr>
    </w:p>
    <w:p w:rsidR="00625D03" w:rsidRDefault="00625D03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DE46B3" w:rsidRPr="001F5ADA" w:rsidRDefault="00DE46B3" w:rsidP="00DE46B3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плановый период 2024 - 2025 годов»» 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1F5ADA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DE46B3" w:rsidRPr="001F5ADA" w:rsidRDefault="00DE46B3" w:rsidP="00DE46B3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DE46B3" w:rsidRPr="001F5ADA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DE46B3" w:rsidRPr="001F5ADA" w:rsidRDefault="00DE46B3" w:rsidP="00DE46B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DE46B3" w:rsidRPr="001F5ADA" w:rsidRDefault="00DE46B3" w:rsidP="00DE46B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DE46B3" w:rsidRPr="001F5ADA" w:rsidRDefault="00DE46B3" w:rsidP="00DE46B3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5ADA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DE46B3" w:rsidRPr="001F5ADA" w:rsidRDefault="00DE46B3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DE46B3" w:rsidRPr="001F5ADA" w:rsidRDefault="00DE46B3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E46B3" w:rsidRPr="0012646B" w:rsidRDefault="00DE46B3" w:rsidP="00DE46B3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      Распределение бюджетных ассигнований по целевым статьям (муниципальных программ и непрограммным направлениям деятельности), видам расходов, ведомствам, а также по разделам, подразделам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</w:t>
      </w:r>
      <w:r w:rsidRPr="0084618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-202</w:t>
      </w:r>
      <w:r w:rsidRPr="009F2AF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3417"/>
        <w:gridCol w:w="1272"/>
        <w:gridCol w:w="778"/>
        <w:gridCol w:w="647"/>
        <w:gridCol w:w="590"/>
        <w:gridCol w:w="1533"/>
        <w:gridCol w:w="1417"/>
      </w:tblGrid>
      <w:tr w:rsidR="00DE46B3" w:rsidRPr="008A3FCC" w:rsidTr="00D615A9">
        <w:trPr>
          <w:trHeight w:val="473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Формирование современной горо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ской среды на территории поселка Заиграево Заиграевский района Ре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Поддержка государственных пр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грамм субъектов Российской Фед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градостроительной де</w:t>
            </w:r>
            <w:r w:rsidRPr="008A3FCC">
              <w:rPr>
                <w:color w:val="000000"/>
                <w:sz w:val="20"/>
                <w:szCs w:val="20"/>
              </w:rPr>
              <w:t>я</w:t>
            </w:r>
            <w:r w:rsidRPr="008A3FCC">
              <w:rPr>
                <w:color w:val="000000"/>
                <w:sz w:val="20"/>
                <w:szCs w:val="20"/>
              </w:rPr>
              <w:t>тельности, имущественных и з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мельных отношений, коммунальной инфраструктуры и дорожного хозя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156 721 314,54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148 674 365,60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градостро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тельной деятельности, имуществе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ных и земельных отношений, ко</w:t>
            </w:r>
            <w:r w:rsidRPr="008A3FCC">
              <w:rPr>
                <w:color w:val="000000"/>
                <w:sz w:val="20"/>
                <w:szCs w:val="20"/>
              </w:rPr>
              <w:t>м</w:t>
            </w:r>
            <w:r w:rsidRPr="008A3FCC">
              <w:rPr>
                <w:color w:val="000000"/>
                <w:sz w:val="20"/>
                <w:szCs w:val="20"/>
              </w:rPr>
              <w:t>мунальной инфраструктуры и д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рожного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градостро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тельной деятельности, имуществе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ных и земельных отношений, ко</w:t>
            </w:r>
            <w:r w:rsidRPr="008A3FCC">
              <w:rPr>
                <w:color w:val="000000"/>
                <w:sz w:val="20"/>
                <w:szCs w:val="20"/>
              </w:rPr>
              <w:t>м</w:t>
            </w:r>
            <w:r w:rsidRPr="008A3FCC">
              <w:rPr>
                <w:color w:val="000000"/>
                <w:sz w:val="20"/>
                <w:szCs w:val="20"/>
              </w:rPr>
              <w:t>мунальной инфраструктуры и д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рожного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Земельные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Повышение эффективности системы использования земель для реализ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ции социальных задач, инвестиц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онных проектов в совокупности с увеличением доходов местного бюджета за счет земельных плат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Имущественные отношения Заигр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1 807 172,00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Формирование эффективной сист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мы управления имуществом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1 807 172,00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коммунальной инфр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структуры, энергетики и дорожного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136 186 851,86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125 746 851,86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Обеспечение устойчивого развития энергетики и дорожного хозяйства, повышение качества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28 015 010,00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17 575 010,00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Модернизация коммунальной и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фраструктуры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14 076 000,00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14 076 000,00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14 076 000,00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14 076 000,00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Осуществление деятельности 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ципального бюджетного учреждения "Инфраструктурный центр - служба заказчика"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22 495 841,86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21 356 881,86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13 214 580,11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13 214 580,11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13 214 580,11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71 600 000,00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71 600 000,00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71 600 000,00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71 600 000,00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системы образования в мунципальном образовании "Заигр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1 062 776 021,48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1 060 562 338,41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242 227 278,18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242 229 738,18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оказание муниципальной услуги реализация основных образовател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ных программ дошкольного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234 954 535,81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234 956 995,81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234 954 535,81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234 956 995,81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165 617 942,54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165 620 402,54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165 617 942,54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615A9">
              <w:rPr>
                <w:color w:val="000000"/>
                <w:sz w:val="16"/>
                <w:szCs w:val="16"/>
              </w:rPr>
              <w:t>165 620 402,54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69 336 593,27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69 336 593,27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69 336 593,27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69 336 593,27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677 691 042,43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675 474 099,36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оказание муниципальной услуги реализация основных образовател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ных программ начального, основн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и среднего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600 225 015,43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594 620 015,43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600 225 015,43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594 620 015,43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516 223 311,24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510 803 722,24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516 223 311,24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510 803 722,24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вательных учреждениях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70 467 947,00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73 856 003,93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70 467 947,00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73 856 003,93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60 747 522,00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63 993 212,93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60 747 522,00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63 993 212,93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Прочие мероприятия учреждений, проводимых за счет средств субс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Профессиональная подготовка, п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реподготовка и повышение квал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104 207 323,11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104 207 323,11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оказание муниципальной услуги реализация дополнительных общ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развивающих программ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102 480 065,48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102 480 065,48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102 480 065,48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102 480 065,48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39 401 627,01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39 401 627,01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39 401 627,01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39 401 627,01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63 078 438,47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63 078 438,47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63 078 438,47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63 078 438,47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На оказание муниципальной услуги организация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антитеррористическую защище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ность объектов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27 905 063,92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27 905 863,92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Содержание специалистов управл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ния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Информационно-консультационные услуги по обслуживанию програм</w:t>
            </w:r>
            <w:r w:rsidRPr="008A3FCC">
              <w:rPr>
                <w:color w:val="000000"/>
                <w:sz w:val="20"/>
                <w:szCs w:val="20"/>
              </w:rPr>
              <w:t>м</w:t>
            </w:r>
            <w:r w:rsidRPr="008A3FCC">
              <w:rPr>
                <w:color w:val="000000"/>
                <w:sz w:val="20"/>
                <w:szCs w:val="20"/>
              </w:rPr>
              <w:t>ных обеспечений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муниципальными ф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нансами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123 345 445,43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Повышение эффективности бю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жетных расходов бюджета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район", обеспечение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Повышение эффективности бю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жетных расходов бюджета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район", обеспечение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8 678 992,16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5 850 099,43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5 850 099,43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5 850 099,43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5 850 099,43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1 694 350,53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1 694 350,53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1 694 350,53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1 694 350,53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муниципальным долгом муниципального образования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Управление муниципальным долгом муниципального образования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8A3FCC">
              <w:rPr>
                <w:color w:val="000000"/>
                <w:sz w:val="20"/>
                <w:szCs w:val="20"/>
              </w:rPr>
              <w:t>л</w:t>
            </w:r>
            <w:r w:rsidRPr="008A3FC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Обслуживание муниципального до</w:t>
            </w:r>
            <w:r w:rsidRPr="008A3FCC">
              <w:rPr>
                <w:color w:val="000000"/>
                <w:sz w:val="20"/>
                <w:szCs w:val="20"/>
              </w:rPr>
              <w:t>л</w:t>
            </w:r>
            <w:r w:rsidRPr="008A3FC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системы межбюджетных отношений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105 820 392,00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системы межбюджетных отношений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105 820 392,00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ной обеспеченности субъектов Ро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105 686 392,00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105 686 392,00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2350100000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D615A9" w:rsidRDefault="00DE46B3" w:rsidP="00AB437B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D615A9">
              <w:rPr>
                <w:color w:val="000000"/>
                <w:sz w:val="18"/>
                <w:szCs w:val="18"/>
              </w:rPr>
              <w:t>105 686 392,00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Развитие муниципальной службы в муниципальном образовании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муниципальной службы в муниципальном образовании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Создание условий для професси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нального развития и подготовки кадров муниципальной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Сохранение мотивации к труду у лиц, испытывающих трудности в 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Формирование и продвижение поз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тивного иммиджа муниципального образования "Заиграевский район" как инвестиционно и туристско пр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Формирование и продвижение поз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тивного иммиджа муниципального образования "Заиграевский район" как инвестиционно и туристско пр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Систематизаця и подготовка инфо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мационного материала об инвест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ционном и туристическом потенци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ле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Демонстрация района как потенц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ального привлекательного объекта для посещения и капиталовложений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преступлений и иных правонарушений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беспризорности, бе</w:t>
            </w:r>
            <w:r w:rsidRPr="008A3FCC">
              <w:rPr>
                <w:color w:val="000000"/>
                <w:sz w:val="20"/>
                <w:szCs w:val="20"/>
              </w:rPr>
              <w:t>з</w:t>
            </w:r>
            <w:r w:rsidRPr="008A3FCC">
              <w:rPr>
                <w:color w:val="000000"/>
                <w:sz w:val="20"/>
                <w:szCs w:val="20"/>
              </w:rPr>
              <w:t>надзорности и правонарушений н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совершеннолетних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совершения правон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рушений в местах массового преб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2710700000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организаций и органов мес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106 304 308,92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104 392 416,89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Сохранение и развитие культуры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78 252 085,61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76 340 193,58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Обеспечение потребностей насел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ния Заиграевского района в библи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18 457 487,85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18 457 487,85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18 457 487,85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18 457 487,85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18 397 487,85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18 397 487,85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18 397 487,85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18 397 487,85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Дополнительное образование детей по различным видам искусств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21 872 889,25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Создание условий для реализации творческих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34 440 816,48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34 440 816,48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34 440 816,48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34 440 816,48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5 150 309,75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5 150 309,75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5 150 309,75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5 150 309,75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28 958 006,73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28 958 006,73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28 958 006,73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28 958 006,73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Заиграевского района, обеспечение учреждений культуры квалифицированными кадрами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предоставления библи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течных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дополнительного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2 160 892,03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249 000,00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1 931 892,03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взаимодействия общес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организаций и органов мес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взаимодействия общес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организаций и органов мес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культуры, развития взаимодействия общес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организаций и органов мес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25 792 223,31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25 792 223,31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культуры, развития взаимодействия общес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организаций и органов мес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7 509 286,95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7 509 286,95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Отдел по хозяйственному обслуж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ние"Управление культуры" админ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страции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Административный контроль и ко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Административный контроль и ко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Административный контроль и ко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Обеспечение безопасности жизн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деятельности населения на террит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Обеспечение безопасности жизн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деятельности населения на террит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следствий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Гражданская оборона, защита нас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ления и территории от чрезвыча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ных ситуаций природного и техн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Развитие физической культуры, спорта и реализация молодежной политики в муниципальном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56 438 847,92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56 438 847,92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46 741 975,00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46 741 975,00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Организация и проведение спорти</w:t>
            </w:r>
            <w:r w:rsidRPr="008A3FCC">
              <w:rPr>
                <w:color w:val="000000"/>
                <w:sz w:val="20"/>
                <w:szCs w:val="20"/>
              </w:rPr>
              <w:t>в</w:t>
            </w:r>
            <w:r w:rsidRPr="008A3FCC">
              <w:rPr>
                <w:color w:val="000000"/>
                <w:sz w:val="20"/>
                <w:szCs w:val="20"/>
              </w:rPr>
              <w:t>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оказание муниципальной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40 695 386,10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40 695 386,10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14 492 343,64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14 492 343,64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13 814 114,14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13 814 114,14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13 814 114,14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13 814 114,14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26 203 042,46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Содержание инструкторов по физ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5 359 083,90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5 359 083,90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4 116 039,86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4 116 039,86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1 243 044,04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1 243 044,04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Прочие расходы за счет средств су</w:t>
            </w:r>
            <w:r w:rsidRPr="008A3FCC">
              <w:rPr>
                <w:color w:val="000000"/>
                <w:sz w:val="20"/>
                <w:szCs w:val="20"/>
              </w:rPr>
              <w:t>б</w:t>
            </w:r>
            <w:r w:rsidRPr="008A3FCC">
              <w:rPr>
                <w:color w:val="000000"/>
                <w:sz w:val="20"/>
                <w:szCs w:val="20"/>
              </w:rPr>
              <w:t>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3 882 405,97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3 882 405,97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Организация и проведение мер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приятий для молодежи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ждений, лицам, привлекаемым с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гласно законодательству для выпо</w:t>
            </w:r>
            <w:r w:rsidRPr="008A3FCC">
              <w:rPr>
                <w:color w:val="000000"/>
                <w:sz w:val="20"/>
                <w:szCs w:val="20"/>
              </w:rPr>
              <w:t>л</w:t>
            </w:r>
            <w:r w:rsidRPr="008A3FCC">
              <w:rPr>
                <w:color w:val="000000"/>
                <w:sz w:val="20"/>
                <w:szCs w:val="20"/>
              </w:rPr>
              <w:t>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3120100000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Волонтерское движение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ждений, лицам, привлекаемым с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гласно законодательству для выпо</w:t>
            </w:r>
            <w:r w:rsidRPr="008A3FCC">
              <w:rPr>
                <w:color w:val="000000"/>
                <w:sz w:val="20"/>
                <w:szCs w:val="20"/>
              </w:rPr>
              <w:t>л</w:t>
            </w:r>
            <w:r w:rsidRPr="008A3FCC">
              <w:rPr>
                <w:color w:val="000000"/>
                <w:sz w:val="20"/>
                <w:szCs w:val="20"/>
              </w:rPr>
              <w:t>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На строительство или покупку ж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лья участникам программы "Разв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тие жилищного строительства в Ре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публике Бурятия"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гражданам на приобрет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ние жилья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737 359,23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737 359,23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737 359,23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737 359,23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2 657 905,92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2 657 905,92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2 657 905,92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2 657 905,92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физической культуры,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 в муниципальном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Совершенствование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управления в сфере физической культуры,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 в муниципальном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8A3FCC">
              <w:rPr>
                <w:color w:val="000000"/>
                <w:sz w:val="20"/>
                <w:szCs w:val="20"/>
              </w:rPr>
              <w:t>д</w:t>
            </w:r>
            <w:r w:rsidRPr="008A3FCC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Благоустройство территорий, прил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гающих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E46B3" w:rsidRPr="008A3FCC" w:rsidTr="00D615A9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Муниципальная программа "Ко</w:t>
            </w:r>
            <w:r w:rsidRPr="008A3FCC">
              <w:rPr>
                <w:color w:val="000000"/>
                <w:sz w:val="20"/>
                <w:szCs w:val="20"/>
              </w:rPr>
              <w:t>м</w:t>
            </w:r>
            <w:r w:rsidRPr="008A3FCC">
              <w:rPr>
                <w:color w:val="000000"/>
                <w:sz w:val="20"/>
                <w:szCs w:val="20"/>
              </w:rPr>
              <w:t>плексное развитие сельских терр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торий и агропромышленного ко</w:t>
            </w:r>
            <w:r w:rsidRPr="008A3FCC">
              <w:rPr>
                <w:color w:val="000000"/>
                <w:sz w:val="20"/>
                <w:szCs w:val="20"/>
              </w:rPr>
              <w:t>м</w:t>
            </w:r>
            <w:r w:rsidRPr="008A3FCC">
              <w:rPr>
                <w:color w:val="000000"/>
                <w:sz w:val="20"/>
                <w:szCs w:val="20"/>
              </w:rPr>
              <w:t>плекса муниципального образования "Заиграевский район" Республики Бурятия на 2020-2025 годы""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риторий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 Республ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риторий муниципального образов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ния "Заиграевский район" Республ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Комплексное развитие агропромы</w:t>
            </w:r>
            <w:r w:rsidRPr="008A3FCC">
              <w:rPr>
                <w:color w:val="000000"/>
                <w:sz w:val="20"/>
                <w:szCs w:val="20"/>
              </w:rPr>
              <w:t>ш</w:t>
            </w:r>
            <w:r w:rsidRPr="008A3FCC">
              <w:rPr>
                <w:color w:val="000000"/>
                <w:sz w:val="20"/>
                <w:szCs w:val="20"/>
              </w:rPr>
              <w:t>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Комплексное развитие агропромы</w:t>
            </w:r>
            <w:r w:rsidRPr="008A3FCC">
              <w:rPr>
                <w:color w:val="000000"/>
                <w:sz w:val="20"/>
                <w:szCs w:val="20"/>
              </w:rPr>
              <w:t>ш</w:t>
            </w:r>
            <w:r w:rsidRPr="008A3FCC">
              <w:rPr>
                <w:color w:val="000000"/>
                <w:sz w:val="20"/>
                <w:szCs w:val="20"/>
              </w:rPr>
              <w:t>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терроризма и экстр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мизма на территории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образования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Профилактика терроризма и экстр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мизма на территории муниципальн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го образования "Заиграевский ра</w:t>
            </w:r>
            <w:r w:rsidRPr="008A3FCC">
              <w:rPr>
                <w:color w:val="000000"/>
                <w:sz w:val="20"/>
                <w:szCs w:val="20"/>
              </w:rPr>
              <w:t>й</w:t>
            </w:r>
            <w:r w:rsidRPr="008A3FC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Организация антиреррористической деятельности, противодействие во</w:t>
            </w:r>
            <w:r w:rsidRPr="008A3FCC">
              <w:rPr>
                <w:color w:val="000000"/>
                <w:sz w:val="20"/>
                <w:szCs w:val="20"/>
              </w:rPr>
              <w:t>з</w:t>
            </w:r>
            <w:r w:rsidRPr="008A3FCC">
              <w:rPr>
                <w:color w:val="000000"/>
                <w:sz w:val="20"/>
                <w:szCs w:val="20"/>
              </w:rPr>
              <w:t>можным фактам проявления терр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ризма и экстремизма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Защита прав потребителей на терр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тории муниципального образования "Заиграевский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Защита прав потребителей на терр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тории муниципального образования "Заиграевский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ре защиты прав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73 587 140,38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60 414 829,79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73 587 140,38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60 414 829,79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60 801 822,10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60 414 829,79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Функционирование высшего дол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8A3FCC">
              <w:rPr>
                <w:color w:val="000000"/>
                <w:sz w:val="20"/>
                <w:szCs w:val="20"/>
              </w:rPr>
              <w:t>у</w:t>
            </w:r>
            <w:r w:rsidRPr="008A3FCC">
              <w:rPr>
                <w:color w:val="000000"/>
                <w:sz w:val="20"/>
                <w:szCs w:val="20"/>
              </w:rPr>
              <w:t>дарственной власти и представ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ных (муниципальных) органов, л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цам, привлекаемым согласно зак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нодательству для выполнения о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полнительных органов государс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8A3FCC">
              <w:rPr>
                <w:color w:val="000000"/>
                <w:sz w:val="20"/>
                <w:szCs w:val="20"/>
              </w:rPr>
              <w:t>н</w:t>
            </w:r>
            <w:r w:rsidRPr="008A3FCC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РЕВИЗИОННАЯ КОМИССИЯ М</w:t>
            </w:r>
            <w:r w:rsidRPr="008A3FCC">
              <w:rPr>
                <w:color w:val="000000"/>
                <w:sz w:val="20"/>
                <w:szCs w:val="20"/>
              </w:rPr>
              <w:t>У</w:t>
            </w:r>
            <w:r w:rsidRPr="008A3FC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выплаты персоналу государс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РЕВИЗИОННАЯ КОМИССИЯ М</w:t>
            </w:r>
            <w:r w:rsidRPr="008A3FCC">
              <w:rPr>
                <w:color w:val="000000"/>
                <w:sz w:val="20"/>
                <w:szCs w:val="20"/>
              </w:rPr>
              <w:t>У</w:t>
            </w:r>
            <w:r w:rsidRPr="008A3FC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РЕВИЗИОННАЯ КОМИССИЯ М</w:t>
            </w:r>
            <w:r w:rsidRPr="008A3FCC">
              <w:rPr>
                <w:color w:val="000000"/>
                <w:sz w:val="20"/>
                <w:szCs w:val="20"/>
              </w:rPr>
              <w:t>У</w:t>
            </w:r>
            <w:r w:rsidRPr="008A3FC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РЕВИЗИОННАЯ КОМИССИЯ М</w:t>
            </w:r>
            <w:r w:rsidRPr="008A3FCC">
              <w:rPr>
                <w:color w:val="000000"/>
                <w:sz w:val="20"/>
                <w:szCs w:val="20"/>
              </w:rPr>
              <w:t>У</w:t>
            </w:r>
            <w:r w:rsidRPr="008A3FC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25 441 007,82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25 055 215,51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11 376 820,14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11 376 820,14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11 376 820,14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11 376 820,14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3 326 772,36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3 326 772,36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3 326 772,36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3 326 772,36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5 876 354,25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5 876 354,25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5 876 354,25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5 876 354,25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1 761 107,16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1 761 107,16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1 761 107,16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1 761 107,16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2 199 953,91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2 199 953,91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4 533 900,00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4 112 300,00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8A3FCC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(гранты в форме субс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дий) на финансовое обеспечение затрат в связи с производством (ре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лизацией) товаров, выполнением работ, оказанием услуг, не подл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жащие казначейскому сопровожд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A3FCC">
              <w:rPr>
                <w:color w:val="000000"/>
                <w:sz w:val="20"/>
                <w:szCs w:val="20"/>
              </w:rPr>
              <w:t>о</w:t>
            </w:r>
            <w:r w:rsidRPr="008A3FCC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Пособия, компенсации и иные соц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альные выплаты гражданам, кроме публичных нормативных обяз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4 449 500,00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4 449 500,00</w:t>
            </w:r>
          </w:p>
        </w:tc>
      </w:tr>
      <w:tr w:rsidR="00DE46B3" w:rsidRPr="008A3FCC" w:rsidTr="00D615A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8A3FCC">
              <w:rPr>
                <w:color w:val="000000"/>
                <w:sz w:val="20"/>
                <w:szCs w:val="20"/>
              </w:rPr>
              <w:t>ж</w:t>
            </w:r>
            <w:r w:rsidRPr="008A3FCC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8A3FCC">
              <w:rPr>
                <w:color w:val="000000"/>
                <w:sz w:val="20"/>
                <w:szCs w:val="20"/>
              </w:rPr>
              <w:t>ы</w:t>
            </w:r>
            <w:r w:rsidRPr="008A3FCC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2 844 232,72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2 844 232,72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2 844 232,72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2 844 232,72</w:t>
            </w:r>
          </w:p>
        </w:tc>
      </w:tr>
      <w:tr w:rsidR="00DE46B3" w:rsidRPr="008A3FCC" w:rsidTr="00D615A9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8A3FCC">
              <w:rPr>
                <w:color w:val="000000"/>
                <w:sz w:val="20"/>
                <w:szCs w:val="20"/>
              </w:rPr>
              <w:t>ь</w:t>
            </w:r>
            <w:r w:rsidRPr="008A3FC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8A3FCC">
              <w:rPr>
                <w:color w:val="000000"/>
                <w:sz w:val="20"/>
                <w:szCs w:val="20"/>
              </w:rPr>
              <w:t>е</w:t>
            </w:r>
            <w:r w:rsidRPr="008A3FCC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858 958,28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858 958,28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lastRenderedPageBreak/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858 958,28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858 958,28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8A3FCC">
              <w:rPr>
                <w:color w:val="000000"/>
                <w:sz w:val="20"/>
                <w:szCs w:val="20"/>
              </w:rPr>
              <w:t>с</w:t>
            </w:r>
            <w:r w:rsidRPr="008A3FCC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680 309,00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680 309,00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470 409,00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Периодическая печать и издательс</w:t>
            </w:r>
            <w:r w:rsidRPr="008A3FCC">
              <w:rPr>
                <w:color w:val="000000"/>
                <w:sz w:val="20"/>
                <w:szCs w:val="20"/>
              </w:rPr>
              <w:t>т</w:t>
            </w:r>
            <w:r w:rsidRPr="008A3FCC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E46B3" w:rsidRPr="008A3FCC" w:rsidTr="00D615A9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8A3FCC">
              <w:rPr>
                <w:color w:val="000000"/>
                <w:sz w:val="20"/>
                <w:szCs w:val="20"/>
              </w:rPr>
              <w:t>р</w:t>
            </w:r>
            <w:r w:rsidRPr="008A3FCC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8A3FCC">
              <w:rPr>
                <w:color w:val="000000"/>
                <w:sz w:val="20"/>
                <w:szCs w:val="20"/>
              </w:rPr>
              <w:t>а</w:t>
            </w:r>
            <w:r w:rsidRPr="008A3FCC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АДМИНИСТРАЦИЯ МУНИЦ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отношен</w:t>
            </w:r>
            <w:r w:rsidRPr="008A3FCC">
              <w:rPr>
                <w:color w:val="000000"/>
                <w:sz w:val="20"/>
                <w:szCs w:val="20"/>
              </w:rPr>
              <w:t>и</w:t>
            </w:r>
            <w:r w:rsidRPr="008A3FCC">
              <w:rPr>
                <w:color w:val="000000"/>
                <w:sz w:val="20"/>
                <w:szCs w:val="20"/>
              </w:rPr>
              <w:t>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E46B3" w:rsidRPr="008A3FCC" w:rsidTr="00D615A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6B3" w:rsidRPr="008A3FCC" w:rsidRDefault="00DE46B3" w:rsidP="00AB437B">
            <w:pPr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A3FCC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DE46B3" w:rsidRPr="008A3FCC" w:rsidTr="00D615A9">
        <w:trPr>
          <w:trHeight w:val="255"/>
        </w:trPr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3" w:rsidRPr="008A3FCC" w:rsidRDefault="00DE46B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FCC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FCC">
              <w:rPr>
                <w:b/>
                <w:bCs/>
                <w:color w:val="000000"/>
                <w:sz w:val="20"/>
                <w:szCs w:val="20"/>
              </w:rPr>
              <w:t>1 597 698 313,11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6B3" w:rsidRPr="008A3FCC" w:rsidRDefault="00DE46B3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FCC">
              <w:rPr>
                <w:b/>
                <w:bCs/>
                <w:color w:val="000000"/>
                <w:sz w:val="20"/>
                <w:szCs w:val="20"/>
              </w:rPr>
              <w:t>1 580 980 925,16</w:t>
            </w:r>
          </w:p>
        </w:tc>
      </w:tr>
    </w:tbl>
    <w:p w:rsidR="00DE46B3" w:rsidRPr="00CB09D8" w:rsidRDefault="00DE46B3" w:rsidP="00DE46B3">
      <w:pPr>
        <w:rPr>
          <w:b/>
        </w:rPr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D615A9" w:rsidRDefault="00D615A9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3C3831" w:rsidRDefault="003C3831" w:rsidP="0020457D">
      <w:pPr>
        <w:tabs>
          <w:tab w:val="left" w:pos="7700"/>
        </w:tabs>
      </w:pPr>
    </w:p>
    <w:p w:rsidR="00FE5606" w:rsidRPr="00B550C8" w:rsidRDefault="00FE5606" w:rsidP="00FE5606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плановый период 2024 - 2025 годов»» 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B550C8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FE5606" w:rsidRPr="00B550C8" w:rsidRDefault="00FE5606" w:rsidP="00FE5606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FE5606" w:rsidRPr="00B550C8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FE5606" w:rsidRPr="00B550C8" w:rsidRDefault="00FE5606" w:rsidP="00FE5606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FE5606" w:rsidRPr="00B550C8" w:rsidRDefault="00FE5606" w:rsidP="00FE5606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FE5606" w:rsidRPr="00B550C8" w:rsidRDefault="00FE5606" w:rsidP="00FE5606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550C8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FE5606" w:rsidRPr="00B550C8" w:rsidRDefault="00FE5606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FE5606" w:rsidRPr="00B550C8" w:rsidRDefault="00FE5606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5606" w:rsidRPr="006F3DF5" w:rsidRDefault="00FE5606" w:rsidP="00FE5606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2023</w:t>
      </w:r>
      <w:r w:rsidRPr="006F3DF5">
        <w:rPr>
          <w:b/>
          <w:bCs/>
          <w:sz w:val="20"/>
          <w:szCs w:val="20"/>
        </w:rPr>
        <w:t xml:space="preserve"> год</w:t>
      </w:r>
    </w:p>
    <w:p w:rsidR="00FE5606" w:rsidRPr="006F3DF5" w:rsidRDefault="00FE5606" w:rsidP="00FE5606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3970"/>
        <w:gridCol w:w="789"/>
        <w:gridCol w:w="793"/>
        <w:gridCol w:w="1286"/>
        <w:gridCol w:w="794"/>
        <w:gridCol w:w="885"/>
        <w:gridCol w:w="1406"/>
      </w:tblGrid>
      <w:tr w:rsidR="00FE5606" w:rsidRPr="00977385" w:rsidTr="00072671">
        <w:trPr>
          <w:trHeight w:val="455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06" w:rsidRPr="00977385" w:rsidRDefault="00FE5606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АДМИНИСТРАЦИЯ МУНИЦИПАЛ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НОГО ОБРАЗОВАНИЯ "ЗАИГРАЕ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76 924 897,39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функциониров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ния высшего должностного лица муниц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17 809 148,02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17 809 148,02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13 538 687,42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43 857,40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4 088 683,60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137 919,60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Субвенция бюджетам на осуществление государственных полномочий по составл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нию (изменению и дополнению) списков кандидатов в присяжные заседатели фед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ральных судов общей юрисдикции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840 675,06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35 802 925,95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формированию и продв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жению позитивного иммиджа муниц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формированию и продв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жению позитивного имиджа муниципал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ного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717 000,00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717 000,00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роприятий по профилактике уличных пр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ступлений и снижения количества прав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нарушений в населенных пунктах района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Административный конроль и контроль в сфере благоустройства и землепользования в Заиграевском районе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1 300 885,54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исполнение полномочий по осущест</w:t>
            </w:r>
            <w:r w:rsidRPr="00977385">
              <w:rPr>
                <w:color w:val="000000"/>
                <w:sz w:val="20"/>
                <w:szCs w:val="20"/>
              </w:rPr>
              <w:t>в</w:t>
            </w:r>
            <w:r w:rsidRPr="00977385">
              <w:rPr>
                <w:color w:val="000000"/>
                <w:sz w:val="20"/>
                <w:szCs w:val="20"/>
              </w:rPr>
              <w:t>лению земельного контроля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134 538,47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103 332,16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31 206,31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исполнение полномочий по админис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ративному контролю в сфере благоустро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хозяйстве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ного обслуживания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19 294 886,09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10 119 009,65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3 055 940,91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4 801 904,31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1 278 647,46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ных полномочий и уведомительная регис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рация коллективных договоров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134 331,80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40 568,20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хранению, формированию, учету и использованию архивного фонда Респу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лики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1 018 200,00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711 059,91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214 740,09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созданию и организации деятельн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сти административных комиссий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496 300,00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345 691,24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104 398,76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связанные с исполнением испо</w:t>
            </w:r>
            <w:r w:rsidRPr="00977385">
              <w:rPr>
                <w:color w:val="000000"/>
                <w:sz w:val="20"/>
                <w:szCs w:val="20"/>
              </w:rPr>
              <w:t>л</w:t>
            </w:r>
            <w:r w:rsidRPr="00977385">
              <w:rPr>
                <w:color w:val="000000"/>
                <w:sz w:val="20"/>
                <w:szCs w:val="20"/>
              </w:rPr>
              <w:t>нительного документа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Прочие расходы на финансирование орг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низации и проведение мероприятий МО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6 083 971,41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117 102,07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87 125,64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4 566 095,50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1 313 648,20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4 910 837,33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3 771 764,46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1 139 072,87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977385">
              <w:rPr>
                <w:color w:val="000000"/>
                <w:sz w:val="20"/>
                <w:szCs w:val="20"/>
              </w:rPr>
              <w:t>ы</w:t>
            </w:r>
            <w:r w:rsidRPr="00977385">
              <w:rPr>
                <w:color w:val="000000"/>
                <w:sz w:val="20"/>
                <w:szCs w:val="20"/>
              </w:rPr>
              <w:t>чайных ситуаций природного и техноге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5 062 618,00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Устойчивое развитие сельских территорий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ке сельскохозяйственного производства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977385">
              <w:rPr>
                <w:color w:val="000000"/>
                <w:sz w:val="20"/>
                <w:szCs w:val="20"/>
              </w:rPr>
              <w:t>ы</w:t>
            </w:r>
            <w:r w:rsidRPr="00977385">
              <w:rPr>
                <w:color w:val="000000"/>
                <w:sz w:val="20"/>
                <w:szCs w:val="20"/>
              </w:rPr>
              <w:t>полнением работ, оказанием услуг, не по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лежащие казначейскому сопровождению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ке сельскохозяйственного производства органам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Администрирование передаваемого о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51 935,48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15 684,52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Субвенции на осуществление отдельного государственного полномочия по отлову и содержанию безнадзорных домашних ж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53 200,00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развитие малого и среднего предпринимательства в Заигр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ных полномочий по регулированию тар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Доплаты к пенсияммуниципальных сл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4 173 600,00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образованию и организации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 комиссий по делам несоверше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нолетних и защите их прав в Республике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1 565 100,00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1 066 582,95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322 108,05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организации и осуществлению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 по опеке и попечительству в Республике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2 608 500,00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1 777 649,77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536 850,23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автономной некоммерческой организации "Редакция газеты "Вперед"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256 100,00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РЕЖДЕНИЕ "УПРАВЛЕНИЕ СПОРТА И МОЛОДЕЖНОЙ ПОЛИТИКИ" А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МИНИСТРАЦИИ МУНИЦИПАЛЬН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55 911 965,47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5 883 449,01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5 853 449,01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315 167,76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79 921,82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282 190,05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180 149,23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977385">
              <w:rPr>
                <w:color w:val="000000"/>
                <w:sz w:val="20"/>
                <w:szCs w:val="20"/>
              </w:rPr>
              <w:t>п</w:t>
            </w:r>
            <w:r w:rsidRPr="00977385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977385">
              <w:rPr>
                <w:color w:val="000000"/>
                <w:sz w:val="20"/>
                <w:szCs w:val="20"/>
              </w:rPr>
              <w:t>п</w:t>
            </w:r>
            <w:r w:rsidRPr="00977385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Субсидия бюджетам муниципальных обр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зований на реализацию мероприятий по обеспечению жильем молодых семей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21 578 007,18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в о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ласти физической культуры испорта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1 065 830,00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977385">
              <w:rPr>
                <w:color w:val="000000"/>
                <w:sz w:val="20"/>
                <w:szCs w:val="20"/>
              </w:rPr>
              <w:t>п</w:t>
            </w:r>
            <w:r w:rsidRPr="00977385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915 830,00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5 500 717,82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4 822 488,32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9 652 375,46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9 652 375,46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26 735 618,39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6 573 302,61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6 573 302,61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5 249 515,78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5 249 515,78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ству и земельным отношениям"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072671" w:rsidRDefault="00FE5606" w:rsidP="00AB43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2671">
              <w:rPr>
                <w:b/>
                <w:bCs/>
                <w:color w:val="000000"/>
                <w:sz w:val="18"/>
                <w:szCs w:val="18"/>
              </w:rPr>
              <w:t>171 445 979,22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26 092 204,54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8 704 526,38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3 965 098,05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Субвенция на осуществление отдельного государственного полномочия на кап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тальный (текущий) ремонт и содержание сибиреязвенных захоронений и скотом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Администрирование отдельного государс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венного полномочия на капитальный (т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кущий) ремонт и содержание сибиреязве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ных захоронений и скотомогильников (биометрических ям)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106 950 309,86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онов, городских округов на дорожную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тельность в отношении автомобильных дорог общего пользования местного знач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искусственных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оружений на них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17 027 559,11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12 327 559,11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10 157 450,75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10 157 450,75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Финансовое обеспечение дорожной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 в рамках реализации национал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ного проекта "Безопасные и качественные автомобильные дороги" (Агломерация, софинансирование из республиканского бюджета)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2 152 018,40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земле и землепользов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170 305,33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170 305,33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на проведение комплексных к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дастровых работ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Подготовка проектов межевания и пров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дение кадастровых работ в отношении з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мельных участков, выделяемых за счет земельных долей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венной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410 395,22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410 395,22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содержание муниципального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муниципальных образований в Республике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исполнение полномочий о планируемом сносе ( завершении сноса) объекта кап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тального строительства расположенных на территории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56 358,85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56 358,85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12 053,00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12 053,00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в области жилищного хозя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15 161 270,00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 из бю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жета района бюджетам поселений в соо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ветствии с заключенными соглашениями по электро, тепло, водоснабжению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977385">
              <w:rPr>
                <w:color w:val="000000"/>
                <w:sz w:val="20"/>
                <w:szCs w:val="20"/>
              </w:rPr>
              <w:t>к</w:t>
            </w:r>
            <w:r w:rsidRPr="00977385">
              <w:rPr>
                <w:color w:val="000000"/>
                <w:sz w:val="20"/>
                <w:szCs w:val="20"/>
              </w:rPr>
              <w:t>тов коммунальной инфраструктуры, нах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дящихся в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14 336 414,70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6 281 561,72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Субвенции местным бюджетам на осущ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тей, оставшихся без попечения родителей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FE5606" w:rsidRPr="00072671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ФИНАНСОВОЕ УПРАВЛЕНИЕ А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МИНИСТРАЦИИ МУНИЦИПАЛЬН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072671" w:rsidRDefault="00FE5606" w:rsidP="00AB43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2671">
              <w:rPr>
                <w:b/>
                <w:bCs/>
                <w:color w:val="000000"/>
                <w:sz w:val="18"/>
                <w:szCs w:val="18"/>
              </w:rPr>
              <w:t>123 335 345,43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7 253 547,60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На осуществление государственных по</w:t>
            </w:r>
            <w:r w:rsidRPr="00977385">
              <w:rPr>
                <w:color w:val="000000"/>
                <w:sz w:val="20"/>
                <w:szCs w:val="20"/>
              </w:rPr>
              <w:t>л</w:t>
            </w:r>
            <w:r w:rsidRPr="00977385">
              <w:rPr>
                <w:color w:val="000000"/>
                <w:sz w:val="20"/>
                <w:szCs w:val="20"/>
              </w:rPr>
              <w:t>номочий по расчету и предоставлению д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таций поселениям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Возмещение выпадающих доходов по з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мельному налогу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ИМБТ на благоустройство и содержание территорий населенных пунктов сельских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стимулирования бюджетов посел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компенсацию затрат за оказываемые коммунальные услуги бюджетным учре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обеспечение первоочередных расходов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ИМБТ бюджетам поселений на исполнение расходных обязательств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FE5606" w:rsidRPr="00072671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ние"Управление культуры" админис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072671" w:rsidRDefault="00FE5606" w:rsidP="00AB43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2671">
              <w:rPr>
                <w:b/>
                <w:bCs/>
                <w:color w:val="000000"/>
                <w:sz w:val="18"/>
                <w:szCs w:val="18"/>
              </w:rPr>
              <w:t>104 806 816,89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трасферты побед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телям конкурса "Лучшее территориальное общественное самоуправление"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22 624 243,17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1 955 546,06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1 955 546,06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2 794 097,11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2 794 097,11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 учреждений дополнительного образ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вания отрасли "Культура"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17 824 600,00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17 824 600,00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55 786 954,67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Повышение качества предоставления би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лиотечных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2 387 701,93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2 327 701,93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Повышение средней заработной платы 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ботников муниципальных учреждений культуры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16 554 249,03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16 554 249,03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626 291,94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626 291,94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977385">
              <w:rPr>
                <w:color w:val="000000"/>
                <w:sz w:val="20"/>
                <w:szCs w:val="20"/>
              </w:rPr>
              <w:t>ч</w:t>
            </w:r>
            <w:r w:rsidRPr="00977385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3 152 454,02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2 902 454,02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Поддержка образцовых и народных худ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жественных коллективов района и развитие самодеятельного народного творчества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Повышение средней заработной платы 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ботников муниципальных учреждений культуры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21 608 356,85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5 306 809,75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16 301 547,10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977385">
              <w:rPr>
                <w:color w:val="000000"/>
                <w:sz w:val="20"/>
                <w:szCs w:val="20"/>
              </w:rPr>
              <w:t>ч</w:t>
            </w:r>
            <w:r w:rsidRPr="00977385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бюджетам муниципальных обр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зований на обеспечение развития и укре</w:t>
            </w:r>
            <w:r w:rsidRPr="00977385">
              <w:rPr>
                <w:color w:val="000000"/>
                <w:sz w:val="20"/>
                <w:szCs w:val="20"/>
              </w:rPr>
              <w:t>п</w:t>
            </w:r>
            <w:r w:rsidRPr="00977385">
              <w:rPr>
                <w:color w:val="000000"/>
                <w:sz w:val="20"/>
                <w:szCs w:val="20"/>
              </w:rPr>
              <w:t>ления материально-технической базы д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мов культуры в населенных пунктах с чи</w:t>
            </w:r>
            <w:r w:rsidRPr="00977385">
              <w:rPr>
                <w:color w:val="000000"/>
                <w:sz w:val="20"/>
                <w:szCs w:val="20"/>
              </w:rPr>
              <w:t>с</w:t>
            </w:r>
            <w:r w:rsidRPr="00977385">
              <w:rPr>
                <w:color w:val="000000"/>
                <w:sz w:val="20"/>
                <w:szCs w:val="20"/>
              </w:rPr>
              <w:t>лом жителей до 50 тысяч человек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23 235 619,05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7 046 845,56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365 914,36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69 686,97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Субсидия бюджетам муниципальных ра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онов на софинансирование расходных об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зательств муниципальных районов на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держание и обеспечение деятельности 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15 308 265,36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11 757 500,28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3 550 765,08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трасферты побед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телям конкурса "Лучшее территориальное общественное самоуправление"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РЕВИЗИОННАЯ КОМИССИЯ МУН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977385">
              <w:rPr>
                <w:color w:val="000000"/>
                <w:sz w:val="20"/>
                <w:szCs w:val="20"/>
              </w:rPr>
              <w:t>я</w:t>
            </w:r>
            <w:r w:rsidRPr="0097738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204 411,17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156 997,83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47 413,34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функциониров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ния руководителя контрольно-ревизионной комиссии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1 034 177,97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767 027,63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231 642,34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33 308,00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Межбюджетные трансферты на осущест</w:t>
            </w:r>
            <w:r w:rsidRPr="00977385">
              <w:rPr>
                <w:color w:val="000000"/>
                <w:sz w:val="20"/>
                <w:szCs w:val="20"/>
              </w:rPr>
              <w:t>в</w:t>
            </w:r>
            <w:r w:rsidRPr="00977385">
              <w:rPr>
                <w:color w:val="000000"/>
                <w:sz w:val="20"/>
                <w:szCs w:val="20"/>
              </w:rPr>
              <w:t>ление части полномочий по формированию и исполнению бюджета поселения по Рев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зионной комиссии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790 604,96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578 037,60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174 567,36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МУНИЦИПАЛЬНОГО ОБРАЗОВАНИЯ "ЗАИГРАЕВСКИЙ РАЙОН"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977385">
              <w:rPr>
                <w:color w:val="000000"/>
                <w:sz w:val="20"/>
                <w:szCs w:val="20"/>
              </w:rPr>
              <w:t>н</w:t>
            </w:r>
            <w:r w:rsidRPr="00977385">
              <w:rPr>
                <w:color w:val="000000"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1 732 277,65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375 513,15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977385">
              <w:rPr>
                <w:color w:val="000000"/>
                <w:sz w:val="20"/>
                <w:szCs w:val="20"/>
              </w:rPr>
              <w:t>п</w:t>
            </w:r>
            <w:r w:rsidRPr="00977385">
              <w:rPr>
                <w:color w:val="000000"/>
                <w:sz w:val="20"/>
                <w:szCs w:val="20"/>
              </w:rPr>
              <w:t>латы труда государственных (муниципал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ных) органов, лицам, привлекаемым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гласно законодательству для выполнения отдельных полномочий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113 404,98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1 528 576,49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1 174 021,88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354 554,61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УПРАВЛЕНИЕ ОБРАЗОВАНИЯ ЗА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7385">
              <w:rPr>
                <w:b/>
                <w:bCs/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072671" w:rsidRDefault="00FE5606" w:rsidP="00072671">
            <w:pPr>
              <w:ind w:left="-119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2671">
              <w:rPr>
                <w:b/>
                <w:bCs/>
                <w:color w:val="000000"/>
                <w:sz w:val="18"/>
                <w:szCs w:val="18"/>
              </w:rPr>
              <w:t>1 076 992 940,12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238 611 858,11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</w:t>
            </w:r>
            <w:r w:rsidRPr="00977385">
              <w:rPr>
                <w:color w:val="000000"/>
                <w:sz w:val="20"/>
                <w:szCs w:val="20"/>
              </w:rPr>
              <w:t>ч</w:t>
            </w:r>
            <w:r w:rsidRPr="00977385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24 011 190,29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17 148 609,77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6 862 580,52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Финансовое обеспечение получения д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школьного образования в образовательных организациях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142 063 900,00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96 676 783,00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Ежемесячное денежное вознаграждение воспитателей дошкольных образовател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 организаций, реализующих программу погружения в бурятскую языковую среду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71 867 564,39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53 561 994,85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18 305 569,54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388 203,43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263 779,75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124 423,68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680 292 576,56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27 781 154,35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18 886 951,76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8 894 202,59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школ-интернатов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2 116 943,63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2 116 943,63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Иные межбюджетные трансферты на еж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месячное денежное вознаграждение за классное руководство педагогическим 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 общеобразовательных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44 424 900,00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38 565 900,00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FE5606" w:rsidRPr="00977385" w:rsidTr="00072671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Финансовое обеспечение получениян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чального общего, основного общего, сре</w:t>
            </w:r>
            <w:r w:rsidRPr="00977385">
              <w:rPr>
                <w:color w:val="000000"/>
                <w:sz w:val="20"/>
                <w:szCs w:val="20"/>
              </w:rPr>
              <w:t>д</w:t>
            </w:r>
            <w:r w:rsidRPr="00977385">
              <w:rPr>
                <w:color w:val="000000"/>
                <w:sz w:val="20"/>
                <w:szCs w:val="20"/>
              </w:rPr>
              <w:t>него общего образования в муниципальных общеобразовательных организациях, д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полнительного образования детей в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общеобразовательныхорган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365 293 100,00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312 193 887,00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FE5606" w:rsidRPr="00977385" w:rsidTr="0007267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Выплата вознаграждения за выполнение функций классного руководителя педаг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гическим работникам муниципальных о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разовательных организаций, реализующих образовательные программы начального, общего, среднего общего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7 828 200,00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6 668 117,00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1 160 083,00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1 608 722,58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1 608 722,58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На оплату труда обслуживающего перс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нала муниципальных общеобразовател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 организаций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159 799 939,20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139 238 033,16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20 561 906,04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На организацию бесплатного горячего п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тания обучающихся, получающих начал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ное общее образование в государственных и муниципальных образовательных орг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41 977 200,00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36 105 535,00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5 871 665,00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Организация горячего питания обуча</w:t>
            </w:r>
            <w:r w:rsidRPr="00977385">
              <w:rPr>
                <w:color w:val="000000"/>
                <w:sz w:val="20"/>
                <w:szCs w:val="20"/>
              </w:rPr>
              <w:t>ю</w:t>
            </w:r>
            <w:r w:rsidRPr="00977385">
              <w:rPr>
                <w:color w:val="000000"/>
                <w:sz w:val="20"/>
                <w:szCs w:val="20"/>
              </w:rPr>
              <w:t>щихся, получающих основное общее, среднее общее образование в муниципал</w:t>
            </w:r>
            <w:r w:rsidRPr="00977385">
              <w:rPr>
                <w:color w:val="000000"/>
                <w:sz w:val="20"/>
                <w:szCs w:val="20"/>
              </w:rPr>
              <w:t>ь</w:t>
            </w:r>
            <w:r w:rsidRPr="00977385">
              <w:rPr>
                <w:color w:val="000000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27 368 200,00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24 357 660,00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3 010 540,00</w:t>
            </w:r>
          </w:p>
        </w:tc>
      </w:tr>
      <w:tr w:rsidR="00FE5606" w:rsidRPr="00977385" w:rsidTr="00072671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обеспечение компенсации питания родителям (законным представ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телям) обучающихся в муниципальных общеобразовательных организациях, имеющих статус обучающихся с огран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ченными возможностями здоровья, обуч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ние которых организовано на дому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618 112,11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563 152,11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103 268 427,53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35 939 869,93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13 693 515,58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22 246 354,35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Увеличение фондов оплаты труда педаг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гических работников муниципальных у</w:t>
            </w:r>
            <w:r w:rsidRPr="00977385">
              <w:rPr>
                <w:color w:val="000000"/>
                <w:sz w:val="20"/>
                <w:szCs w:val="20"/>
              </w:rPr>
              <w:t>ч</w:t>
            </w:r>
            <w:r w:rsidRPr="00977385">
              <w:rPr>
                <w:color w:val="000000"/>
                <w:sz w:val="20"/>
                <w:szCs w:val="20"/>
              </w:rPr>
              <w:t>реждений дополнительного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12 141 621,99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5 943 806,58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6 197 815,41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Мероприятия по комплексной безопасн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сти образовательных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онов (городских округов) на обеспечение муниципальных дошкольных и общеобр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Оздоровление детей, за исключением д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тей, находящихся в трудной жизненной ситуации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39 497 997,92</w:t>
            </w:r>
          </w:p>
        </w:tc>
      </w:tr>
      <w:tr w:rsidR="00FE5606" w:rsidRPr="00977385" w:rsidTr="00072671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FE5606" w:rsidRPr="00977385" w:rsidTr="0007267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FE5606" w:rsidRPr="00977385" w:rsidTr="00072671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Администрирование передаваемого о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дельного государственного полномочия по организации и обеспечению отдыха и о</w:t>
            </w:r>
            <w:r w:rsidRPr="00977385">
              <w:rPr>
                <w:color w:val="000000"/>
                <w:sz w:val="20"/>
                <w:szCs w:val="20"/>
              </w:rPr>
              <w:t>з</w:t>
            </w:r>
            <w:r w:rsidRPr="00977385">
              <w:rPr>
                <w:color w:val="000000"/>
                <w:sz w:val="20"/>
                <w:szCs w:val="20"/>
              </w:rPr>
              <w:t>доровления детей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66 513,00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20 087,00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Субвенции местным бюджетам на орган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49 951,42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15 085,58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проведение мероприятий в о</w:t>
            </w:r>
            <w:r w:rsidRPr="00977385">
              <w:rPr>
                <w:color w:val="000000"/>
                <w:sz w:val="20"/>
                <w:szCs w:val="20"/>
              </w:rPr>
              <w:t>б</w:t>
            </w:r>
            <w:r w:rsidRPr="00977385">
              <w:rPr>
                <w:color w:val="000000"/>
                <w:sz w:val="20"/>
                <w:szCs w:val="20"/>
              </w:rPr>
              <w:t>ласти физической культуры испорта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ний (учебно- методические кабинеты)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10 539 329,48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8 033 279,17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2 426 050,31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958 221,48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977385">
              <w:rPr>
                <w:color w:val="000000"/>
                <w:sz w:val="20"/>
                <w:szCs w:val="20"/>
              </w:rPr>
              <w:t>у</w:t>
            </w:r>
            <w:r w:rsidRPr="00977385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держания и иные выплаты работникам г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ний (учебно- методические кабинеты)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16 293 500,96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11 899 827,93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3 593 748,03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799 925,00</w:t>
            </w:r>
          </w:p>
        </w:tc>
      </w:tr>
      <w:tr w:rsidR="00FE5606" w:rsidRPr="00977385" w:rsidTr="00072671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lastRenderedPageBreak/>
              <w:t>Администрирование передаваемых орг</w:t>
            </w:r>
            <w:r w:rsidRPr="00977385">
              <w:rPr>
                <w:color w:val="000000"/>
                <w:sz w:val="20"/>
                <w:szCs w:val="20"/>
              </w:rPr>
              <w:t>а</w:t>
            </w:r>
            <w:r w:rsidRPr="00977385">
              <w:rPr>
                <w:color w:val="000000"/>
                <w:sz w:val="20"/>
                <w:szCs w:val="20"/>
              </w:rPr>
              <w:t>нам местного самоуправления государс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венных полномочий в соответствии с Зак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ном Республики Бурятия от 08 июля 2008 года № 394-IV "О наделении органов мес</w:t>
            </w:r>
            <w:r w:rsidRPr="00977385">
              <w:rPr>
                <w:color w:val="000000"/>
                <w:sz w:val="20"/>
                <w:szCs w:val="20"/>
              </w:rPr>
              <w:t>т</w:t>
            </w:r>
            <w:r w:rsidRPr="00977385">
              <w:rPr>
                <w:color w:val="000000"/>
                <w:sz w:val="20"/>
                <w:szCs w:val="20"/>
              </w:rPr>
              <w:t>ного самоуправления муниципальных ра</w:t>
            </w:r>
            <w:r w:rsidRPr="00977385">
              <w:rPr>
                <w:color w:val="000000"/>
                <w:sz w:val="20"/>
                <w:szCs w:val="20"/>
              </w:rPr>
              <w:t>й</w:t>
            </w:r>
            <w:r w:rsidRPr="00977385">
              <w:rPr>
                <w:color w:val="000000"/>
                <w:sz w:val="20"/>
                <w:szCs w:val="20"/>
              </w:rPr>
              <w:t>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90 169,00</w:t>
            </w:r>
          </w:p>
        </w:tc>
      </w:tr>
      <w:tr w:rsidR="00FE5606" w:rsidRPr="00977385" w:rsidTr="0007267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27 231,00</w:t>
            </w:r>
          </w:p>
        </w:tc>
      </w:tr>
      <w:tr w:rsidR="00FE5606" w:rsidRPr="00977385" w:rsidTr="00072671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977385">
              <w:rPr>
                <w:color w:val="000000"/>
                <w:sz w:val="20"/>
                <w:szCs w:val="20"/>
              </w:rPr>
              <w:t>е</w:t>
            </w:r>
            <w:r w:rsidRPr="00977385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E5606" w:rsidRPr="00977385" w:rsidTr="00072671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977385">
              <w:rPr>
                <w:color w:val="000000"/>
                <w:sz w:val="20"/>
                <w:szCs w:val="20"/>
              </w:rPr>
              <w:t>и</w:t>
            </w:r>
            <w:r w:rsidRPr="00977385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E5606" w:rsidRPr="00977385" w:rsidTr="0007267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FE5606" w:rsidRPr="00977385" w:rsidTr="0007267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977385">
              <w:rPr>
                <w:color w:val="000000"/>
                <w:sz w:val="20"/>
                <w:szCs w:val="20"/>
              </w:rPr>
              <w:t>о</w:t>
            </w:r>
            <w:r w:rsidRPr="00977385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977385">
              <w:rPr>
                <w:color w:val="000000"/>
                <w:sz w:val="20"/>
                <w:szCs w:val="20"/>
              </w:rPr>
              <w:t>ж</w:t>
            </w:r>
            <w:r w:rsidRPr="00977385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FE5606" w:rsidRPr="00977385" w:rsidTr="0007267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606" w:rsidRPr="00977385" w:rsidRDefault="00FE5606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77385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FE5606" w:rsidRPr="00977385" w:rsidTr="00072671">
        <w:trPr>
          <w:trHeight w:val="255"/>
        </w:trPr>
        <w:tc>
          <w:tcPr>
            <w:tcW w:w="85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606" w:rsidRPr="00977385" w:rsidRDefault="00FE5606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7385">
              <w:rPr>
                <w:b/>
                <w:bCs/>
                <w:color w:val="000000"/>
                <w:sz w:val="20"/>
                <w:szCs w:val="20"/>
              </w:rPr>
              <w:t>1 614 707 992,76</w:t>
            </w:r>
          </w:p>
        </w:tc>
      </w:tr>
    </w:tbl>
    <w:p w:rsidR="00D615A9" w:rsidRDefault="00D615A9" w:rsidP="00D615A9">
      <w:pPr>
        <w:keepNext/>
        <w:keepLines/>
        <w:spacing w:before="200"/>
        <w:outlineLvl w:val="1"/>
        <w:rPr>
          <w:color w:val="000000"/>
          <w:sz w:val="20"/>
          <w:szCs w:val="20"/>
        </w:rPr>
        <w:sectPr w:rsidR="00D615A9" w:rsidSect="003760E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10828" w:rsidRPr="009D4449" w:rsidRDefault="00510828" w:rsidP="00510828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плановый период 2024 - 2025 годов»» 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9D4449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0</w:t>
      </w:r>
    </w:p>
    <w:p w:rsidR="00510828" w:rsidRPr="009D4449" w:rsidRDefault="00510828" w:rsidP="00510828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510828" w:rsidRPr="009D4449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510828" w:rsidRPr="009D4449" w:rsidRDefault="00510828" w:rsidP="00510828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510828" w:rsidRPr="009D4449" w:rsidRDefault="00510828" w:rsidP="00510828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510828" w:rsidRPr="009D4449" w:rsidRDefault="00510828" w:rsidP="00510828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D4449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510828" w:rsidRPr="009D4449" w:rsidRDefault="00510828" w:rsidP="00510828">
            <w:pPr>
              <w:ind w:left="267" w:right="101"/>
              <w:jc w:val="right"/>
              <w:rPr>
                <w:color w:val="000000"/>
                <w:sz w:val="20"/>
                <w:szCs w:val="20"/>
              </w:rPr>
            </w:pPr>
          </w:p>
          <w:p w:rsidR="00510828" w:rsidRPr="009D4449" w:rsidRDefault="00510828" w:rsidP="00510828">
            <w:pPr>
              <w:ind w:left="267" w:right="101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10828" w:rsidRPr="006F3DF5" w:rsidRDefault="00510828" w:rsidP="00510828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2024-2025</w:t>
      </w:r>
      <w:r w:rsidRPr="006F3DF5">
        <w:rPr>
          <w:b/>
          <w:bCs/>
          <w:sz w:val="20"/>
          <w:szCs w:val="20"/>
        </w:rPr>
        <w:t xml:space="preserve"> год</w:t>
      </w:r>
    </w:p>
    <w:p w:rsidR="00510828" w:rsidRPr="006F3DF5" w:rsidRDefault="00510828" w:rsidP="00510828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914" w:type="dxa"/>
        <w:tblInd w:w="-176" w:type="dxa"/>
        <w:tblLook w:val="04A0"/>
      </w:tblPr>
      <w:tblGrid>
        <w:gridCol w:w="3316"/>
        <w:gridCol w:w="668"/>
        <w:gridCol w:w="647"/>
        <w:gridCol w:w="1286"/>
        <w:gridCol w:w="655"/>
        <w:gridCol w:w="1665"/>
        <w:gridCol w:w="1677"/>
      </w:tblGrid>
      <w:tr w:rsidR="00510828" w:rsidRPr="009E72A2" w:rsidTr="00D615A9">
        <w:trPr>
          <w:trHeight w:val="597"/>
          <w:tblHeader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28" w:rsidRPr="009E72A2" w:rsidRDefault="00510828" w:rsidP="00AB437B">
            <w:pPr>
              <w:jc w:val="center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АДМИНИСТРАЦИЯ МУН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58 857 254,98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58 470 262,67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Функционирование высшего дол</w:t>
            </w:r>
            <w:r w:rsidRPr="009E72A2">
              <w:rPr>
                <w:color w:val="000000"/>
                <w:sz w:val="20"/>
                <w:szCs w:val="20"/>
              </w:rPr>
              <w:t>ж</w:t>
            </w:r>
            <w:r w:rsidRPr="009E72A2">
              <w:rPr>
                <w:color w:val="000000"/>
                <w:sz w:val="20"/>
                <w:szCs w:val="20"/>
              </w:rPr>
              <w:t>ностного лица субъекта Российской Федерации и муниципального о</w:t>
            </w:r>
            <w:r w:rsidRPr="009E72A2">
              <w:rPr>
                <w:color w:val="000000"/>
                <w:sz w:val="20"/>
                <w:szCs w:val="20"/>
              </w:rPr>
              <w:t>б</w:t>
            </w:r>
            <w:r w:rsidRPr="009E72A2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ственной власти субъектов Росси</w:t>
            </w:r>
            <w:r w:rsidRPr="009E72A2">
              <w:rPr>
                <w:color w:val="000000"/>
                <w:sz w:val="20"/>
                <w:szCs w:val="20"/>
              </w:rPr>
              <w:t>й</w:t>
            </w:r>
            <w:r w:rsidRPr="009E72A2">
              <w:rPr>
                <w:color w:val="000000"/>
                <w:sz w:val="20"/>
                <w:szCs w:val="20"/>
              </w:rPr>
              <w:t>ской Федерации, местных админ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 персоналу госуда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 xml:space="preserve">ты работникам государственных </w:t>
            </w:r>
            <w:r w:rsidRPr="009E72A2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Субвенция бюджетам на осущест</w:t>
            </w:r>
            <w:r w:rsidRPr="009E72A2">
              <w:rPr>
                <w:color w:val="000000"/>
                <w:sz w:val="20"/>
                <w:szCs w:val="20"/>
              </w:rPr>
              <w:t>в</w:t>
            </w:r>
            <w:r w:rsidRPr="009E72A2">
              <w:rPr>
                <w:color w:val="000000"/>
                <w:sz w:val="20"/>
                <w:szCs w:val="20"/>
              </w:rPr>
              <w:t>ление государственных полном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чий по составлению (изменению и дополнению) списков кандидатов в присяжные заседатели федерал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судов общей юрисдикции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страции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28 268 688,94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27 882 896,63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обеспечение профессиональной переподготовки, повышения кв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лификации глав муниципальных образований и муниципальных служащих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формированию и продвижению позитивного имми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жа муниципального образования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формированию и продвижению позитивного имиджа муниципального образования "За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Расходы направленные на провед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ние мероприятий по профилактике уличных преступлений и снижения количества правонарушений в н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селенных пунктах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Административный конроль и ко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1 285 385,54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1 285 385,54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939 132,82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276 252,72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исполнение полномочий по осуществлению земельного ко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134 538,47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134 538,47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103 332,16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103 332,16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31 206,31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31 206,31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исполнение полномочий по а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министративному контролю в сф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ре благоустройства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125 918,32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99 782,60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26 135,72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направленные на мер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приятия по профилактике терр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ризма и экстремизма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учреждений хозяйственного обслуживания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12 817 915,87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12 432 123,56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7 680 491,00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7 680 491,00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2 210 480,96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2 210 480,96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2 026 943,91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2 041 151,60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ственных полномочий и уведом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тельная регистрация коллективных договоров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136 405,53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136 405,53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41 194,47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41 194,47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хранению, форм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рованию, учету и использованию архивного фонда Республики Бур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1 018 200,00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1 018 200,00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711 059,91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711 059,91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214 740,09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214 740,09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92 400,00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и орган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зации деятельности администр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тивных комиссий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496 300,00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496 300,00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345 691,24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345 691,24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104 398,76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104 398,76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6 083 971,41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6 083 971,41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4 683 197,57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4 683 197,57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1 400 773,84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1 400 773,84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4 812 620,54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4 812 620,54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3 696 329,14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3 696 329,14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1 116 291,40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1 116 291,40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го и техногенного характера, гра</w:t>
            </w:r>
            <w:r w:rsidRPr="009E72A2">
              <w:rPr>
                <w:color w:val="000000"/>
                <w:sz w:val="20"/>
                <w:szCs w:val="20"/>
              </w:rPr>
              <w:t>ж</w:t>
            </w:r>
            <w:r w:rsidRPr="009E72A2">
              <w:rPr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Предупреждение и ликвидация п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4 537 600,00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4 537 600,00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Устойчивое развитие сельских те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Устойчивое развитие сельских те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9E72A2">
              <w:rPr>
                <w:color w:val="000000"/>
                <w:sz w:val="20"/>
                <w:szCs w:val="20"/>
              </w:rPr>
              <w:t>й</w:t>
            </w:r>
            <w:r w:rsidRPr="009E72A2">
              <w:rPr>
                <w:color w:val="000000"/>
                <w:sz w:val="20"/>
                <w:szCs w:val="20"/>
              </w:rPr>
              <w:t>ственного производства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(гранты в форме субс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дий) на финансовое обеспечение затрат в связи с производством (реализацией) товаров, выполнен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ем работ, оказанием услуг, не по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лежащие казначейскому сопрово</w:t>
            </w:r>
            <w:r w:rsidRPr="009E72A2">
              <w:rPr>
                <w:color w:val="000000"/>
                <w:sz w:val="20"/>
                <w:szCs w:val="20"/>
              </w:rPr>
              <w:t>ж</w:t>
            </w:r>
            <w:r w:rsidRPr="009E72A2">
              <w:rPr>
                <w:color w:val="000000"/>
                <w:sz w:val="20"/>
                <w:szCs w:val="20"/>
              </w:rPr>
              <w:t>дению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9E72A2">
              <w:rPr>
                <w:color w:val="000000"/>
                <w:sz w:val="20"/>
                <w:szCs w:val="20"/>
              </w:rPr>
              <w:t>й</w:t>
            </w:r>
            <w:r w:rsidRPr="009E72A2">
              <w:rPr>
                <w:color w:val="000000"/>
                <w:sz w:val="20"/>
                <w:szCs w:val="20"/>
              </w:rPr>
              <w:t>ственного производства органам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9E72A2">
              <w:rPr>
                <w:color w:val="000000"/>
                <w:sz w:val="20"/>
                <w:szCs w:val="20"/>
              </w:rPr>
              <w:t>л</w:t>
            </w:r>
            <w:r w:rsidRPr="009E72A2">
              <w:rPr>
                <w:color w:val="000000"/>
                <w:sz w:val="20"/>
                <w:szCs w:val="20"/>
              </w:rPr>
              <w:t>номочия по отлову, транспортиро</w:t>
            </w:r>
            <w:r w:rsidRPr="009E72A2">
              <w:rPr>
                <w:color w:val="000000"/>
                <w:sz w:val="20"/>
                <w:szCs w:val="20"/>
              </w:rPr>
              <w:t>в</w:t>
            </w:r>
            <w:r w:rsidRPr="009E72A2">
              <w:rPr>
                <w:color w:val="000000"/>
                <w:sz w:val="20"/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60 100,00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60 100,00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46 159,66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46 159,66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13 940,34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13 940,34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Субвенции на осуществление о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мочия по отлову и содержанию безнадзорных домашних животных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28 200,00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направленные на развитие малого и среднего предприним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ственных полномочий по регулир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ванию тарифов на перевозки па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сажиров и багажа всеми видами общественного транспорта в горо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ском и пригородном сообщении (кроме железнодорожного тран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порта)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Доплаты к пенсияммуниципальных служащих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Пособия, компенсации и иные с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4 173 600,00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4 173 600,00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образованию и о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ганизации деятельности комиссий по делам несовершеннолетних и защите их прав в Республике Бур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1 565 100,00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1 565 100,00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1 066 582,95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1 066 582,95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322 108,05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322 108,05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176 409,00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ществлению деятельности по опеке и попечительству в Республике Бурятия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2 608 500,00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2 608 500,00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1 777 649,77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1 777 649,77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536 850,23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536 850,23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Периодическая печать и издател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автономной некоммерч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ской организации "Редакция газеты "Вперед"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МУНИЦИПАЛЬНОЕ КАЗЕ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НОЕ УЧРЕЖДЕНИЕ "УПРА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ЛЕНИЕ СПОРТА И МОЛ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ДЕЖНОЙ ПОЛИТИКИ" А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МИНИСТРАЦИИ МУНИЦ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56 448 847,92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56 448 847,92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5 824 466,95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5 824 466,95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ние мероприятий по профилактике правонарушений совершенных н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совершеннолетними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487 140,82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487 140,82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для детей и молодежи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</w:t>
            </w:r>
            <w:r w:rsidRPr="009E72A2">
              <w:rPr>
                <w:color w:val="000000"/>
                <w:sz w:val="20"/>
                <w:szCs w:val="20"/>
              </w:rPr>
              <w:t>ч</w:t>
            </w:r>
            <w:r w:rsidRPr="009E72A2">
              <w:rPr>
                <w:color w:val="000000"/>
                <w:sz w:val="20"/>
                <w:szCs w:val="20"/>
              </w:rPr>
              <w:t>реждений, лицам, привлекаемым согласно законодательству для 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Реализация мероприятий реги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нального проекта "Социальная а</w:t>
            </w:r>
            <w:r w:rsidRPr="009E72A2">
              <w:rPr>
                <w:color w:val="000000"/>
                <w:sz w:val="20"/>
                <w:szCs w:val="20"/>
              </w:rPr>
              <w:t>к</w:t>
            </w:r>
            <w:r w:rsidRPr="009E72A2">
              <w:rPr>
                <w:color w:val="000000"/>
                <w:sz w:val="20"/>
                <w:szCs w:val="20"/>
              </w:rPr>
              <w:t>тивность"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</w:t>
            </w:r>
            <w:r w:rsidRPr="009E72A2">
              <w:rPr>
                <w:color w:val="000000"/>
                <w:sz w:val="20"/>
                <w:szCs w:val="20"/>
              </w:rPr>
              <w:t>ч</w:t>
            </w:r>
            <w:r w:rsidRPr="009E72A2">
              <w:rPr>
                <w:color w:val="000000"/>
                <w:sz w:val="20"/>
                <w:szCs w:val="20"/>
              </w:rPr>
              <w:t>реждений, лицам, привлекаемым согласно законодательству для 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Субсидия бюджетам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образований на реализацию мероприятий по обеспечению жильем молодых семей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гражданам на приобр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тение жилья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737 359,23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737 359,23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2 657 905,92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2 657 905,92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20 202 347,54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20 202 347,54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в области физической культуры испорта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5 033 054,95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5 033 054,95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4 354 825,45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4 354 825,45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9 459 288,69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9 459 288,69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9 459 288,69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9 459 288,69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Содержание инструкторов по ф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зической культуре и спорту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5 359 083,90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5 359 083,90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4 116 039,86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4 116 039,86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1 243 044,04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1 243 044,04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26 203 042,46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26 203 042,46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5 144 525,43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5 144 525,43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5 144 525,43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5 144 525,43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муниципальным учре</w:t>
            </w:r>
            <w:r w:rsidRPr="009E72A2">
              <w:rPr>
                <w:color w:val="000000"/>
                <w:sz w:val="20"/>
                <w:szCs w:val="20"/>
              </w:rPr>
              <w:t>ж</w:t>
            </w:r>
            <w:r w:rsidRPr="009E72A2">
              <w:rPr>
                <w:color w:val="000000"/>
                <w:sz w:val="20"/>
                <w:szCs w:val="20"/>
              </w:rPr>
              <w:t>дениям, реализующим программы спортивной подготовки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173 081 486,14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149 071 565,60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25 776 532,87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25 776 532,87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8 657 483,71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8 657 483,71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3 904 469,05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3 904 469,05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мочия на капитальный (текущий) ремонт и содержание сибиреязве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захоронений и скотомогильн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ков (биотермических 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ронений и скотомогильников (би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метрических 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97 993 615,75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бюджетам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районов, городских округов на дорожную деятельность в отнош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нии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16 840 210,00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17 979 170,00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12 140 210,00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13 279 170,00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ные и качественные автомобильные дороги" (Агломерация, софинанс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рование из республиканского бю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жета)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829 269,92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3 222 320,98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земле и земл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пользованию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проведение комплек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ных кадастровых работ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55 032,00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55 032,00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содержание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26 587 796,00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 из бюджета района бюджетам п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селений в соответствии с закл</w:t>
            </w:r>
            <w:r w:rsidRPr="009E72A2">
              <w:rPr>
                <w:color w:val="000000"/>
                <w:sz w:val="20"/>
                <w:szCs w:val="20"/>
              </w:rPr>
              <w:t>ю</w:t>
            </w:r>
            <w:r w:rsidRPr="009E72A2">
              <w:rPr>
                <w:color w:val="000000"/>
                <w:sz w:val="20"/>
                <w:szCs w:val="20"/>
              </w:rPr>
              <w:t>ченными соглашениями по электро, тепло, водоснабжению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развитие общественной инфр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структуры, капитальный ремонт, реконструкцию, строительство об</w:t>
            </w:r>
            <w:r w:rsidRPr="009E72A2">
              <w:rPr>
                <w:color w:val="000000"/>
                <w:sz w:val="20"/>
                <w:szCs w:val="20"/>
              </w:rPr>
              <w:t>ъ</w:t>
            </w:r>
            <w:r w:rsidRPr="009E72A2">
              <w:rPr>
                <w:color w:val="000000"/>
                <w:sz w:val="20"/>
                <w:szCs w:val="20"/>
              </w:rPr>
              <w:t>ектов образования, физической культуры и спорта, культуры, д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Реализация первоочередных мер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приятий по модернизации, кап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Проведение мероприятий по кап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тальному и текущему ремонту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ниципального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15 962 971,60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Поддержка государственных пр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грамм субъектов Российской Фед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Поддержка государственных пр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грамм субъектов Российской Фед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</w:t>
            </w:r>
            <w:r w:rsidRPr="009E72A2">
              <w:rPr>
                <w:color w:val="000000"/>
                <w:sz w:val="20"/>
                <w:szCs w:val="20"/>
              </w:rPr>
              <w:t>д</w:t>
            </w:r>
            <w:r w:rsidRPr="009E72A2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Субвенции местным бюджетам на осуществление государственных полномочий по обеспечению ж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печения родителей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123 345 445,43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Обеспечение деятельности фина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8 678 992,16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1 425 444,56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1 150 402,50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275 042,06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7 253 547,60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7 253 547,60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4 699 696,93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1 419 308,47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ной обеспеченности субъектов Ро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осуществление государственных полномочий по расчету и предо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тавлению дотаций поселениям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Возмещение выпадающих доходов по земельному налогу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ИМБТ на благоустройство и с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держание территорий населенных пунктов сельских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компенсацию затрат за оказ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ваемые коммунальные услуги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На обеспечение первоочередных расходов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ИМБТ бюджетам поселений на и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полнение расходных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дение"Управление культуры" администрации муниципального образования "Заиграевский ра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106 304 308,92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104 392 416,89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общественное самоуправление"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21 872 889,25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21 872 889,25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1 697 703,87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1 697 703,87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полнительного образования отра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ли "Культура"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17 377 293,44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17 377 293,44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17 377 293,44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17 377 293,44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55 279 196,36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53 367 304,33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Повышение качества предоставл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ния библиотечных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2 043 215,97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2 043 215,97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1 983 215,97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1 983 215,97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16 414 271,88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16 414 271,88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16 414 271,88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16 414 271,88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Государственная поддержка в сф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ре культуры, кинематографии, средств массовой информации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2 608 180,83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2 608 180,83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2 358 180,83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2 358 180,83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Поддержка образцовых и народных художественных коллективов ра</w:t>
            </w:r>
            <w:r w:rsidRPr="009E72A2">
              <w:rPr>
                <w:color w:val="000000"/>
                <w:sz w:val="20"/>
                <w:szCs w:val="20"/>
              </w:rPr>
              <w:t>й</w:t>
            </w:r>
            <w:r w:rsidRPr="009E72A2">
              <w:rPr>
                <w:color w:val="000000"/>
                <w:sz w:val="20"/>
                <w:szCs w:val="20"/>
              </w:rPr>
              <w:t>она и развитие самодеятельного народного творчества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21 093 734,75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21 093 734,75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5 012 809,75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5 012 809,75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16 080 925,00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16 080 925,00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по кадровому обеспечению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развитие общественной инфр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структуры, капитальный ремонт, реконструкцию, строительство об</w:t>
            </w:r>
            <w:r w:rsidRPr="009E72A2">
              <w:rPr>
                <w:color w:val="000000"/>
                <w:sz w:val="20"/>
                <w:szCs w:val="20"/>
              </w:rPr>
              <w:t>ъ</w:t>
            </w:r>
            <w:r w:rsidRPr="009E72A2">
              <w:rPr>
                <w:color w:val="000000"/>
                <w:sz w:val="20"/>
                <w:szCs w:val="20"/>
              </w:rPr>
              <w:t>ектов образования, физической культуры и спорта, культуры, д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образований на обеспечение развития и укрепления материал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но-технической базы домов культ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ры в населенных пунктах с числом жителей до 50 тысяч человек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культ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25 992 223,31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по взаимодействию обществе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организаций и органов местн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по взаимодействию обществе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организаций и органов местн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7 028 778,82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7 028 778,82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480 508,13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Субсидия бюджетам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районов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на содержание и обеспечение деятельности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общественное самоуправление"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lastRenderedPageBreak/>
              <w:t>РЕВИЗИОННАЯ КОМИССИЯ МУНИЦИПАЛЬНОГО ОБР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Обеспечение деятельности фина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204 411,17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204 411,17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156 997,83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156 997,83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47 413,34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47 413,34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нирования руководителя контрол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но-ревизионной комиссии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1 034 177,97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1 034 177,97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767 027,63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767 027,63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 персоналу госуда</w:t>
            </w:r>
            <w:r w:rsidRPr="009E72A2">
              <w:rPr>
                <w:color w:val="000000"/>
                <w:sz w:val="20"/>
                <w:szCs w:val="20"/>
              </w:rPr>
              <w:t>р</w:t>
            </w:r>
            <w:r w:rsidRPr="009E72A2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231 642,34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231 642,34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33 308,00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33 308,00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 по Ревизио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ной комиссии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790 604,96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790 604,96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578 037,60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578 037,60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174 567,36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174 567,36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lastRenderedPageBreak/>
              <w:t>ЗАИГРАЕВСКИЙ РАЙОННЫЙ СОВЕТ ДЕПУТАТОВ МУН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E72A2">
              <w:rPr>
                <w:b/>
                <w:bCs/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Функционирование законодател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1 732 277,65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1 732 277,65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375 513,15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375 513,15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органов, л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цам, привлекаемым согласно зак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нодательству для выполнения о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дельных полномочий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113 404,98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113 404,98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1 528 576,49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1 528 576,49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1 174 021,88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1 174 021,88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354 554,61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354 554,61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1 062 776 021,48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1 060 562 338,41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235 202 552,50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235 205 012,50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детских д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школьных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22 179 423,17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22 181 883,17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16 380 155,93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16 382 615,93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lastRenderedPageBreak/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5 799 267,24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5 799 267,24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Финансовое обеспечение получ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ния дошкольного образования в образовательных организациях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142 063 900,00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142 063 900,00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96 676 783,00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96 676 783,00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45 387 117,00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Ежемесячное денежное вознагра</w:t>
            </w:r>
            <w:r w:rsidRPr="009E72A2">
              <w:rPr>
                <w:color w:val="000000"/>
                <w:sz w:val="20"/>
                <w:szCs w:val="20"/>
              </w:rPr>
              <w:t>ж</w:t>
            </w:r>
            <w:r w:rsidRPr="009E72A2">
              <w:rPr>
                <w:color w:val="000000"/>
                <w:sz w:val="20"/>
                <w:szCs w:val="20"/>
              </w:rPr>
              <w:t>дение воспитателей дошкольных образовательных организаций, ре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лизующих программу погружения в бурятскую языковую среду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70 249,00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210 751,00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70 430 212,64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70 430 212,64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52 490 754,61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52 490 754,61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17 939 458,03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17 939 458,03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</w:t>
            </w:r>
            <w:r w:rsidRPr="009E72A2">
              <w:rPr>
                <w:color w:val="000000"/>
                <w:sz w:val="20"/>
                <w:szCs w:val="20"/>
              </w:rPr>
              <w:t>ч</w:t>
            </w:r>
            <w:r w:rsidRPr="009E72A2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671 059 510,58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668 842 567,51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19 429 019,81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14 774 619,81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10 827 529,06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6 173 129,06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8 601 490,75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8 601 490,75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 школ-интернатов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граждение за классное руководство педагогическим работникам гос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дарственных и муниципальных о</w:t>
            </w:r>
            <w:r w:rsidRPr="009E72A2">
              <w:rPr>
                <w:color w:val="000000"/>
                <w:sz w:val="20"/>
                <w:szCs w:val="20"/>
              </w:rPr>
              <w:t>б</w:t>
            </w:r>
            <w:r w:rsidRPr="009E72A2">
              <w:rPr>
                <w:color w:val="000000"/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44 424 900,00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44 424 900,00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43 936 650,00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43 936 650,00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488 250,00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488 250,00</w:t>
            </w:r>
          </w:p>
        </w:tc>
      </w:tr>
      <w:tr w:rsidR="00510828" w:rsidRPr="009E72A2" w:rsidTr="00D615A9">
        <w:trPr>
          <w:trHeight w:val="178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Финансовое обеспечение получ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нияначального общего, основного общего, среднего общего 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ния в муниципальных общеобраз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вательных организациях, дополн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тельного образования детей в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общеобразовател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ныхорганизациях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365 293 100,00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365 293 100,00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311 993 078,00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312 193 887,00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53 300 022,00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510828" w:rsidRPr="009E72A2" w:rsidTr="00D615A9">
        <w:trPr>
          <w:trHeight w:val="15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Выплата вознаграждения за выпо</w:t>
            </w:r>
            <w:r w:rsidRPr="009E72A2">
              <w:rPr>
                <w:color w:val="000000"/>
                <w:sz w:val="20"/>
                <w:szCs w:val="20"/>
              </w:rPr>
              <w:t>л</w:t>
            </w:r>
            <w:r w:rsidRPr="009E72A2">
              <w:rPr>
                <w:color w:val="000000"/>
                <w:sz w:val="20"/>
                <w:szCs w:val="20"/>
              </w:rPr>
              <w:t>нение функций классного руков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дителя педагогическим работникам муниципальных образовательных организаций, реализующих образ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вательные программы начального, общего, среднего общего 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7 888 700,00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7 938 100,00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6 714 584,00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6 752 526,00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1 174 116,00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1 185 574,00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1 576 548,12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1 576 548,12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1 576 548,12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1 576 548,12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оплату труда обслуживающего персонала муниципальных общео</w:t>
            </w:r>
            <w:r w:rsidRPr="009E72A2">
              <w:rPr>
                <w:color w:val="000000"/>
                <w:sz w:val="20"/>
                <w:szCs w:val="20"/>
              </w:rPr>
              <w:t>б</w:t>
            </w:r>
            <w:r w:rsidRPr="009E72A2">
              <w:rPr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157 979 439,20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157 979 439,20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lastRenderedPageBreak/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137 797 721,16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137 793 781,16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20 181 718,04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20 185 658,04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1 956 107,40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256 107,40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На организацию бесплатного гор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чего питания обучающихся, пол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чающих начальное общее образ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вание в государственных и мун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ципальных образовательных орг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42 069 100,00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41 806 400,00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36 184 695,00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35 958 409,00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5 884 405,00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5 847 991,00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Организация горячего питания об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28 193 600,00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29 507 600,00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24 357 580,00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25 492 800,00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3 836 020,00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4 014 800,00</w:t>
            </w:r>
          </w:p>
        </w:tc>
      </w:tr>
      <w:tr w:rsidR="00510828" w:rsidRPr="009E72A2" w:rsidTr="00D615A9">
        <w:trPr>
          <w:trHeight w:val="178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обеспечение компе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сации питания родителям (зако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ным представителям) обучающихся в муниципальных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организациях, имеющих статус обучающихся с ограниче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205 247,00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205 247,00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205 247,00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205 247,00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</w:t>
            </w:r>
            <w:r w:rsidRPr="009E72A2">
              <w:rPr>
                <w:color w:val="000000"/>
                <w:sz w:val="20"/>
                <w:szCs w:val="20"/>
              </w:rPr>
              <w:t>ч</w:t>
            </w:r>
            <w:r w:rsidRPr="009E72A2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102 501 905,48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102 501 905,48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35 416 180,40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35 416 180,40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13 505 899,04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13 505 899,04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21 910 281,36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21 910 281,36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Увеличение фондов оплаты труда педагогических работников мун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ципальных учреждений дополн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тельного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55 165 095,61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20 070 797,56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35 094 298,05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пальных районов (городских окр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гов) на содержание и обеспечение деятельности (оказание услуг) м</w:t>
            </w:r>
            <w:r w:rsidRPr="009E72A2">
              <w:rPr>
                <w:color w:val="000000"/>
                <w:sz w:val="20"/>
                <w:szCs w:val="20"/>
              </w:rPr>
              <w:t>у</w:t>
            </w:r>
            <w:r w:rsidRPr="009E72A2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11 898 789,47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11 898 789,47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5 824 930,41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5 824 930,41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6 073 859,06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6 073 859,06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</w:t>
            </w:r>
            <w:r w:rsidRPr="009E72A2">
              <w:rPr>
                <w:color w:val="000000"/>
                <w:sz w:val="20"/>
                <w:szCs w:val="20"/>
              </w:rPr>
              <w:t>ч</w:t>
            </w:r>
            <w:r w:rsidRPr="009E72A2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9E72A2">
              <w:rPr>
                <w:color w:val="000000"/>
                <w:sz w:val="20"/>
                <w:szCs w:val="20"/>
              </w:rPr>
              <w:t>ы</w:t>
            </w:r>
            <w:r w:rsidRPr="009E72A2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Профессиональная подготовка, п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реподготовка и повышение квал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510828" w:rsidRPr="009E72A2" w:rsidTr="00D615A9">
        <w:trPr>
          <w:trHeight w:val="127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районов (городских округов) на обеспечение муниципальных дошкольных и общеобразовател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организаций педагогическими работниками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Оздоровление детей, за исключен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ем детей, находящихся в трудной жизненной ситуации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5 773 100,00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2 588 100,00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Организация отдыха и оздоровл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ния детей-сирот и детей, оставши</w:t>
            </w:r>
            <w:r w:rsidRPr="009E72A2">
              <w:rPr>
                <w:color w:val="000000"/>
                <w:sz w:val="20"/>
                <w:szCs w:val="20"/>
              </w:rPr>
              <w:t>х</w:t>
            </w:r>
            <w:r w:rsidRPr="009E72A2">
              <w:rPr>
                <w:color w:val="000000"/>
                <w:sz w:val="20"/>
                <w:szCs w:val="20"/>
              </w:rPr>
              <w:t>ся без попечения родителей,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альная адресная помощь нужда</w:t>
            </w:r>
            <w:r w:rsidRPr="009E72A2">
              <w:rPr>
                <w:color w:val="000000"/>
                <w:sz w:val="20"/>
                <w:szCs w:val="20"/>
              </w:rPr>
              <w:t>ю</w:t>
            </w:r>
            <w:r w:rsidRPr="009E72A2">
              <w:rPr>
                <w:color w:val="000000"/>
                <w:sz w:val="20"/>
                <w:szCs w:val="20"/>
              </w:rPr>
              <w:t>щимся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4 335 809,00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1 200 009,00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1 200 009,00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2 830 800,00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2 830 800,00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510828" w:rsidRPr="009E72A2" w:rsidTr="00D615A9">
        <w:trPr>
          <w:trHeight w:val="178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Проведение мероприятий по обе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печению деятельности советников директора по воспитанию и вза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модействию с детскими общес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венными объединениями в общео</w:t>
            </w:r>
            <w:r w:rsidRPr="009E72A2">
              <w:rPr>
                <w:color w:val="000000"/>
                <w:sz w:val="20"/>
                <w:szCs w:val="20"/>
              </w:rPr>
              <w:t>б</w:t>
            </w:r>
            <w:r w:rsidRPr="009E72A2">
              <w:rPr>
                <w:color w:val="000000"/>
                <w:sz w:val="20"/>
                <w:szCs w:val="20"/>
              </w:rPr>
              <w:t>разовательных организациях за счет средств резервного фонда Правительства Российской Федер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222EВ5179F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9E72A2">
              <w:rPr>
                <w:color w:val="000000"/>
                <w:sz w:val="20"/>
                <w:szCs w:val="20"/>
              </w:rPr>
              <w:t>л</w:t>
            </w:r>
            <w:r w:rsidRPr="009E72A2">
              <w:rPr>
                <w:color w:val="000000"/>
                <w:sz w:val="20"/>
                <w:szCs w:val="20"/>
              </w:rPr>
              <w:t>номочия по организации и обесп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чению отдыха и оздоровления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86 600,00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66 513,00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66 513,00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20 087,00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20 087,00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9E72A2">
              <w:rPr>
                <w:color w:val="000000"/>
                <w:sz w:val="20"/>
                <w:szCs w:val="20"/>
              </w:rPr>
              <w:t>с</w:t>
            </w:r>
            <w:r w:rsidRPr="009E72A2">
              <w:rPr>
                <w:color w:val="000000"/>
                <w:sz w:val="20"/>
                <w:szCs w:val="20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65 037,00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49 951,00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49 951,00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15 086,00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15 086,00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проведение меропри</w:t>
            </w:r>
            <w:r w:rsidRPr="009E72A2">
              <w:rPr>
                <w:color w:val="000000"/>
                <w:sz w:val="20"/>
                <w:szCs w:val="20"/>
              </w:rPr>
              <w:t>я</w:t>
            </w:r>
            <w:r w:rsidRPr="009E72A2">
              <w:rPr>
                <w:color w:val="000000"/>
                <w:sz w:val="20"/>
                <w:szCs w:val="20"/>
              </w:rPr>
              <w:t>тий в области физической культуры испорта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учреждений (учебно- метод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ческие кабинеты)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10 539 329,48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10 539 329,48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8 033 279,17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8 033 279,17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2 426 050,31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2 426 050,31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958 221,48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958 221,48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Фонд оплаты труда государстве</w:t>
            </w:r>
            <w:r w:rsidRPr="009E72A2">
              <w:rPr>
                <w:color w:val="000000"/>
                <w:sz w:val="20"/>
                <w:szCs w:val="20"/>
              </w:rPr>
              <w:t>н</w:t>
            </w:r>
            <w:r w:rsidRPr="009E72A2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E72A2">
              <w:rPr>
                <w:color w:val="000000"/>
                <w:sz w:val="20"/>
                <w:szCs w:val="20"/>
              </w:rPr>
              <w:t>а</w:t>
            </w:r>
            <w:r w:rsidRPr="009E72A2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E72A2">
              <w:rPr>
                <w:color w:val="000000"/>
                <w:sz w:val="20"/>
                <w:szCs w:val="20"/>
              </w:rPr>
              <w:t>о</w:t>
            </w:r>
            <w:r w:rsidRPr="009E72A2">
              <w:rPr>
                <w:color w:val="000000"/>
                <w:sz w:val="20"/>
                <w:szCs w:val="20"/>
              </w:rPr>
              <w:t>сти (оказание услуг)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учреждений (учебно- метод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ческие кабинеты)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15 937 575,96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15 937 575,96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11 899 827,93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11 899 827,93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3 593 748,03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3 593 748,03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510828" w:rsidRPr="009E72A2" w:rsidTr="00D615A9">
        <w:trPr>
          <w:trHeight w:val="229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№ 394-IV "О наделении органов мес</w:t>
            </w:r>
            <w:r w:rsidRPr="009E72A2">
              <w:rPr>
                <w:color w:val="000000"/>
                <w:sz w:val="20"/>
                <w:szCs w:val="20"/>
              </w:rPr>
              <w:t>т</w:t>
            </w:r>
            <w:r w:rsidRPr="009E72A2">
              <w:rPr>
                <w:color w:val="000000"/>
                <w:sz w:val="20"/>
                <w:szCs w:val="20"/>
              </w:rPr>
              <w:t>ного самоуправления муниципал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Фонд оплаты труда казенных учр</w:t>
            </w:r>
            <w:r w:rsidRPr="009E72A2">
              <w:rPr>
                <w:color w:val="000000"/>
                <w:sz w:val="20"/>
                <w:szCs w:val="20"/>
              </w:rPr>
              <w:t>е</w:t>
            </w:r>
            <w:r w:rsidRPr="009E72A2">
              <w:rPr>
                <w:color w:val="000000"/>
                <w:sz w:val="20"/>
                <w:szCs w:val="20"/>
              </w:rPr>
              <w:t>ждений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90 860,00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91 475,00</w:t>
            </w:r>
          </w:p>
        </w:tc>
      </w:tr>
      <w:tr w:rsidR="00510828" w:rsidRPr="009E72A2" w:rsidTr="00D615A9">
        <w:trPr>
          <w:trHeight w:val="102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E72A2">
              <w:rPr>
                <w:color w:val="000000"/>
                <w:sz w:val="20"/>
                <w:szCs w:val="20"/>
              </w:rPr>
              <w:t>ь</w:t>
            </w:r>
            <w:r w:rsidRPr="009E72A2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27 440,00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27 625,00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510828" w:rsidRPr="009E72A2" w:rsidTr="00D615A9">
        <w:trPr>
          <w:trHeight w:val="7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альной поддержки по оплате ко</w:t>
            </w:r>
            <w:r w:rsidRPr="009E72A2">
              <w:rPr>
                <w:color w:val="000000"/>
                <w:sz w:val="20"/>
                <w:szCs w:val="20"/>
              </w:rPr>
              <w:t>м</w:t>
            </w:r>
            <w:r w:rsidRPr="009E72A2">
              <w:rPr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510828" w:rsidRPr="009E72A2" w:rsidTr="00D615A9">
        <w:trPr>
          <w:trHeight w:val="51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lastRenderedPageBreak/>
              <w:t>Субсидии автономным учрежден</w:t>
            </w:r>
            <w:r w:rsidRPr="009E72A2">
              <w:rPr>
                <w:color w:val="000000"/>
                <w:sz w:val="20"/>
                <w:szCs w:val="20"/>
              </w:rPr>
              <w:t>и</w:t>
            </w:r>
            <w:r w:rsidRPr="009E72A2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510828" w:rsidRPr="009E72A2" w:rsidTr="00D615A9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828" w:rsidRPr="009E72A2" w:rsidRDefault="00510828" w:rsidP="00AB437B">
            <w:pPr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E72A2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510828" w:rsidRPr="009E72A2" w:rsidTr="00D615A9">
        <w:trPr>
          <w:trHeight w:val="255"/>
        </w:trPr>
        <w:tc>
          <w:tcPr>
            <w:tcW w:w="65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1 597 698 313,11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828" w:rsidRPr="009E72A2" w:rsidRDefault="00510828" w:rsidP="00AB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2A2">
              <w:rPr>
                <w:b/>
                <w:bCs/>
                <w:color w:val="000000"/>
                <w:sz w:val="20"/>
                <w:szCs w:val="20"/>
              </w:rPr>
              <w:t>1 580 980 925,16</w:t>
            </w:r>
          </w:p>
        </w:tc>
      </w:tr>
    </w:tbl>
    <w:p w:rsidR="007215F5" w:rsidRDefault="007215F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0376B3" w:rsidRDefault="000376B3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0376B3" w:rsidRDefault="000376B3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0376B3" w:rsidRDefault="000376B3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0376B3" w:rsidRDefault="000376B3" w:rsidP="007215F5">
      <w:pPr>
        <w:ind w:right="-2"/>
        <w:jc w:val="right"/>
        <w:rPr>
          <w:color w:val="000000"/>
          <w:sz w:val="20"/>
          <w:szCs w:val="20"/>
        </w:rPr>
      </w:pPr>
    </w:p>
    <w:p w:rsidR="000376B3" w:rsidRDefault="000376B3" w:rsidP="007215F5">
      <w:pPr>
        <w:ind w:right="-2"/>
        <w:jc w:val="right"/>
        <w:rPr>
          <w:color w:val="000000"/>
          <w:sz w:val="20"/>
          <w:szCs w:val="20"/>
        </w:rPr>
      </w:pPr>
    </w:p>
    <w:p w:rsidR="000376B3" w:rsidRDefault="000376B3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0376B3" w:rsidRDefault="000376B3" w:rsidP="007215F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9</w:t>
      </w:r>
    </w:p>
    <w:p w:rsidR="000376B3" w:rsidRDefault="000376B3" w:rsidP="007215F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Заиграевского районного Совета депутатов муниципального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>
        <w:rPr>
          <w:color w:val="000000"/>
          <w:sz w:val="20"/>
          <w:szCs w:val="20"/>
        </w:rPr>
        <w:t>7</w:t>
      </w:r>
      <w:r w:rsidRPr="00C65B72">
        <w:rPr>
          <w:color w:val="000000"/>
          <w:sz w:val="20"/>
          <w:szCs w:val="20"/>
        </w:rPr>
        <w:t>.12.202</w:t>
      </w:r>
      <w:r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242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год и 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плановый период 2023 - 2024 годов»» </w:t>
      </w:r>
    </w:p>
    <w:p w:rsidR="007215F5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C65B72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D615A9" w:rsidRPr="00C65B72" w:rsidRDefault="00D615A9" w:rsidP="007215F5">
      <w:pPr>
        <w:ind w:right="-2"/>
        <w:jc w:val="right"/>
        <w:rPr>
          <w:color w:val="000000"/>
          <w:sz w:val="20"/>
          <w:szCs w:val="20"/>
        </w:rPr>
      </w:pP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11</w:t>
      </w:r>
    </w:p>
    <w:p w:rsidR="007215F5" w:rsidRPr="00C65B72" w:rsidRDefault="007215F5" w:rsidP="007215F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13"/>
        <w:gridCol w:w="67"/>
      </w:tblGrid>
      <w:tr w:rsidR="007215F5" w:rsidRPr="00C65B72" w:rsidTr="00AB437B">
        <w:trPr>
          <w:gridAfter w:val="1"/>
          <w:wAfter w:w="67" w:type="dxa"/>
          <w:trHeight w:val="306"/>
        </w:trPr>
        <w:tc>
          <w:tcPr>
            <w:tcW w:w="9513" w:type="dxa"/>
            <w:noWrap/>
            <w:vAlign w:val="bottom"/>
            <w:hideMark/>
          </w:tcPr>
          <w:p w:rsidR="007215F5" w:rsidRPr="00C65B72" w:rsidRDefault="007215F5" w:rsidP="00AB437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7215F5" w:rsidRPr="00C65B72" w:rsidRDefault="007215F5" w:rsidP="00AB437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7215F5" w:rsidRPr="00C65B72" w:rsidRDefault="007215F5" w:rsidP="00AB437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>242</w:t>
            </w:r>
          </w:p>
          <w:p w:rsidR="007215F5" w:rsidRPr="00C65B72" w:rsidRDefault="007215F5" w:rsidP="00D615A9">
            <w:pPr>
              <w:rPr>
                <w:color w:val="000000"/>
                <w:sz w:val="20"/>
                <w:szCs w:val="20"/>
              </w:rPr>
            </w:pPr>
          </w:p>
        </w:tc>
      </w:tr>
      <w:tr w:rsidR="007215F5" w:rsidRPr="000B3379" w:rsidTr="00AB437B">
        <w:trPr>
          <w:trHeight w:val="30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F5" w:rsidRPr="000B3379" w:rsidRDefault="007215F5" w:rsidP="00AB437B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7215F5" w:rsidRPr="000B3379" w:rsidTr="00AB437B">
        <w:trPr>
          <w:trHeight w:val="30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F5" w:rsidRPr="000B3379" w:rsidRDefault="007215F5" w:rsidP="00AB437B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23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</w:tc>
      </w:tr>
    </w:tbl>
    <w:p w:rsidR="007215F5" w:rsidRDefault="007215F5" w:rsidP="007215F5">
      <w:pPr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3180"/>
        <w:gridCol w:w="4065"/>
        <w:gridCol w:w="2268"/>
      </w:tblGrid>
      <w:tr w:rsidR="007215F5" w:rsidRPr="00FD5B5B" w:rsidTr="00AB437B">
        <w:trPr>
          <w:trHeight w:val="315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Код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Сумма на 2023 год</w:t>
            </w:r>
          </w:p>
        </w:tc>
      </w:tr>
      <w:tr w:rsidR="007215F5" w:rsidRPr="00FD5B5B" w:rsidTr="00AB437B">
        <w:trPr>
          <w:trHeight w:val="4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  <w:rPr>
                <w:b/>
                <w:bCs/>
              </w:rPr>
            </w:pPr>
            <w:r w:rsidRPr="00FD5B5B">
              <w:rPr>
                <w:b/>
                <w:bCs/>
              </w:rPr>
              <w:t>000 90 00 00 00 00 0000 000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pPr>
              <w:rPr>
                <w:b/>
                <w:bCs/>
              </w:rPr>
            </w:pPr>
            <w:r w:rsidRPr="00FD5B5B">
              <w:rPr>
                <w:b/>
                <w:bCs/>
              </w:rPr>
              <w:t>Источники финансирования д</w:t>
            </w:r>
            <w:r w:rsidRPr="00FD5B5B">
              <w:rPr>
                <w:b/>
                <w:bCs/>
              </w:rPr>
              <w:t>е</w:t>
            </w:r>
            <w:r w:rsidRPr="00FD5B5B">
              <w:rPr>
                <w:b/>
                <w:bCs/>
              </w:rPr>
              <w:t>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  <w:rPr>
                <w:b/>
                <w:bCs/>
              </w:rPr>
            </w:pPr>
            <w:r w:rsidRPr="00FD5B5B">
              <w:rPr>
                <w:b/>
                <w:bCs/>
              </w:rPr>
              <w:t>4 468 425,66</w:t>
            </w:r>
          </w:p>
        </w:tc>
      </w:tr>
      <w:tr w:rsidR="007215F5" w:rsidRPr="00FD5B5B" w:rsidTr="00AB437B">
        <w:trPr>
          <w:trHeight w:val="4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  <w:rPr>
                <w:b/>
                <w:bCs/>
              </w:rPr>
            </w:pPr>
            <w:r w:rsidRPr="00FD5B5B">
              <w:rPr>
                <w:b/>
                <w:bCs/>
              </w:rPr>
              <w:t>000 01 00 00 00 00 0000 000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pPr>
              <w:rPr>
                <w:b/>
                <w:bCs/>
              </w:rPr>
            </w:pPr>
            <w:r w:rsidRPr="00FD5B5B">
              <w:rPr>
                <w:b/>
                <w:bCs/>
              </w:rPr>
              <w:t>Источники внутреннего финанс</w:t>
            </w:r>
            <w:r w:rsidRPr="00FD5B5B">
              <w:rPr>
                <w:b/>
                <w:bCs/>
              </w:rPr>
              <w:t>и</w:t>
            </w:r>
            <w:r w:rsidRPr="00FD5B5B"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  <w:rPr>
                <w:b/>
                <w:bCs/>
              </w:rPr>
            </w:pPr>
            <w:r w:rsidRPr="00FD5B5B">
              <w:rPr>
                <w:b/>
                <w:bCs/>
              </w:rPr>
              <w:t>-22 910 000,00</w:t>
            </w:r>
          </w:p>
        </w:tc>
      </w:tr>
      <w:tr w:rsidR="007215F5" w:rsidRPr="00FD5B5B" w:rsidTr="00AB437B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000 0102 00 00 00 0000 700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0,00</w:t>
            </w:r>
          </w:p>
        </w:tc>
      </w:tr>
      <w:tr w:rsidR="007215F5" w:rsidRPr="00FD5B5B" w:rsidTr="00AB437B">
        <w:trPr>
          <w:trHeight w:val="6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000 0102 00 00 05 0000 710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Получение кредитов от кредитных организаций бюджетами муниц</w:t>
            </w:r>
            <w:r w:rsidRPr="00FD5B5B">
              <w:t>и</w:t>
            </w:r>
            <w:r w:rsidRPr="00FD5B5B">
              <w:t>пальных районов в валюте Росси</w:t>
            </w:r>
            <w:r w:rsidRPr="00FD5B5B">
              <w:t>й</w:t>
            </w:r>
            <w:r w:rsidRPr="00FD5B5B">
              <w:t>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 </w:t>
            </w:r>
          </w:p>
        </w:tc>
      </w:tr>
      <w:tr w:rsidR="007215F5" w:rsidRPr="00FD5B5B" w:rsidTr="00AB437B">
        <w:trPr>
          <w:trHeight w:val="5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000 0102 00 00 00 0000 800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Погашение бюджетами муниципал</w:t>
            </w:r>
            <w:r w:rsidRPr="00FD5B5B">
              <w:t>ь</w:t>
            </w:r>
            <w:r w:rsidRPr="00FD5B5B">
              <w:t>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0,00</w:t>
            </w:r>
          </w:p>
        </w:tc>
      </w:tr>
      <w:tr w:rsidR="007215F5" w:rsidRPr="00FD5B5B" w:rsidTr="00AB437B">
        <w:trPr>
          <w:trHeight w:val="5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000 01 02 00 00 05 0000 810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Погашение бюджетами муниципал</w:t>
            </w:r>
            <w:r w:rsidRPr="00FD5B5B">
              <w:t>ь</w:t>
            </w:r>
            <w:r w:rsidRPr="00FD5B5B">
              <w:t>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0,00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000 01 03 01 00 00 0000 700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Кредиты от других бюджетов бю</w:t>
            </w:r>
            <w:r w:rsidRPr="00FD5B5B">
              <w:t>д</w:t>
            </w:r>
            <w:r w:rsidRPr="00FD5B5B">
              <w:t>жетной системы Российской Фед</w:t>
            </w:r>
            <w:r w:rsidRPr="00FD5B5B">
              <w:t>е</w:t>
            </w:r>
            <w:r w:rsidRPr="00FD5B5B">
              <w:t>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30 000 000,00</w:t>
            </w:r>
          </w:p>
        </w:tc>
      </w:tr>
      <w:tr w:rsidR="007215F5" w:rsidRPr="00FD5B5B" w:rsidTr="00AB437B">
        <w:trPr>
          <w:trHeight w:val="7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000 01 03 01 00 05 0000 710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Получение кредитов от других бю</w:t>
            </w:r>
            <w:r w:rsidRPr="00FD5B5B">
              <w:t>д</w:t>
            </w:r>
            <w:r w:rsidRPr="00FD5B5B">
              <w:t>жетов бюджетной системы РФ бю</w:t>
            </w:r>
            <w:r w:rsidRPr="00FD5B5B">
              <w:t>д</w:t>
            </w:r>
            <w:r w:rsidRPr="00FD5B5B">
              <w:t>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30 000 000,00</w:t>
            </w:r>
          </w:p>
        </w:tc>
      </w:tr>
      <w:tr w:rsidR="007215F5" w:rsidRPr="00FD5B5B" w:rsidTr="00AB437B">
        <w:trPr>
          <w:trHeight w:val="1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000 01 03 01 00 00 0000 800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Погашение бюджетных кредитов, полученных от других бюджетов бюджетной системы Российской Ф</w:t>
            </w:r>
            <w:r w:rsidRPr="00FD5B5B">
              <w:t>е</w:t>
            </w:r>
            <w:r w:rsidRPr="00FD5B5B">
              <w:t>дерации в валюте российской Фед</w:t>
            </w:r>
            <w:r w:rsidRPr="00FD5B5B">
              <w:t>е</w:t>
            </w:r>
            <w:r w:rsidRPr="00FD5B5B">
              <w:t>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-52 910 000,00</w:t>
            </w:r>
          </w:p>
        </w:tc>
      </w:tr>
      <w:tr w:rsidR="007215F5" w:rsidRPr="00FD5B5B" w:rsidTr="00AB437B">
        <w:trPr>
          <w:trHeight w:val="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000 01 03 01 00 05 0000 810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Погашение бюджетами муниципал</w:t>
            </w:r>
            <w:r w:rsidRPr="00FD5B5B">
              <w:t>ь</w:t>
            </w:r>
            <w:r w:rsidRPr="00FD5B5B">
              <w:t>ных районов кредитов от других бюджетов бюджетной ситстемы Ро</w:t>
            </w:r>
            <w:r w:rsidRPr="00FD5B5B">
              <w:t>с</w:t>
            </w:r>
            <w:r w:rsidRPr="00FD5B5B">
              <w:t>сийской Федерации в валюте ро</w:t>
            </w:r>
            <w:r w:rsidRPr="00FD5B5B">
              <w:t>с</w:t>
            </w:r>
            <w:r w:rsidRPr="00FD5B5B">
              <w:t>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-52 910 000,00</w:t>
            </w:r>
          </w:p>
        </w:tc>
      </w:tr>
      <w:tr w:rsidR="007215F5" w:rsidRPr="00FD5B5B" w:rsidTr="00AB437B">
        <w:trPr>
          <w:trHeight w:val="9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r w:rsidRPr="00FD5B5B">
              <w:lastRenderedPageBreak/>
              <w:t>000 01 06 05 02 05 0000 500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Предоставление бюджетных кред</w:t>
            </w:r>
            <w:r w:rsidRPr="00FD5B5B">
              <w:t>и</w:t>
            </w:r>
            <w:r w:rsidRPr="00FD5B5B"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-1 000 000,00</w:t>
            </w:r>
          </w:p>
        </w:tc>
      </w:tr>
      <w:tr w:rsidR="007215F5" w:rsidRPr="00FD5B5B" w:rsidTr="00AB437B">
        <w:trPr>
          <w:trHeight w:val="8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r w:rsidRPr="00FD5B5B">
              <w:t>000 01 06 05 02 05 0000 540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Предоставление бюджетных кред</w:t>
            </w:r>
            <w:r w:rsidRPr="00FD5B5B">
              <w:t>и</w:t>
            </w:r>
            <w:r w:rsidRPr="00FD5B5B"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-1 000 000,00</w:t>
            </w:r>
          </w:p>
        </w:tc>
      </w:tr>
      <w:tr w:rsidR="007215F5" w:rsidRPr="00FD5B5B" w:rsidTr="00AB437B">
        <w:trPr>
          <w:trHeight w:val="11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r w:rsidRPr="00FD5B5B">
              <w:t>000 01 06 05 02 05 0000 600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Возврат бюджетных кредитов, пр</w:t>
            </w:r>
            <w:r w:rsidRPr="00FD5B5B">
              <w:t>е</w:t>
            </w:r>
            <w:r w:rsidRPr="00FD5B5B">
              <w:t>доставленных другим бюджетам бюджетной системы Российской Ф</w:t>
            </w:r>
            <w:r w:rsidRPr="00FD5B5B">
              <w:t>е</w:t>
            </w:r>
            <w:r w:rsidRPr="00FD5B5B">
              <w:t>дерации из бюджетов муниципал</w:t>
            </w:r>
            <w:r w:rsidRPr="00FD5B5B">
              <w:t>ь</w:t>
            </w:r>
            <w:r w:rsidRPr="00FD5B5B">
              <w:t>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1 000 000,00</w:t>
            </w:r>
          </w:p>
        </w:tc>
      </w:tr>
      <w:tr w:rsidR="007215F5" w:rsidRPr="00FD5B5B" w:rsidTr="00AB437B">
        <w:trPr>
          <w:trHeight w:val="4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r w:rsidRPr="00FD5B5B">
              <w:t>000 01 06 05 02 05 0000 640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Возврат бюджетных кредитов, пр</w:t>
            </w:r>
            <w:r w:rsidRPr="00FD5B5B">
              <w:t>е</w:t>
            </w:r>
            <w:r w:rsidRPr="00FD5B5B">
              <w:t>доставленных другим бюджетам бюджетной системы Российской Ф</w:t>
            </w:r>
            <w:r w:rsidRPr="00FD5B5B">
              <w:t>е</w:t>
            </w:r>
            <w:r w:rsidRPr="00FD5B5B">
              <w:t>дерации из бюджетов муниципал</w:t>
            </w:r>
            <w:r w:rsidRPr="00FD5B5B">
              <w:t>ь</w:t>
            </w:r>
            <w:r w:rsidRPr="00FD5B5B">
              <w:t>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1 000 000,00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  <w:rPr>
                <w:b/>
                <w:bCs/>
              </w:rPr>
            </w:pPr>
            <w:r w:rsidRPr="00FD5B5B">
              <w:rPr>
                <w:b/>
                <w:bCs/>
              </w:rPr>
              <w:t>000 01 05 00 00 00 0000 000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pPr>
              <w:rPr>
                <w:b/>
                <w:bCs/>
              </w:rPr>
            </w:pPr>
            <w:r w:rsidRPr="00FD5B5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  <w:rPr>
                <w:b/>
                <w:bCs/>
              </w:rPr>
            </w:pPr>
            <w:r w:rsidRPr="00FD5B5B">
              <w:rPr>
                <w:b/>
                <w:bCs/>
              </w:rPr>
              <w:t>27 378 425,66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000 01 05 00 00 00 0000 500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Увеличение остатков средств бю</w:t>
            </w:r>
            <w:r w:rsidRPr="00FD5B5B">
              <w:t>д</w:t>
            </w:r>
            <w:r w:rsidRPr="00FD5B5B">
              <w:t>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  <w:rPr>
                <w:b/>
                <w:bCs/>
              </w:rPr>
            </w:pPr>
            <w:r w:rsidRPr="00FD5B5B">
              <w:rPr>
                <w:b/>
                <w:bCs/>
              </w:rPr>
              <w:t>-1 662 808 437,62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000 01 05 02 00 00 0000 500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-1 662 808 437,62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000 01 05 02 01 00 0000 510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Увеличение прочих остатков дене</w:t>
            </w:r>
            <w:r w:rsidRPr="00FD5B5B">
              <w:t>ж</w:t>
            </w:r>
            <w:r w:rsidRPr="00FD5B5B">
              <w:t>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-1 662 808 437,62</w:t>
            </w:r>
          </w:p>
        </w:tc>
      </w:tr>
      <w:tr w:rsidR="007215F5" w:rsidRPr="00FD5B5B" w:rsidTr="00AB437B">
        <w:trPr>
          <w:trHeight w:val="2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000 01 05 02 01 05 0000 510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Увеличение прочих остатков дене</w:t>
            </w:r>
            <w:r w:rsidRPr="00FD5B5B">
              <w:t>ж</w:t>
            </w:r>
            <w:r w:rsidRPr="00FD5B5B">
              <w:t>ных средств бюджетов муниципал</w:t>
            </w:r>
            <w:r w:rsidRPr="00FD5B5B">
              <w:t>ь</w:t>
            </w:r>
            <w:r w:rsidRPr="00FD5B5B">
              <w:t>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-1 662 808 437,62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000 01 05 00 00 00 0000 600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Уменьшение остатков средств бю</w:t>
            </w:r>
            <w:r w:rsidRPr="00FD5B5B">
              <w:t>д</w:t>
            </w:r>
            <w:r w:rsidRPr="00FD5B5B">
              <w:t>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  <w:rPr>
                <w:b/>
                <w:bCs/>
              </w:rPr>
            </w:pPr>
            <w:r w:rsidRPr="00FD5B5B">
              <w:rPr>
                <w:b/>
                <w:bCs/>
              </w:rPr>
              <w:t>1 690 186 863,28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000 01 05 02 00 00 0000 600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1 690 186 863,28</w:t>
            </w:r>
          </w:p>
        </w:tc>
      </w:tr>
      <w:tr w:rsidR="007215F5" w:rsidRPr="00FD5B5B" w:rsidTr="00AB437B">
        <w:trPr>
          <w:trHeight w:val="1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000 01 05 02 01 00 0000 610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Уменьшение прочих остатков д</w:t>
            </w:r>
            <w:r w:rsidRPr="00FD5B5B">
              <w:t>е</w:t>
            </w:r>
            <w:r w:rsidRPr="00FD5B5B">
              <w:t>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1 690 186 863,28</w:t>
            </w:r>
          </w:p>
        </w:tc>
      </w:tr>
      <w:tr w:rsidR="007215F5" w:rsidRPr="00FD5B5B" w:rsidTr="00AB437B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center"/>
            </w:pPr>
            <w:r w:rsidRPr="00FD5B5B">
              <w:t>000 01 05 02 01 05 0000 610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5F5" w:rsidRPr="00FD5B5B" w:rsidRDefault="007215F5" w:rsidP="00AB437B">
            <w:r w:rsidRPr="00FD5B5B">
              <w:t>Уменьшение прочих остатков д</w:t>
            </w:r>
            <w:r w:rsidRPr="00FD5B5B">
              <w:t>е</w:t>
            </w:r>
            <w:r w:rsidRPr="00FD5B5B">
              <w:t>нежных средств бюджетов муниц</w:t>
            </w:r>
            <w:r w:rsidRPr="00FD5B5B">
              <w:t>и</w:t>
            </w:r>
            <w:r w:rsidRPr="00FD5B5B">
              <w:t>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Pr="00FD5B5B" w:rsidRDefault="007215F5" w:rsidP="00AB437B">
            <w:pPr>
              <w:jc w:val="right"/>
            </w:pPr>
            <w:r w:rsidRPr="00FD5B5B">
              <w:t>1 690 186 863,28</w:t>
            </w:r>
          </w:p>
        </w:tc>
      </w:tr>
    </w:tbl>
    <w:p w:rsidR="007215F5" w:rsidRPr="002E6928" w:rsidRDefault="007215F5" w:rsidP="007215F5"/>
    <w:p w:rsidR="00D615A9" w:rsidRDefault="00D615A9" w:rsidP="00D615A9">
      <w:pPr>
        <w:keepNext/>
        <w:keepLines/>
        <w:spacing w:before="200"/>
        <w:outlineLvl w:val="1"/>
        <w:rPr>
          <w:color w:val="000000"/>
          <w:sz w:val="20"/>
          <w:szCs w:val="20"/>
        </w:rPr>
        <w:sectPr w:rsidR="00D615A9" w:rsidSect="003760E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D4420" w:rsidRDefault="006D4420" w:rsidP="006D4420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10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плановый период 2024 - 2025 годов»» 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27.01.2023г. № 2</w:t>
      </w:r>
      <w:r w:rsidR="00194600">
        <w:rPr>
          <w:color w:val="000000"/>
          <w:sz w:val="20"/>
          <w:szCs w:val="20"/>
        </w:rPr>
        <w:t>60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12</w:t>
      </w:r>
    </w:p>
    <w:p w:rsidR="006D4420" w:rsidRDefault="006D4420" w:rsidP="006D4420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5" w:type="dxa"/>
        <w:tblInd w:w="93" w:type="dxa"/>
        <w:tblLayout w:type="fixed"/>
        <w:tblLook w:val="04A0"/>
      </w:tblPr>
      <w:tblGrid>
        <w:gridCol w:w="9585"/>
      </w:tblGrid>
      <w:tr w:rsidR="006D4420" w:rsidTr="00AB437B">
        <w:trPr>
          <w:trHeight w:val="306"/>
        </w:trPr>
        <w:tc>
          <w:tcPr>
            <w:tcW w:w="9513" w:type="dxa"/>
            <w:noWrap/>
            <w:vAlign w:val="bottom"/>
          </w:tcPr>
          <w:p w:rsidR="006D4420" w:rsidRDefault="006D4420" w:rsidP="006D4420">
            <w:pPr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D4420" w:rsidRDefault="006D4420" w:rsidP="006D4420">
            <w:pPr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D4420" w:rsidRDefault="006D4420" w:rsidP="006D4420">
            <w:pPr>
              <w:ind w:right="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27.12.2022г. №242 </w:t>
            </w:r>
          </w:p>
          <w:p w:rsidR="006D4420" w:rsidRDefault="006D4420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D4420" w:rsidRPr="000B3379" w:rsidRDefault="006D4420" w:rsidP="006D4420">
      <w:pPr>
        <w:rPr>
          <w:sz w:val="20"/>
          <w:szCs w:val="20"/>
        </w:rPr>
      </w:pPr>
    </w:p>
    <w:tbl>
      <w:tblPr>
        <w:tblW w:w="9580" w:type="dxa"/>
        <w:tblInd w:w="93" w:type="dxa"/>
        <w:tblLook w:val="04A0"/>
      </w:tblPr>
      <w:tblGrid>
        <w:gridCol w:w="9580"/>
      </w:tblGrid>
      <w:tr w:rsidR="006D4420" w:rsidRPr="000B3379" w:rsidTr="00AB437B">
        <w:trPr>
          <w:trHeight w:val="306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420" w:rsidRPr="000B3379" w:rsidRDefault="006D4420" w:rsidP="00AB437B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6D4420" w:rsidRPr="000B3379" w:rsidTr="00AB437B">
        <w:trPr>
          <w:trHeight w:val="306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420" w:rsidRPr="000B3379" w:rsidRDefault="006D4420" w:rsidP="00AB437B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24-2025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</w:tc>
      </w:tr>
    </w:tbl>
    <w:p w:rsidR="006D4420" w:rsidRDefault="006D4420" w:rsidP="006D4420">
      <w:pPr>
        <w:rPr>
          <w:sz w:val="20"/>
          <w:szCs w:val="20"/>
        </w:rPr>
      </w:pPr>
    </w:p>
    <w:tbl>
      <w:tblPr>
        <w:tblW w:w="9512" w:type="dxa"/>
        <w:tblInd w:w="93" w:type="dxa"/>
        <w:tblLook w:val="04A0"/>
      </w:tblPr>
      <w:tblGrid>
        <w:gridCol w:w="3134"/>
        <w:gridCol w:w="2410"/>
        <w:gridCol w:w="1984"/>
        <w:gridCol w:w="1984"/>
      </w:tblGrid>
      <w:tr w:rsidR="006D4420" w:rsidRPr="00151739" w:rsidTr="00AB437B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Сумма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Сумма на 2025 год</w:t>
            </w:r>
          </w:p>
        </w:tc>
      </w:tr>
      <w:tr w:rsidR="006D4420" w:rsidRPr="00151739" w:rsidTr="00AB437B">
        <w:trPr>
          <w:trHeight w:val="1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  <w:rPr>
                <w:b/>
                <w:bCs/>
              </w:rPr>
            </w:pPr>
            <w:r w:rsidRPr="00151739">
              <w:rPr>
                <w:b/>
                <w:bCs/>
              </w:rPr>
              <w:t>000 90 00 00 00 00 0000 000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pPr>
              <w:rPr>
                <w:b/>
                <w:bCs/>
              </w:rPr>
            </w:pPr>
            <w:r w:rsidRPr="00151739">
              <w:rPr>
                <w:b/>
                <w:bCs/>
              </w:rPr>
              <w:t>Источники фина</w:t>
            </w:r>
            <w:r w:rsidRPr="00151739">
              <w:rPr>
                <w:b/>
                <w:bCs/>
              </w:rPr>
              <w:t>н</w:t>
            </w:r>
            <w:r w:rsidRPr="00151739">
              <w:rPr>
                <w:b/>
                <w:bCs/>
              </w:rPr>
              <w:t>сирования дефиц</w:t>
            </w:r>
            <w:r w:rsidRPr="00151739">
              <w:rPr>
                <w:b/>
                <w:bCs/>
              </w:rPr>
              <w:t>и</w:t>
            </w:r>
            <w:r w:rsidRPr="00151739">
              <w:rPr>
                <w:b/>
                <w:bCs/>
              </w:rPr>
              <w:t>та бюджета - 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</w:tr>
      <w:tr w:rsidR="006D4420" w:rsidRPr="00151739" w:rsidTr="00AB437B">
        <w:trPr>
          <w:trHeight w:val="3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  <w:rPr>
                <w:b/>
                <w:bCs/>
              </w:rPr>
            </w:pPr>
            <w:r w:rsidRPr="00151739">
              <w:rPr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pPr>
              <w:rPr>
                <w:b/>
                <w:bCs/>
              </w:rPr>
            </w:pPr>
            <w:r w:rsidRPr="00151739">
              <w:rPr>
                <w:b/>
                <w:bCs/>
              </w:rPr>
              <w:t>Источники вну</w:t>
            </w:r>
            <w:r w:rsidRPr="00151739">
              <w:rPr>
                <w:b/>
                <w:bCs/>
              </w:rPr>
              <w:t>т</w:t>
            </w:r>
            <w:r w:rsidRPr="00151739">
              <w:rPr>
                <w:b/>
                <w:bCs/>
              </w:rPr>
              <w:t>реннего финанс</w:t>
            </w:r>
            <w:r w:rsidRPr="00151739">
              <w:rPr>
                <w:b/>
                <w:bCs/>
              </w:rPr>
              <w:t>и</w:t>
            </w:r>
            <w:r w:rsidRPr="00151739"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</w:tr>
      <w:tr w:rsidR="006D4420" w:rsidRPr="00151739" w:rsidTr="00AB437B">
        <w:trPr>
          <w:trHeight w:val="6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000 0102 00 00 00 0000 700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Получение кредитов от кредитных орг</w:t>
            </w:r>
            <w:r w:rsidRPr="00151739">
              <w:t>а</w:t>
            </w:r>
            <w:r w:rsidRPr="00151739">
              <w:t>низаций в валюте Российской Федер</w:t>
            </w:r>
            <w:r w:rsidRPr="00151739">
              <w:t>а</w:t>
            </w:r>
            <w:r w:rsidRPr="00151739">
              <w:t>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</w:tr>
      <w:tr w:rsidR="006D4420" w:rsidRPr="00151739" w:rsidTr="00AB437B">
        <w:trPr>
          <w:trHeight w:val="7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000 0102 00 00 05 0000 710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Получение кредитов от кредитных орг</w:t>
            </w:r>
            <w:r w:rsidRPr="00151739">
              <w:t>а</w:t>
            </w:r>
            <w:r w:rsidRPr="00151739">
              <w:t>низаций бюджетами муниципальных районов в валюте Российской Федер</w:t>
            </w:r>
            <w:r w:rsidRPr="00151739">
              <w:t>а</w:t>
            </w:r>
            <w:r w:rsidRPr="00151739">
              <w:t>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rPr>
                <w:rFonts w:ascii="Arial" w:hAnsi="Arial" w:cs="Arial"/>
              </w:rPr>
            </w:pPr>
            <w:r w:rsidRPr="00151739">
              <w:rPr>
                <w:rFonts w:ascii="Arial" w:hAnsi="Arial" w:cs="Arial"/>
              </w:rPr>
              <w:t> </w:t>
            </w:r>
          </w:p>
        </w:tc>
      </w:tr>
      <w:tr w:rsidR="006D4420" w:rsidRPr="00151739" w:rsidTr="00AB437B">
        <w:trPr>
          <w:trHeight w:val="11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000 0102 00 00 00 0000 800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Погашение бюдж</w:t>
            </w:r>
            <w:r w:rsidRPr="00151739">
              <w:t>е</w:t>
            </w:r>
            <w:r w:rsidRPr="00151739">
              <w:t>тами муниципал</w:t>
            </w:r>
            <w:r w:rsidRPr="00151739">
              <w:t>ь</w:t>
            </w:r>
            <w:r w:rsidRPr="00151739">
              <w:t>ных районов кред</w:t>
            </w:r>
            <w:r w:rsidRPr="00151739">
              <w:t>и</w:t>
            </w:r>
            <w:r w:rsidRPr="00151739">
              <w:t>тов от кредитных организаций в вал</w:t>
            </w:r>
            <w:r w:rsidRPr="00151739">
              <w:t>ю</w:t>
            </w:r>
            <w:r w:rsidRPr="00151739">
              <w:t>те Российской Фед</w:t>
            </w:r>
            <w:r w:rsidRPr="00151739">
              <w:t>е</w:t>
            </w:r>
            <w:r w:rsidRPr="00151739">
              <w:t>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</w:tr>
      <w:tr w:rsidR="006D4420" w:rsidRPr="00151739" w:rsidTr="00AB437B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000 01 02 00 00 05 0000 810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Погашение бюдж</w:t>
            </w:r>
            <w:r w:rsidRPr="00151739">
              <w:t>е</w:t>
            </w:r>
            <w:r w:rsidRPr="00151739">
              <w:t>тами муниципал</w:t>
            </w:r>
            <w:r w:rsidRPr="00151739">
              <w:t>ь</w:t>
            </w:r>
            <w:r w:rsidRPr="00151739">
              <w:t>ных районов кред</w:t>
            </w:r>
            <w:r w:rsidRPr="00151739">
              <w:t>и</w:t>
            </w:r>
            <w:r w:rsidRPr="00151739">
              <w:t>тов от кредитных организаций в вал</w:t>
            </w:r>
            <w:r w:rsidRPr="00151739">
              <w:t>ю</w:t>
            </w:r>
            <w:r w:rsidRPr="00151739">
              <w:t>те Российской Фед</w:t>
            </w:r>
            <w:r w:rsidRPr="00151739">
              <w:t>е</w:t>
            </w:r>
            <w:r w:rsidRPr="00151739">
              <w:t>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</w:tr>
      <w:tr w:rsidR="006D4420" w:rsidRPr="00151739" w:rsidTr="00AB437B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000 01 03 01 00 00 0000 700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 xml:space="preserve">Кредиты от других </w:t>
            </w:r>
            <w:r w:rsidRPr="00151739">
              <w:lastRenderedPageBreak/>
              <w:t>бюджетов бюдже</w:t>
            </w:r>
            <w:r w:rsidRPr="00151739">
              <w:t>т</w:t>
            </w:r>
            <w:r w:rsidRPr="00151739">
              <w:t>ной системы Росси</w:t>
            </w:r>
            <w:r w:rsidRPr="00151739">
              <w:t>й</w:t>
            </w:r>
            <w:r w:rsidRPr="00151739">
              <w:t>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lastRenderedPageBreak/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30 000 000,00</w:t>
            </w:r>
          </w:p>
        </w:tc>
      </w:tr>
      <w:tr w:rsidR="006D4420" w:rsidRPr="00151739" w:rsidTr="00AB437B">
        <w:trPr>
          <w:trHeight w:val="9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lastRenderedPageBreak/>
              <w:t>000 01 03 01 00 05 0000 710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Получение кредитов от других бюджетов бюджетной системы РФ бюджетами м</w:t>
            </w:r>
            <w:r w:rsidRPr="00151739">
              <w:t>у</w:t>
            </w:r>
            <w:r w:rsidRPr="00151739">
              <w:t>ниципальных ра</w:t>
            </w:r>
            <w:r w:rsidRPr="00151739">
              <w:t>й</w:t>
            </w:r>
            <w:r w:rsidRPr="00151739">
              <w:t>онов в валюте Ро</w:t>
            </w:r>
            <w:r w:rsidRPr="00151739">
              <w:t>с</w:t>
            </w:r>
            <w:r w:rsidRPr="00151739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30 000 000,00</w:t>
            </w:r>
          </w:p>
        </w:tc>
      </w:tr>
      <w:tr w:rsidR="006D4420" w:rsidRPr="00151739" w:rsidTr="00AB437B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000 01 03 01 00 00 0000 800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Погашение бюдже</w:t>
            </w:r>
            <w:r w:rsidRPr="00151739">
              <w:t>т</w:t>
            </w:r>
            <w:r w:rsidRPr="00151739">
              <w:t>ных кредитов, пол</w:t>
            </w:r>
            <w:r w:rsidRPr="00151739">
              <w:t>у</w:t>
            </w:r>
            <w:r w:rsidRPr="00151739">
              <w:t>ченных от других бюджетов бюдже</w:t>
            </w:r>
            <w:r w:rsidRPr="00151739">
              <w:t>т</w:t>
            </w:r>
            <w:r w:rsidRPr="00151739">
              <w:t>ной системы Росси</w:t>
            </w:r>
            <w:r w:rsidRPr="00151739">
              <w:t>й</w:t>
            </w:r>
            <w:r w:rsidRPr="00151739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-30 000 000,00</w:t>
            </w:r>
          </w:p>
        </w:tc>
      </w:tr>
      <w:tr w:rsidR="006D4420" w:rsidRPr="00151739" w:rsidTr="00AB437B">
        <w:trPr>
          <w:trHeight w:val="1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000 01 03 01 00 05 0000 810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Погашение бюдж</w:t>
            </w:r>
            <w:r w:rsidRPr="00151739">
              <w:t>е</w:t>
            </w:r>
            <w:r w:rsidRPr="00151739">
              <w:t>тами муниципал</w:t>
            </w:r>
            <w:r w:rsidRPr="00151739">
              <w:t>ь</w:t>
            </w:r>
            <w:r w:rsidRPr="00151739">
              <w:t>ных районов кред</w:t>
            </w:r>
            <w:r w:rsidRPr="00151739">
              <w:t>и</w:t>
            </w:r>
            <w:r w:rsidRPr="00151739">
              <w:t>тов от других бю</w:t>
            </w:r>
            <w:r w:rsidRPr="00151739">
              <w:t>д</w:t>
            </w:r>
            <w:r w:rsidRPr="00151739">
              <w:t>жетов бюджетной ситстемы Росси</w:t>
            </w:r>
            <w:r w:rsidRPr="00151739">
              <w:t>й</w:t>
            </w:r>
            <w:r w:rsidRPr="00151739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-30 000 000,00</w:t>
            </w:r>
          </w:p>
        </w:tc>
      </w:tr>
      <w:tr w:rsidR="006D4420" w:rsidRPr="00151739" w:rsidTr="00AB437B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r w:rsidRPr="00151739">
              <w:t>000 01 06 05 02 05 0000 500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Предоставление бюджетных кред</w:t>
            </w:r>
            <w:r w:rsidRPr="00151739">
              <w:t>и</w:t>
            </w:r>
            <w:r w:rsidRPr="00151739">
              <w:t>тов другим бюдж</w:t>
            </w:r>
            <w:r w:rsidRPr="00151739">
              <w:t>е</w:t>
            </w:r>
            <w:r w:rsidRPr="00151739">
              <w:t>там бюджетной си</w:t>
            </w:r>
            <w:r w:rsidRPr="00151739">
              <w:t>с</w:t>
            </w:r>
            <w:r w:rsidRPr="00151739">
              <w:t>темы Российской Федерации из бю</w:t>
            </w:r>
            <w:r w:rsidRPr="00151739">
              <w:t>д</w:t>
            </w:r>
            <w:r w:rsidRPr="00151739">
              <w:t>жетов муниципал</w:t>
            </w:r>
            <w:r w:rsidRPr="00151739">
              <w:t>ь</w:t>
            </w:r>
            <w:r w:rsidRPr="00151739">
              <w:t>ных районов в вал</w:t>
            </w:r>
            <w:r w:rsidRPr="00151739">
              <w:t>ю</w:t>
            </w:r>
            <w:r w:rsidRPr="00151739">
              <w:t>те Российской Фед</w:t>
            </w:r>
            <w:r w:rsidRPr="00151739">
              <w:t>е</w:t>
            </w:r>
            <w:r w:rsidRPr="00151739">
              <w:t>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</w:tr>
      <w:tr w:rsidR="006D4420" w:rsidRPr="00151739" w:rsidTr="00AB437B">
        <w:trPr>
          <w:trHeight w:val="1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r w:rsidRPr="00151739">
              <w:t>000 01 06 05 02 05 0000 540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Предоставление бюджетных кред</w:t>
            </w:r>
            <w:r w:rsidRPr="00151739">
              <w:t>и</w:t>
            </w:r>
            <w:r w:rsidRPr="00151739">
              <w:t>тов другим бюдж</w:t>
            </w:r>
            <w:r w:rsidRPr="00151739">
              <w:t>е</w:t>
            </w:r>
            <w:r w:rsidRPr="00151739">
              <w:t>там бюджетной си</w:t>
            </w:r>
            <w:r w:rsidRPr="00151739">
              <w:t>с</w:t>
            </w:r>
            <w:r w:rsidRPr="00151739">
              <w:t>темы Российской Федерации из бю</w:t>
            </w:r>
            <w:r w:rsidRPr="00151739">
              <w:t>д</w:t>
            </w:r>
            <w:r w:rsidRPr="00151739">
              <w:t>жетов муниципал</w:t>
            </w:r>
            <w:r w:rsidRPr="00151739">
              <w:t>ь</w:t>
            </w:r>
            <w:r w:rsidRPr="00151739">
              <w:t>ных районов в вал</w:t>
            </w:r>
            <w:r w:rsidRPr="00151739">
              <w:t>ю</w:t>
            </w:r>
            <w:r w:rsidRPr="00151739">
              <w:t>те Российской Фед</w:t>
            </w:r>
            <w:r w:rsidRPr="00151739">
              <w:t>е</w:t>
            </w:r>
            <w:r w:rsidRPr="00151739">
              <w:t>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 </w:t>
            </w:r>
          </w:p>
        </w:tc>
      </w:tr>
      <w:tr w:rsidR="006D4420" w:rsidRPr="00151739" w:rsidTr="00AB437B">
        <w:trPr>
          <w:trHeight w:val="11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r w:rsidRPr="00151739">
              <w:lastRenderedPageBreak/>
              <w:t>000 01 06 05 02 05 0000 600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Возврат бюджетных кредитов, предо</w:t>
            </w:r>
            <w:r w:rsidRPr="00151739">
              <w:t>с</w:t>
            </w:r>
            <w:r w:rsidRPr="00151739">
              <w:t>тавленных другим бюджетам бюдже</w:t>
            </w:r>
            <w:r w:rsidRPr="00151739">
              <w:t>т</w:t>
            </w:r>
            <w:r w:rsidRPr="00151739">
              <w:t>ной системы Росси</w:t>
            </w:r>
            <w:r w:rsidRPr="00151739">
              <w:t>й</w:t>
            </w:r>
            <w:r w:rsidRPr="00151739">
              <w:t>ской Федерации из бюджетов муниц</w:t>
            </w:r>
            <w:r w:rsidRPr="00151739">
              <w:t>и</w:t>
            </w:r>
            <w:r w:rsidRPr="00151739">
              <w:t>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0,00</w:t>
            </w:r>
          </w:p>
        </w:tc>
      </w:tr>
      <w:tr w:rsidR="006D4420" w:rsidRPr="00151739" w:rsidTr="00AB437B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r w:rsidRPr="00151739">
              <w:t>000 01 06 05 02 05 0000 640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Возврат бюджетных кредитов, предо</w:t>
            </w:r>
            <w:r w:rsidRPr="00151739">
              <w:t>с</w:t>
            </w:r>
            <w:r w:rsidRPr="00151739">
              <w:t>тавленных другим бюджетам бюдже</w:t>
            </w:r>
            <w:r w:rsidRPr="00151739">
              <w:t>т</w:t>
            </w:r>
            <w:r w:rsidRPr="00151739">
              <w:t>ной системы Росси</w:t>
            </w:r>
            <w:r w:rsidRPr="00151739">
              <w:t>й</w:t>
            </w:r>
            <w:r w:rsidRPr="00151739">
              <w:t>ской Федерации из бюджетов муниц</w:t>
            </w:r>
            <w:r w:rsidRPr="00151739">
              <w:t>и</w:t>
            </w:r>
            <w:r w:rsidRPr="00151739">
              <w:t>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rPr>
                <w:rFonts w:ascii="Arial" w:hAnsi="Arial" w:cs="Arial"/>
              </w:rPr>
            </w:pPr>
            <w:r w:rsidRPr="00151739">
              <w:rPr>
                <w:rFonts w:ascii="Arial" w:hAnsi="Arial" w:cs="Arial"/>
              </w:rPr>
              <w:t> </w:t>
            </w:r>
          </w:p>
        </w:tc>
      </w:tr>
      <w:tr w:rsidR="006D4420" w:rsidRPr="00151739" w:rsidTr="00AB437B">
        <w:trPr>
          <w:trHeight w:val="2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  <w:rPr>
                <w:b/>
                <w:bCs/>
              </w:rPr>
            </w:pPr>
            <w:r w:rsidRPr="00151739">
              <w:rPr>
                <w:b/>
                <w:bCs/>
              </w:rPr>
              <w:t>000 01 05 00 00 00 0000 000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pPr>
              <w:rPr>
                <w:b/>
                <w:bCs/>
              </w:rPr>
            </w:pPr>
            <w:r w:rsidRPr="00151739">
              <w:rPr>
                <w:b/>
                <w:bCs/>
              </w:rPr>
              <w:t>Изменение оста</w:t>
            </w:r>
            <w:r w:rsidRPr="00151739">
              <w:rPr>
                <w:b/>
                <w:bCs/>
              </w:rPr>
              <w:t>т</w:t>
            </w:r>
            <w:r w:rsidRPr="00151739">
              <w:rPr>
                <w:b/>
                <w:bCs/>
              </w:rPr>
              <w:t>ков средств на сч</w:t>
            </w:r>
            <w:r w:rsidRPr="00151739">
              <w:rPr>
                <w:b/>
                <w:bCs/>
              </w:rPr>
              <w:t>е</w:t>
            </w:r>
            <w:r w:rsidRPr="00151739">
              <w:rPr>
                <w:b/>
                <w:bCs/>
              </w:rPr>
              <w:t>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0,00</w:t>
            </w:r>
          </w:p>
        </w:tc>
      </w:tr>
      <w:tr w:rsidR="006D4420" w:rsidRPr="00151739" w:rsidTr="00AB437B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-1 627 698 313,11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-1 610 980 925,16</w:t>
            </w:r>
          </w:p>
        </w:tc>
      </w:tr>
      <w:tr w:rsidR="006D4420" w:rsidRPr="00151739" w:rsidTr="00AB437B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-1 610 980 925,16</w:t>
            </w:r>
          </w:p>
        </w:tc>
      </w:tr>
      <w:tr w:rsidR="006D4420" w:rsidRPr="00151739" w:rsidTr="00AB437B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-1 610 980 925,16</w:t>
            </w:r>
          </w:p>
        </w:tc>
      </w:tr>
      <w:tr w:rsidR="006D4420" w:rsidRPr="00151739" w:rsidTr="00AB437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000 01 05 02 01 05 0000 510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-1 610 980 925,16</w:t>
            </w:r>
          </w:p>
        </w:tc>
      </w:tr>
      <w:tr w:rsidR="006D4420" w:rsidRPr="00151739" w:rsidTr="00AB437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Уменьшение оста</w:t>
            </w:r>
            <w:r w:rsidRPr="00151739">
              <w:t>т</w:t>
            </w:r>
            <w:r w:rsidRPr="00151739">
              <w:t>ков средств бюдж</w:t>
            </w:r>
            <w:r w:rsidRPr="00151739">
              <w:t>е</w:t>
            </w:r>
            <w:r w:rsidRPr="00151739">
              <w:t>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  <w:rPr>
                <w:b/>
                <w:bCs/>
              </w:rPr>
            </w:pPr>
            <w:r w:rsidRPr="00151739">
              <w:rPr>
                <w:b/>
                <w:bCs/>
              </w:rPr>
              <w:t>1 610 980 925,16</w:t>
            </w:r>
          </w:p>
        </w:tc>
      </w:tr>
      <w:tr w:rsidR="006D4420" w:rsidRPr="00151739" w:rsidTr="00AB437B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1 610 980 925,16</w:t>
            </w:r>
          </w:p>
        </w:tc>
      </w:tr>
      <w:tr w:rsidR="006D4420" w:rsidRPr="00151739" w:rsidTr="00AB437B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1 610 980 925,16</w:t>
            </w:r>
          </w:p>
        </w:tc>
      </w:tr>
      <w:tr w:rsidR="006D4420" w:rsidRPr="00151739" w:rsidTr="00AB437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center"/>
            </w:pPr>
            <w:r w:rsidRPr="00151739">
              <w:t>000 01 05 02 01 05 0000 610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420" w:rsidRPr="00151739" w:rsidRDefault="006D4420" w:rsidP="00AB437B">
            <w:r w:rsidRPr="00151739">
              <w:t xml:space="preserve">Уменьшение прочих остатков денежных средств бюджетов муниципальных </w:t>
            </w:r>
            <w:r w:rsidRPr="00151739">
              <w:lastRenderedPageBreak/>
              <w:t>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lastRenderedPageBreak/>
              <w:t>1 627 698 313,11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420" w:rsidRPr="00151739" w:rsidRDefault="006D4420" w:rsidP="00AB437B">
            <w:pPr>
              <w:jc w:val="right"/>
            </w:pPr>
            <w:r w:rsidRPr="00151739">
              <w:t>1 610 980 925,16</w:t>
            </w:r>
          </w:p>
        </w:tc>
      </w:tr>
    </w:tbl>
    <w:p w:rsidR="006D4420" w:rsidRPr="008B17DC" w:rsidRDefault="006D4420" w:rsidP="006D4420"/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615A9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11</w:t>
      </w: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Решению Заиграевского районного Совета депутатов муниципального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AA16D7">
        <w:rPr>
          <w:color w:val="000000"/>
          <w:sz w:val="20"/>
          <w:szCs w:val="20"/>
        </w:rPr>
        <w:t xml:space="preserve"> год и 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4</w:t>
      </w:r>
      <w:r w:rsidRPr="00AA16D7">
        <w:rPr>
          <w:color w:val="000000"/>
          <w:sz w:val="20"/>
          <w:szCs w:val="20"/>
        </w:rPr>
        <w:t xml:space="preserve"> - 202</w:t>
      </w:r>
      <w:r>
        <w:rPr>
          <w:color w:val="000000"/>
          <w:sz w:val="20"/>
          <w:szCs w:val="20"/>
        </w:rPr>
        <w:t>5</w:t>
      </w:r>
      <w:r w:rsidRPr="00AA16D7">
        <w:rPr>
          <w:color w:val="000000"/>
          <w:sz w:val="20"/>
          <w:szCs w:val="20"/>
        </w:rPr>
        <w:t xml:space="preserve"> годов»» </w:t>
      </w:r>
    </w:p>
    <w:p w:rsidR="00DD76C1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AA16D7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D615A9" w:rsidRPr="00AA16D7" w:rsidRDefault="00D615A9" w:rsidP="00DD76C1">
      <w:pPr>
        <w:ind w:right="-2"/>
        <w:jc w:val="right"/>
        <w:rPr>
          <w:color w:val="000000"/>
          <w:sz w:val="20"/>
          <w:szCs w:val="20"/>
        </w:rPr>
      </w:pP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5</w:t>
      </w:r>
    </w:p>
    <w:p w:rsidR="00DD76C1" w:rsidRPr="00AA16D7" w:rsidRDefault="00DD76C1" w:rsidP="00DD76C1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DD76C1" w:rsidRPr="00AA16D7" w:rsidTr="00AB437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DD76C1" w:rsidRPr="00AA16D7" w:rsidRDefault="00DD76C1" w:rsidP="00DD76C1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DD76C1" w:rsidRPr="00AA16D7" w:rsidRDefault="00DD76C1" w:rsidP="00DD76C1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DD76C1" w:rsidRPr="00AA16D7" w:rsidRDefault="00DD76C1" w:rsidP="00DD76C1">
            <w:pPr>
              <w:ind w:right="101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16D7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DD76C1" w:rsidRPr="00AA16D7" w:rsidRDefault="00DD76C1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DD76C1" w:rsidRPr="00AA16D7" w:rsidRDefault="00DD76C1" w:rsidP="00AB437B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D76C1" w:rsidRPr="00252CC6" w:rsidRDefault="00DD76C1" w:rsidP="00DD76C1">
      <w:pPr>
        <w:pStyle w:val="aa"/>
        <w:spacing w:after="0"/>
        <w:ind w:firstLine="539"/>
        <w:jc w:val="center"/>
        <w:rPr>
          <w:b/>
          <w:bCs/>
          <w:sz w:val="22"/>
          <w:szCs w:val="22"/>
        </w:rPr>
      </w:pPr>
      <w:r w:rsidRPr="00252CC6">
        <w:rPr>
          <w:b/>
          <w:bCs/>
          <w:sz w:val="22"/>
          <w:szCs w:val="22"/>
        </w:rPr>
        <w:t>Методики распределения и расходования иных межбюджетных трансфертов</w:t>
      </w:r>
      <w:r>
        <w:rPr>
          <w:b/>
          <w:bCs/>
          <w:sz w:val="22"/>
          <w:szCs w:val="22"/>
        </w:rPr>
        <w:t xml:space="preserve"> на 2023г и плановый период 2024-2025</w:t>
      </w:r>
    </w:p>
    <w:p w:rsidR="00DD76C1" w:rsidRPr="00252CC6" w:rsidRDefault="00DD76C1" w:rsidP="00DD76C1">
      <w:pPr>
        <w:pStyle w:val="aa"/>
        <w:spacing w:after="0"/>
        <w:ind w:firstLine="539"/>
        <w:jc w:val="both"/>
        <w:rPr>
          <w:b/>
          <w:bCs/>
          <w:sz w:val="22"/>
          <w:szCs w:val="22"/>
        </w:rPr>
      </w:pPr>
    </w:p>
    <w:p w:rsidR="00DD76C1" w:rsidRPr="00252CC6" w:rsidRDefault="00DD76C1" w:rsidP="00DD76C1">
      <w:pPr>
        <w:jc w:val="both"/>
      </w:pPr>
      <w:r w:rsidRPr="00252CC6">
        <w:t xml:space="preserve">1. Методики распределения и расходования иных </w:t>
      </w:r>
      <w:r w:rsidRPr="00252CC6">
        <w:rPr>
          <w:rFonts w:eastAsia="Calibri"/>
        </w:rPr>
        <w:t xml:space="preserve">межбюджетных трансфертов </w:t>
      </w:r>
      <w:r w:rsidRPr="00252CC6">
        <w:t>регламе</w:t>
      </w:r>
      <w:r w:rsidRPr="00252CC6">
        <w:t>н</w:t>
      </w:r>
      <w:r w:rsidRPr="00252CC6">
        <w:t>тируют порядок и условия предоставления и расходования иных межбюджетных тран</w:t>
      </w:r>
      <w:r w:rsidRPr="00252CC6">
        <w:t>с</w:t>
      </w:r>
      <w:r w:rsidRPr="00252CC6">
        <w:t xml:space="preserve">фертов бюджетам поселений. </w:t>
      </w:r>
    </w:p>
    <w:p w:rsidR="00DD76C1" w:rsidRPr="00252CC6" w:rsidRDefault="00DD76C1" w:rsidP="00DD76C1">
      <w:pPr>
        <w:jc w:val="both"/>
      </w:pPr>
      <w:r w:rsidRPr="00252CC6">
        <w:t>2. Расчет размера иных межбюджетных трансфертов.</w:t>
      </w:r>
    </w:p>
    <w:p w:rsidR="00DD76C1" w:rsidRPr="00252CC6" w:rsidRDefault="00DD76C1" w:rsidP="00DD76C1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2.1.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по обеспеченности первоочередных расходов (далее – иные межбюджетные трансферты).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2.1.1. Отбор поселений для предоставления межбюджетных трансфертов производится на основании показателей, характеризующих сбалансированность бюджетов поселений по первоочередным расходам.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2.1.2. Право на получение межбюджетных трансфертов имеет поселение, у которого обе</w:t>
      </w:r>
      <w:r w:rsidRPr="00252CC6">
        <w:rPr>
          <w:rFonts w:eastAsia="Calibri"/>
        </w:rPr>
        <w:t>с</w:t>
      </w:r>
      <w:r w:rsidRPr="00252CC6">
        <w:rPr>
          <w:rFonts w:eastAsia="Calibri"/>
        </w:rPr>
        <w:t xml:space="preserve">печенность первоочередных расходов доходами </w:t>
      </w:r>
      <w:r w:rsidRPr="00252CC6">
        <w:t>не превышает заданного уровня (</w:t>
      </w:r>
      <w:r>
        <w:t>89,0</w:t>
      </w:r>
      <w:r w:rsidRPr="00252CC6">
        <w:t>%).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2.1.3. На первом этаперассчитываются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по следующей формуле:</w:t>
      </w:r>
    </w:p>
    <w:p w:rsidR="00DD76C1" w:rsidRPr="00252CC6" w:rsidRDefault="00DD76C1" w:rsidP="00DD76C1">
      <w:pPr>
        <w:jc w:val="center"/>
        <w:rPr>
          <w:rFonts w:eastAsia="Calibri"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П= ННД + ИМТВДин+ ИМТиро</w:t>
      </w:r>
      <w:r>
        <w:rPr>
          <w:rFonts w:eastAsia="Calibri"/>
        </w:rPr>
        <w:t>мрот</w:t>
      </w:r>
      <w:r w:rsidRPr="00252CC6">
        <w:rPr>
          <w:rFonts w:eastAsia="Calibri"/>
        </w:rPr>
        <w:t>, где</w:t>
      </w:r>
    </w:p>
    <w:p w:rsidR="00DD76C1" w:rsidRPr="00252CC6" w:rsidRDefault="00DD76C1" w:rsidP="00DD76C1">
      <w:pPr>
        <w:jc w:val="both"/>
        <w:rPr>
          <w:rFonts w:eastAsia="Calibri"/>
          <w:b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П – всего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ННД – налоговые и неналоговые доходы 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ИМТВДин – иные межбюджетные трансферты на возмещение выпадающих доходов  по имущественным налогам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ED78EC">
        <w:rPr>
          <w:rFonts w:eastAsia="Calibri"/>
        </w:rPr>
        <w:t xml:space="preserve">ИМТиро – иные межбюджетные трансферты на исполнение расходных обязательств в части увеличения МРОТ </w:t>
      </w:r>
      <w:r w:rsidRPr="00ED78EC">
        <w:rPr>
          <w:rFonts w:eastAsia="Calibri"/>
          <w:lang w:val="en-US"/>
        </w:rPr>
        <w:t>i</w:t>
      </w:r>
      <w:r w:rsidRPr="00ED78EC">
        <w:rPr>
          <w:rFonts w:eastAsia="Calibri"/>
        </w:rPr>
        <w:t>-го поселения на очередной финансовый год;</w:t>
      </w:r>
    </w:p>
    <w:p w:rsidR="00DD76C1" w:rsidRPr="00252CC6" w:rsidRDefault="00DD76C1" w:rsidP="00DD76C1">
      <w:pPr>
        <w:tabs>
          <w:tab w:val="left" w:pos="2505"/>
        </w:tabs>
        <w:jc w:val="center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=Рфот + Ртэр+ Рс+Рпр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–первоочередные расходы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Рфот-расходы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заработную плату с начислениями;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Ртэр–расходы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топливно-энергетические ресурсы;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Рс - 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передачу полномочий в соответствии с заключе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ными соглашениями;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Рпр–прочие расходы (пенсии, связь, гсм, подписка, и др.);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2.1.4. На втором этапе рассчитывается бюджетная обеспеченность по следующей форм</w:t>
      </w:r>
      <w:r w:rsidRPr="00252CC6">
        <w:rPr>
          <w:rFonts w:eastAsia="Calibri"/>
        </w:rPr>
        <w:t>у</w:t>
      </w:r>
      <w:r w:rsidRPr="00252CC6">
        <w:rPr>
          <w:rFonts w:eastAsia="Calibri"/>
        </w:rPr>
        <w:t>ле:</w:t>
      </w:r>
    </w:p>
    <w:p w:rsidR="00DD76C1" w:rsidRPr="00252CC6" w:rsidRDefault="00DD76C1" w:rsidP="00DD76C1">
      <w:pPr>
        <w:tabs>
          <w:tab w:val="left" w:pos="2910"/>
        </w:tabs>
        <w:jc w:val="center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 /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, где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– бюджетная обеспеченность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    Право на получение межбюджетных трансфертов имеют поселения, у которых бюдже</w:t>
      </w:r>
      <w:r w:rsidRPr="00252CC6">
        <w:rPr>
          <w:rFonts w:eastAsia="Calibri"/>
        </w:rPr>
        <w:t>т</w:t>
      </w:r>
      <w:r w:rsidRPr="00252CC6">
        <w:rPr>
          <w:rFonts w:eastAsia="Calibri"/>
        </w:rPr>
        <w:t>ная обеспеченность, составила  (</w:t>
      </w:r>
      <w:r>
        <w:rPr>
          <w:rFonts w:eastAsia="Calibri"/>
        </w:rPr>
        <w:t>89,0</w:t>
      </w:r>
      <w:r w:rsidRPr="00252CC6">
        <w:rPr>
          <w:rFonts w:eastAsia="Calibri"/>
        </w:rPr>
        <w:t>%), далее рассчитываются условные расходы, по сл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 xml:space="preserve">дующей формуле 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УР=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* </w:t>
      </w:r>
      <w:r>
        <w:rPr>
          <w:rFonts w:eastAsia="Calibri"/>
        </w:rPr>
        <w:t>89</w:t>
      </w:r>
      <w:r w:rsidRPr="00252CC6">
        <w:rPr>
          <w:rFonts w:eastAsia="Calibri"/>
        </w:rPr>
        <w:t>%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2.1.5. На третьем этапе рассчитываются межбюджетные трансферты на обеспечение пе</w:t>
      </w:r>
      <w:r w:rsidRPr="00252CC6">
        <w:rPr>
          <w:rFonts w:eastAsia="Calibri"/>
        </w:rPr>
        <w:t>р</w:t>
      </w:r>
      <w:r w:rsidRPr="00252CC6">
        <w:rPr>
          <w:rFonts w:eastAsia="Calibri"/>
        </w:rPr>
        <w:t>воочередных расходов по формуле:</w:t>
      </w:r>
    </w:p>
    <w:p w:rsidR="00DD76C1" w:rsidRPr="00252CC6" w:rsidRDefault="00DD76C1" w:rsidP="00DD76C1">
      <w:pPr>
        <w:jc w:val="center"/>
        <w:rPr>
          <w:rFonts w:eastAsia="Calibri"/>
        </w:rPr>
      </w:pPr>
      <w:r w:rsidRPr="00252CC6">
        <w:rPr>
          <w:rFonts w:eastAsia="Calibri"/>
        </w:rPr>
        <w:lastRenderedPageBreak/>
        <w:t xml:space="preserve">МТНПР = </w:t>
      </w: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РФФП* (УР -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П)/ НСп, где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МТНПР – межбюджетные трансферты на обеспечение первоочередных расходов до </w:t>
      </w:r>
      <w:r>
        <w:rPr>
          <w:rFonts w:eastAsia="Calibri"/>
        </w:rPr>
        <w:t>89</w:t>
      </w:r>
      <w:r w:rsidRPr="00252CC6">
        <w:rPr>
          <w:rFonts w:eastAsia="Calibri"/>
        </w:rPr>
        <w:t>%;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 – объем фонда из районного фонда финансовой поддержки поселений;</w:t>
      </w:r>
    </w:p>
    <w:p w:rsidR="00DD76C1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НСп – необходимые средства по поселениям для доведения уровня обеспеченности до </w:t>
      </w:r>
      <w:r>
        <w:rPr>
          <w:rFonts w:eastAsia="Calibri"/>
        </w:rPr>
        <w:t>89</w:t>
      </w:r>
      <w:r w:rsidRPr="00252CC6">
        <w:rPr>
          <w:rFonts w:eastAsia="Calibri"/>
        </w:rPr>
        <w:t>%.</w:t>
      </w:r>
    </w:p>
    <w:p w:rsidR="00DD76C1" w:rsidRPr="004B638F" w:rsidRDefault="00DD76C1" w:rsidP="00DD76C1">
      <w:pPr>
        <w:jc w:val="both"/>
        <w:rPr>
          <w:rFonts w:eastAsia="Calibri"/>
          <w:color w:val="000000"/>
        </w:rPr>
      </w:pPr>
      <w:r w:rsidRPr="004B638F">
        <w:rPr>
          <w:rFonts w:eastAsia="Calibri"/>
          <w:color w:val="000000"/>
        </w:rPr>
        <w:t>2.1.6. Сумма межбюджетных трансфертов в 2023-2025 гг. снижается на сумму нецелевых и не законтрактованных остатков по состоянию на 01 января следующего за отчетным г</w:t>
      </w:r>
      <w:r w:rsidRPr="004B638F">
        <w:rPr>
          <w:rFonts w:eastAsia="Calibri"/>
          <w:color w:val="000000"/>
        </w:rPr>
        <w:t>о</w:t>
      </w:r>
      <w:r w:rsidRPr="004B638F">
        <w:rPr>
          <w:rFonts w:eastAsia="Calibri"/>
          <w:color w:val="000000"/>
        </w:rPr>
        <w:t xml:space="preserve">дом. </w:t>
      </w:r>
    </w:p>
    <w:p w:rsidR="00DD76C1" w:rsidRPr="00252CC6" w:rsidRDefault="00DD76C1" w:rsidP="00DD76C1">
      <w:pPr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1.7</w:t>
      </w:r>
      <w:r w:rsidRPr="00252CC6">
        <w:rPr>
          <w:rFonts w:eastAsia="Calibri"/>
        </w:rPr>
        <w:t>.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поселений.</w:t>
      </w:r>
    </w:p>
    <w:p w:rsidR="00DD76C1" w:rsidRDefault="00DD76C1" w:rsidP="00DD76C1">
      <w:pPr>
        <w:jc w:val="both"/>
      </w:pPr>
      <w:r w:rsidRPr="00252CC6">
        <w:t>2.1.</w:t>
      </w:r>
      <w:r>
        <w:t>8</w:t>
      </w:r>
      <w:r w:rsidRPr="00252CC6">
        <w:t>.Указанные иные межбюджетные трансферты из бюджета муниципального образов</w:t>
      </w:r>
      <w:r w:rsidRPr="00252CC6">
        <w:t>а</w:t>
      </w:r>
      <w:r w:rsidRPr="00252CC6">
        <w:t xml:space="preserve">ния «Заиграевский район» бюджетам </w:t>
      </w:r>
      <w:r>
        <w:t xml:space="preserve">сельских </w:t>
      </w:r>
      <w:r w:rsidRPr="00252CC6">
        <w:t>поселений предоставляются при условии соблюдения соответствующими органами местного самоуправления поселений Бюдже</w:t>
      </w:r>
      <w:r w:rsidRPr="00252CC6">
        <w:t>т</w:t>
      </w:r>
      <w:r w:rsidRPr="00252CC6">
        <w:t>ного Кодекса Российской Федерации.</w:t>
      </w:r>
    </w:p>
    <w:p w:rsidR="00DD76C1" w:rsidRPr="00252CC6" w:rsidRDefault="00DD76C1" w:rsidP="00DD76C1">
      <w:pPr>
        <w:jc w:val="both"/>
      </w:pPr>
      <w:r>
        <w:t>2.1.9.</w:t>
      </w:r>
      <w:r w:rsidRPr="00D537F2">
        <w:t xml:space="preserve"> Предоставление иных межбюджетных трансфертов бюджетам муниципальных о</w:t>
      </w:r>
      <w:r w:rsidRPr="00D537F2">
        <w:t>б</w:t>
      </w:r>
      <w:r w:rsidRPr="00D537F2">
        <w:t xml:space="preserve">разований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поселением</w:t>
      </w:r>
      <w:r>
        <w:t>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</w:pPr>
      <w:r w:rsidRPr="00D537F2">
        <w:rPr>
          <w:b/>
        </w:rPr>
        <w:t xml:space="preserve">2.2. Методика распределения иных межбюджетных трансфертов бюджетам </w:t>
      </w:r>
      <w:r>
        <w:rPr>
          <w:b/>
        </w:rPr>
        <w:t xml:space="preserve">сельских </w:t>
      </w:r>
      <w:r w:rsidRPr="00D537F2">
        <w:rPr>
          <w:b/>
        </w:rPr>
        <w:t xml:space="preserve">поселений на </w:t>
      </w:r>
      <w:r w:rsidRPr="00D537F2">
        <w:rPr>
          <w:rFonts w:eastAsia="Calibri"/>
          <w:b/>
        </w:rPr>
        <w:t>исполнение расходных обязательств</w:t>
      </w:r>
      <w:r>
        <w:rPr>
          <w:rFonts w:eastAsia="Calibri"/>
          <w:b/>
        </w:rPr>
        <w:t>.</w:t>
      </w:r>
    </w:p>
    <w:p w:rsidR="00DD76C1" w:rsidRPr="00D537F2" w:rsidRDefault="00DD76C1" w:rsidP="00DD76C1">
      <w:pPr>
        <w:jc w:val="both"/>
      </w:pPr>
      <w:r w:rsidRPr="00D537F2">
        <w:t xml:space="preserve">2.2.1. Методика распределения иных межбюджетных трансфертов бюджетам </w:t>
      </w:r>
      <w:r>
        <w:t xml:space="preserve">сельских </w:t>
      </w:r>
      <w:r w:rsidRPr="00D537F2">
        <w:t>п</w:t>
      </w:r>
      <w:r w:rsidRPr="00D537F2">
        <w:t>о</w:t>
      </w:r>
      <w:r w:rsidRPr="00D537F2">
        <w:t xml:space="preserve">селений на </w:t>
      </w:r>
      <w:r w:rsidRPr="00D537F2">
        <w:rPr>
          <w:rFonts w:eastAsia="Calibri"/>
        </w:rPr>
        <w:t>исполнение расходных обязательств</w:t>
      </w:r>
      <w:r w:rsidRPr="00D537F2">
        <w:t>.</w:t>
      </w:r>
    </w:p>
    <w:p w:rsidR="00DD76C1" w:rsidRPr="00D537F2" w:rsidRDefault="00DD76C1" w:rsidP="00DD76C1">
      <w:pPr>
        <w:jc w:val="both"/>
      </w:pPr>
      <w:r w:rsidRPr="00D537F2">
        <w:t>2.2.2. Расчет размера иных межбюджетных трансфертов осуществляется по следующей формуле:</w:t>
      </w:r>
    </w:p>
    <w:p w:rsidR="00DD76C1" w:rsidRPr="00D537F2" w:rsidRDefault="00DD76C1" w:rsidP="00DD76C1">
      <w:pPr>
        <w:jc w:val="center"/>
      </w:pPr>
      <w:r w:rsidRPr="00D537F2">
        <w:rPr>
          <w:i/>
        </w:rPr>
        <w:t>Вi = (Фиро / ОРЧ)×К,</w:t>
      </w:r>
      <w:r w:rsidRPr="00D537F2">
        <w:t xml:space="preserve"> где:</w:t>
      </w:r>
    </w:p>
    <w:p w:rsidR="00DD76C1" w:rsidRPr="00D537F2" w:rsidRDefault="00DD76C1" w:rsidP="00DD76C1">
      <w:pPr>
        <w:ind w:firstLine="567"/>
        <w:jc w:val="both"/>
      </w:pPr>
      <w:r w:rsidRPr="00D537F2">
        <w:t>Вi – объем иных межбюджетных трансфертов бюджету i-го поселения;</w:t>
      </w:r>
    </w:p>
    <w:p w:rsidR="00DD76C1" w:rsidRPr="00D537F2" w:rsidRDefault="00DD76C1" w:rsidP="00DD76C1">
      <w:pPr>
        <w:ind w:firstLine="567"/>
        <w:jc w:val="both"/>
      </w:pPr>
      <w:r w:rsidRPr="00D537F2">
        <w:t xml:space="preserve">Фиро – объем фонда на </w:t>
      </w:r>
      <w:r w:rsidRPr="00D537F2">
        <w:rPr>
          <w:rFonts w:eastAsia="Calibri"/>
        </w:rPr>
        <w:t>исполнение расходных обязательств</w:t>
      </w:r>
      <w:r w:rsidRPr="00D537F2">
        <w:t>;</w:t>
      </w:r>
    </w:p>
    <w:p w:rsidR="00DD76C1" w:rsidRPr="00D537F2" w:rsidRDefault="00DD76C1" w:rsidP="00DD76C1">
      <w:pPr>
        <w:ind w:firstLine="567"/>
        <w:jc w:val="both"/>
      </w:pPr>
      <w:r w:rsidRPr="00D537F2">
        <w:t>ОРЧ – общая расчетная численность работников муниципальных образований пос</w:t>
      </w:r>
      <w:r w:rsidRPr="00D537F2">
        <w:t>е</w:t>
      </w:r>
      <w:r w:rsidRPr="00D537F2">
        <w:t>лений;</w:t>
      </w:r>
    </w:p>
    <w:p w:rsidR="00DD76C1" w:rsidRPr="00D537F2" w:rsidRDefault="00DD76C1" w:rsidP="00DD76C1">
      <w:pPr>
        <w:ind w:firstLine="567"/>
        <w:jc w:val="both"/>
      </w:pPr>
      <w:r w:rsidRPr="00D537F2">
        <w:t xml:space="preserve">К – расчетное количество работников </w:t>
      </w:r>
      <w:r w:rsidRPr="00D537F2">
        <w:rPr>
          <w:lang w:val="en-US"/>
        </w:rPr>
        <w:t>i</w:t>
      </w:r>
      <w:r w:rsidRPr="00D537F2">
        <w:t>-го поселения;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t>2.2.4.Предоставление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t>2.2.5.Средства предоставляемых иных межбюджетных трансфертов имеют строго целевой характер.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t>2.2.6.Ответственность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D537F2">
        <w:t>2.2.7.Предоставление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DD76C1" w:rsidRPr="00252CC6" w:rsidRDefault="00DD76C1" w:rsidP="00DD76C1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2.3.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 xml:space="preserve">лений на возмещение выпадающих доходов по имущественным налогам </w:t>
      </w:r>
    </w:p>
    <w:p w:rsidR="00DD76C1" w:rsidRPr="00252CC6" w:rsidRDefault="00DD76C1" w:rsidP="00DD76C1">
      <w:pPr>
        <w:tabs>
          <w:tab w:val="left" w:pos="1276"/>
        </w:tabs>
        <w:autoSpaceDE w:val="0"/>
        <w:autoSpaceDN w:val="0"/>
        <w:adjustRightInd w:val="0"/>
        <w:jc w:val="both"/>
      </w:pPr>
      <w:r w:rsidRPr="00252CC6">
        <w:t>2.3.1 Размер иных межбюджетных трансфертов определяется по формуле:</w:t>
      </w:r>
    </w:p>
    <w:p w:rsidR="00DD76C1" w:rsidRPr="00252CC6" w:rsidRDefault="00DD76C1" w:rsidP="00DD76C1">
      <w:pPr>
        <w:autoSpaceDE w:val="0"/>
        <w:autoSpaceDN w:val="0"/>
        <w:adjustRightInd w:val="0"/>
        <w:ind w:firstLine="540"/>
        <w:jc w:val="center"/>
      </w:pPr>
      <w:r w:rsidRPr="00252CC6">
        <w:t>Ci =(Np – Нзi), где:</w:t>
      </w:r>
    </w:p>
    <w:p w:rsidR="00DD76C1" w:rsidRPr="00252CC6" w:rsidRDefault="00DD76C1" w:rsidP="00DD76C1">
      <w:pPr>
        <w:autoSpaceDE w:val="0"/>
        <w:autoSpaceDN w:val="0"/>
        <w:adjustRightInd w:val="0"/>
        <w:ind w:firstLine="540"/>
        <w:jc w:val="both"/>
      </w:pPr>
      <w:r w:rsidRPr="00252CC6">
        <w:t>Ci – объем иных межбюджетных трансфертов бюджету i-го поселения;</w:t>
      </w:r>
    </w:p>
    <w:p w:rsidR="00DD76C1" w:rsidRPr="00252CC6" w:rsidRDefault="00DD76C1" w:rsidP="00DD76C1">
      <w:pPr>
        <w:autoSpaceDE w:val="0"/>
        <w:autoSpaceDN w:val="0"/>
        <w:adjustRightInd w:val="0"/>
        <w:ind w:firstLine="540"/>
        <w:jc w:val="both"/>
      </w:pPr>
      <w:r w:rsidRPr="00252CC6">
        <w:t xml:space="preserve">Np – всего потери бюджетов поселений от предоставления новых налоговых льгот </w:t>
      </w:r>
      <w:r>
        <w:t>2020г., 2021 г.</w:t>
      </w:r>
      <w:r w:rsidRPr="00252CC6">
        <w:t xml:space="preserve"> по данным отчета 5-МН (льготы пенсионерам по земельному налогу, льг</w:t>
      </w:r>
      <w:r w:rsidRPr="00252CC6">
        <w:t>о</w:t>
      </w:r>
      <w:r w:rsidRPr="00252CC6">
        <w:t>ты многодетным семьям по земельному налогу и налогу на имущество физических лиц) руб.;</w:t>
      </w:r>
    </w:p>
    <w:p w:rsidR="00DD76C1" w:rsidRPr="00252CC6" w:rsidRDefault="00DD76C1" w:rsidP="00DD76C1">
      <w:pPr>
        <w:autoSpaceDE w:val="0"/>
        <w:autoSpaceDN w:val="0"/>
        <w:adjustRightInd w:val="0"/>
        <w:ind w:firstLine="540"/>
        <w:jc w:val="both"/>
      </w:pPr>
      <w:r w:rsidRPr="00252CC6">
        <w:t>НЗi – поступления от отмены льгот по земельному налогу по юридическим лицам i-го поселения (начисления по образовательным учреждениям по данным управления обр</w:t>
      </w:r>
      <w:r w:rsidRPr="00252CC6">
        <w:t>а</w:t>
      </w:r>
      <w:r w:rsidRPr="00252CC6">
        <w:t>зования) руб.;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t>2.3.2. В случае отрицательного показателя, выпадающие доходы не возмещаются, так как компенсируются за счет поступления от отмены льгот по земельному налогу по юридич</w:t>
      </w:r>
      <w:r w:rsidRPr="00252CC6">
        <w:t>е</w:t>
      </w:r>
      <w:r w:rsidRPr="00252CC6">
        <w:t>ским лицам;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lastRenderedPageBreak/>
        <w:t>2.</w:t>
      </w:r>
      <w:r>
        <w:t>3</w:t>
      </w:r>
      <w:r w:rsidRPr="00D537F2">
        <w:t>.</w:t>
      </w:r>
      <w:r>
        <w:t>3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D537F2">
        <w:t>2.</w:t>
      </w:r>
      <w:r>
        <w:t>3</w:t>
      </w:r>
      <w:r w:rsidRPr="00D537F2">
        <w:t>.</w:t>
      </w:r>
      <w:r>
        <w:t>4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поселений осуществляется на основании соглашения, заключаемого между мун</w:t>
      </w:r>
      <w:r w:rsidRPr="00D537F2">
        <w:t>и</w:t>
      </w:r>
      <w:r w:rsidRPr="00D537F2">
        <w:t xml:space="preserve">ципальным районом </w:t>
      </w:r>
      <w:r>
        <w:t xml:space="preserve">в лице Финансового управления </w:t>
      </w:r>
      <w:r w:rsidRPr="00D537F2">
        <w:t>и поселением.</w:t>
      </w:r>
    </w:p>
    <w:p w:rsidR="00DD76C1" w:rsidRPr="000E516E" w:rsidRDefault="00DD76C1" w:rsidP="00DD76C1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2.4. </w:t>
      </w:r>
      <w:r w:rsidRPr="000E516E">
        <w:rPr>
          <w:rFonts w:eastAsia="Calibri"/>
          <w:b/>
        </w:rPr>
        <w:t>Методика распределения иных межбюджетных трансфертов на благоустро</w:t>
      </w:r>
      <w:r w:rsidRPr="000E516E">
        <w:rPr>
          <w:rFonts w:eastAsia="Calibri"/>
          <w:b/>
        </w:rPr>
        <w:t>й</w:t>
      </w:r>
      <w:r w:rsidRPr="000E516E">
        <w:rPr>
          <w:rFonts w:eastAsia="Calibri"/>
          <w:b/>
        </w:rPr>
        <w:t>ство и содержание территорий населенных пунктов сельских поселений</w:t>
      </w:r>
    </w:p>
    <w:p w:rsidR="00DD76C1" w:rsidRPr="000E516E" w:rsidRDefault="00DD76C1" w:rsidP="00DD76C1">
      <w:pPr>
        <w:jc w:val="both"/>
      </w:pPr>
      <w:r>
        <w:t>2.4.1.</w:t>
      </w:r>
      <w:r w:rsidRPr="000E516E">
        <w:t xml:space="preserve"> Иные межбюджетные трансферты на благоустройство, обеспечение противопожа</w:t>
      </w:r>
      <w:r w:rsidRPr="000E516E">
        <w:t>р</w:t>
      </w:r>
      <w:r w:rsidRPr="000E516E">
        <w:t>ной безопасности и содержание территорий населенных пунктов сельских поселений (д</w:t>
      </w:r>
      <w:r w:rsidRPr="000E516E">
        <w:t>а</w:t>
      </w:r>
      <w:r w:rsidRPr="000E516E">
        <w:t>лее иные межбюджетные трансферты) предоставляются на обеспечение и повышение комфортности условий проживания граждан, поддержание и улучшение санитарного и эстетического состояния территории сельских поселений.</w:t>
      </w:r>
    </w:p>
    <w:p w:rsidR="00DD76C1" w:rsidRPr="000E516E" w:rsidRDefault="00DD76C1" w:rsidP="00DD76C1">
      <w:pPr>
        <w:jc w:val="both"/>
      </w:pPr>
      <w:r>
        <w:t>2.4.2.</w:t>
      </w:r>
      <w:r w:rsidRPr="000E516E">
        <w:t xml:space="preserve"> К основным видам работ относятся:</w:t>
      </w:r>
    </w:p>
    <w:p w:rsidR="00DD76C1" w:rsidRPr="000E516E" w:rsidRDefault="00DD76C1" w:rsidP="00DD76C1">
      <w:pPr>
        <w:ind w:firstLine="567"/>
        <w:jc w:val="both"/>
      </w:pPr>
      <w:r w:rsidRPr="000E516E">
        <w:t>- уборка территории от грязи, мусора,  вывоз мусора, твердых бытовых отходов, сн</w:t>
      </w:r>
      <w:r w:rsidRPr="000E516E">
        <w:t>е</w:t>
      </w:r>
      <w:r w:rsidRPr="000E516E">
        <w:t>га;</w:t>
      </w:r>
    </w:p>
    <w:p w:rsidR="00DD76C1" w:rsidRPr="000E516E" w:rsidRDefault="00DD76C1" w:rsidP="00DD76C1">
      <w:pPr>
        <w:ind w:firstLine="426"/>
        <w:jc w:val="both"/>
      </w:pPr>
      <w:r w:rsidRPr="000E516E">
        <w:t>- содержание элементов внешнего благоустройства зданий и сооружений, объектов инженерной инфраструктуры;</w:t>
      </w:r>
    </w:p>
    <w:p w:rsidR="00DD76C1" w:rsidRPr="000E516E" w:rsidRDefault="00DD76C1" w:rsidP="00DD76C1">
      <w:pPr>
        <w:ind w:firstLine="426"/>
        <w:jc w:val="both"/>
      </w:pPr>
      <w:r w:rsidRPr="000E516E">
        <w:t>- обрезка деревьев, озеленение территории, в том числе: посадка деревьев, цветников, кустарников, высадка натурального или искусственного газонов;</w:t>
      </w:r>
    </w:p>
    <w:p w:rsidR="00DD76C1" w:rsidRPr="000E516E" w:rsidRDefault="00DD76C1" w:rsidP="00DD76C1">
      <w:pPr>
        <w:ind w:firstLine="426"/>
        <w:jc w:val="both"/>
      </w:pPr>
      <w:r w:rsidRPr="000E516E">
        <w:t>- возведение различных видов ограждений, установка: скамеек, фонарей уличного о</w:t>
      </w:r>
      <w:r w:rsidRPr="000E516E">
        <w:t>с</w:t>
      </w:r>
      <w:r w:rsidRPr="000E516E">
        <w:t>вещения, архитектурных элементов, игровых детских и спортивных площадок, беседок, мусорных баков и прочее;</w:t>
      </w:r>
    </w:p>
    <w:p w:rsidR="00DD76C1" w:rsidRPr="000E516E" w:rsidRDefault="00DD76C1" w:rsidP="00DD76C1">
      <w:pPr>
        <w:ind w:firstLine="426"/>
        <w:jc w:val="both"/>
      </w:pPr>
      <w:r w:rsidRPr="000E516E">
        <w:t>- уборка и содержание мест захоронения;</w:t>
      </w:r>
    </w:p>
    <w:p w:rsidR="00DD76C1" w:rsidRPr="000E516E" w:rsidRDefault="00DD76C1" w:rsidP="00DD76C1">
      <w:pPr>
        <w:ind w:firstLine="426"/>
        <w:jc w:val="both"/>
      </w:pPr>
      <w:r w:rsidRPr="000E516E">
        <w:t>- уличное освещение;</w:t>
      </w:r>
    </w:p>
    <w:p w:rsidR="00DD76C1" w:rsidRPr="000E516E" w:rsidRDefault="00DD76C1" w:rsidP="00DD76C1">
      <w:pPr>
        <w:ind w:firstLine="426"/>
        <w:jc w:val="both"/>
      </w:pPr>
      <w:r w:rsidRPr="000E516E">
        <w:t>- монтаж подпорных стен и строений;</w:t>
      </w:r>
    </w:p>
    <w:p w:rsidR="00DD76C1" w:rsidRPr="000E516E" w:rsidRDefault="00DD76C1" w:rsidP="00DD76C1">
      <w:pPr>
        <w:ind w:firstLine="426"/>
        <w:jc w:val="both"/>
      </w:pPr>
      <w:r w:rsidRPr="000E516E">
        <w:t>- обеспечение противопожарной безопасности;</w:t>
      </w:r>
    </w:p>
    <w:p w:rsidR="00DD76C1" w:rsidRPr="000E516E" w:rsidRDefault="00DD76C1" w:rsidP="00DD76C1">
      <w:pPr>
        <w:ind w:firstLine="426"/>
        <w:jc w:val="both"/>
      </w:pPr>
      <w:r w:rsidRPr="000E516E">
        <w:t>- прочие работы по благоустройству и содержанию территорий сельских поселений.</w:t>
      </w:r>
    </w:p>
    <w:p w:rsidR="00DD76C1" w:rsidRPr="000E516E" w:rsidRDefault="00DD76C1" w:rsidP="00DD76C1">
      <w:pPr>
        <w:jc w:val="both"/>
        <w:rPr>
          <w:bCs/>
        </w:rPr>
      </w:pPr>
      <w:r>
        <w:rPr>
          <w:bCs/>
        </w:rPr>
        <w:t>2.4.3.</w:t>
      </w:r>
      <w:r w:rsidRPr="000E516E">
        <w:t>Размер иных межбюджетных трансфертов определяется по формуле:</w:t>
      </w:r>
    </w:p>
    <w:p w:rsidR="00DD76C1" w:rsidRPr="000E516E" w:rsidRDefault="00DD76C1" w:rsidP="00DD76C1">
      <w:pPr>
        <w:ind w:firstLine="540"/>
        <w:jc w:val="both"/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= Ч</w:t>
      </w:r>
      <w:r w:rsidRPr="000E516E">
        <w:rPr>
          <w:lang w:val="en-US"/>
        </w:rPr>
        <w:t>i</w:t>
      </w:r>
      <w:r w:rsidRPr="000E516E">
        <w:t xml:space="preserve">* </w:t>
      </w:r>
      <w:r w:rsidRPr="000E516E">
        <w:rPr>
          <w:lang w:val="en-US" w:eastAsia="ar-SA"/>
        </w:rPr>
        <w:t>N</w:t>
      </w:r>
      <w:r w:rsidRPr="000E516E">
        <w:t>, где:</w:t>
      </w:r>
    </w:p>
    <w:p w:rsidR="00DD76C1" w:rsidRPr="000E516E" w:rsidRDefault="00DD76C1" w:rsidP="00DD76C1">
      <w:pPr>
        <w:ind w:firstLine="540"/>
        <w:jc w:val="both"/>
        <w:rPr>
          <w:bCs/>
        </w:rPr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– сумма </w:t>
      </w:r>
      <w:r w:rsidRPr="000E516E">
        <w:rPr>
          <w:bCs/>
        </w:rPr>
        <w:t xml:space="preserve">иных межбюджетных трансфертов бюджетам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на благ</w:t>
      </w:r>
      <w:r w:rsidRPr="000E516E">
        <w:rPr>
          <w:bCs/>
        </w:rPr>
        <w:t>о</w:t>
      </w:r>
      <w:r w:rsidRPr="000E516E">
        <w:rPr>
          <w:bCs/>
        </w:rPr>
        <w:t>устройство;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t>Ч</w:t>
      </w:r>
      <w:r w:rsidRPr="000E516E">
        <w:rPr>
          <w:lang w:val="en-US"/>
        </w:rPr>
        <w:t>i</w:t>
      </w:r>
      <w:r w:rsidRPr="000E516E">
        <w:rPr>
          <w:lang w:eastAsia="ar-SA"/>
        </w:rPr>
        <w:t xml:space="preserve"> – численность населения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по состоянию на 01.01.202</w:t>
      </w:r>
      <w:r>
        <w:rPr>
          <w:bCs/>
        </w:rPr>
        <w:t>2</w:t>
      </w:r>
      <w:r w:rsidRPr="000E516E">
        <w:rPr>
          <w:bCs/>
        </w:rPr>
        <w:t>г.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val="en-US" w:eastAsia="ar-SA"/>
        </w:rPr>
        <w:t>N</w:t>
      </w:r>
      <w:r w:rsidRPr="000E516E">
        <w:rPr>
          <w:lang w:eastAsia="ar-SA"/>
        </w:rPr>
        <w:t xml:space="preserve"> – норматив на благоустройство населенных пунктов поселения из расчета 100 ру</w:t>
      </w:r>
      <w:r w:rsidRPr="000E516E">
        <w:rPr>
          <w:lang w:eastAsia="ar-SA"/>
        </w:rPr>
        <w:t>б</w:t>
      </w:r>
      <w:r w:rsidRPr="000E516E">
        <w:rPr>
          <w:lang w:eastAsia="ar-SA"/>
        </w:rPr>
        <w:t xml:space="preserve">лей на 1 жителя сельского поселения 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Сельским поселениям, которые вошли в федеральный проект «Формирование совр</w:t>
      </w:r>
      <w:r w:rsidRPr="000E516E">
        <w:rPr>
          <w:lang w:eastAsia="ar-SA"/>
        </w:rPr>
        <w:t>е</w:t>
      </w:r>
      <w:r w:rsidRPr="000E516E">
        <w:rPr>
          <w:lang w:eastAsia="ar-SA"/>
        </w:rPr>
        <w:t>менной городской среды » (далее ФП Городская среда) сумма Sимтi уменьшается до 50%.  Высвободившийся объем межбюджетных трансфертов перераспределяется на сельские поселения, которые не вошли в ФП Городская среда по следующей формуле: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= (Чni * Sимтi ГС) / Чn, где: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– сумма иных межбюджетных трансфертов бюджетам i-го поселения, не вошедшим в ФП Городская среда;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Чni- численность населения i-го поселения по состоянию на 01.01.202</w:t>
      </w:r>
      <w:r>
        <w:rPr>
          <w:lang w:eastAsia="ar-SA"/>
        </w:rPr>
        <w:t>2</w:t>
      </w:r>
      <w:r w:rsidRPr="000E516E">
        <w:rPr>
          <w:lang w:eastAsia="ar-SA"/>
        </w:rPr>
        <w:t>г. не воше</w:t>
      </w:r>
      <w:r w:rsidRPr="000E516E">
        <w:rPr>
          <w:lang w:eastAsia="ar-SA"/>
        </w:rPr>
        <w:t>д</w:t>
      </w:r>
      <w:r w:rsidRPr="000E516E">
        <w:rPr>
          <w:lang w:eastAsia="ar-SA"/>
        </w:rPr>
        <w:t>шего в ФП Городская среда;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ГС - высвободившийся объем межбюджетных трансфертов поселений, кот</w:t>
      </w:r>
      <w:r w:rsidRPr="000E516E">
        <w:rPr>
          <w:lang w:eastAsia="ar-SA"/>
        </w:rPr>
        <w:t>о</w:t>
      </w:r>
      <w:r w:rsidRPr="000E516E">
        <w:rPr>
          <w:lang w:eastAsia="ar-SA"/>
        </w:rPr>
        <w:t>рые вошли в МЦП Городская среда;</w:t>
      </w:r>
    </w:p>
    <w:p w:rsidR="00DD76C1" w:rsidRPr="000E516E" w:rsidRDefault="00DD76C1" w:rsidP="00DD76C1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 – численность населения сельских поселений по состоянию на 01.01.202</w:t>
      </w:r>
      <w:r>
        <w:rPr>
          <w:lang w:eastAsia="ar-SA"/>
        </w:rPr>
        <w:t>2 г</w:t>
      </w:r>
      <w:r w:rsidRPr="000E516E">
        <w:rPr>
          <w:lang w:eastAsia="ar-SA"/>
        </w:rPr>
        <w:t>. не вошедших в ФП Городская среда.</w:t>
      </w:r>
    </w:p>
    <w:p w:rsidR="00DD76C1" w:rsidRDefault="00DD76C1" w:rsidP="00DD76C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0E516E"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>4.</w:t>
      </w:r>
      <w:r w:rsidRPr="000E516E">
        <w:rPr>
          <w:rFonts w:eastAsia="Calibri"/>
          <w:color w:val="000000"/>
        </w:rPr>
        <w:t xml:space="preserve"> В целях возмещения вреда от негативного воздействия на окружающую среду от деятельности АО «Сиб-Агро» для МО СП «Усть-Брянское» сокращение суммы  на 50%, как участнику ФП Городская среда не применять.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5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lastRenderedPageBreak/>
        <w:t>2.</w:t>
      </w:r>
      <w:r>
        <w:t>4</w:t>
      </w:r>
      <w:r w:rsidRPr="00D537F2">
        <w:t>.</w:t>
      </w:r>
      <w:r>
        <w:t>6</w:t>
      </w:r>
      <w:r w:rsidRPr="00D537F2">
        <w:t>.Средства предоставляемых иных межбюджетных трансфертов имеют строго целевой характер.</w:t>
      </w:r>
    </w:p>
    <w:p w:rsidR="00DD76C1" w:rsidRPr="00D537F2" w:rsidRDefault="00DD76C1" w:rsidP="00DD76C1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7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D537F2">
        <w:t>2.</w:t>
      </w:r>
      <w:r>
        <w:t>4</w:t>
      </w:r>
      <w:r w:rsidRPr="00D537F2">
        <w:t>.</w:t>
      </w:r>
      <w:r>
        <w:t>8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 xml:space="preserve">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сельским поселением.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rFonts w:eastAsia="Calibri"/>
          <w:b/>
        </w:rPr>
        <w:t xml:space="preserve">2.5.  </w:t>
      </w:r>
      <w:r>
        <w:rPr>
          <w:b/>
        </w:rPr>
        <w:t>Методика распределения иных межбюджетных трансфертов бюджетам посел</w:t>
      </w:r>
      <w:r>
        <w:rPr>
          <w:b/>
        </w:rPr>
        <w:t>е</w:t>
      </w:r>
      <w:r>
        <w:rPr>
          <w:b/>
        </w:rPr>
        <w:t>ний на повышение</w:t>
      </w:r>
      <w:r>
        <w:rPr>
          <w:b/>
          <w:bCs/>
        </w:rPr>
        <w:t xml:space="preserve"> средней заработной платы работников муниципальных учрежд</w:t>
      </w:r>
      <w:r>
        <w:rPr>
          <w:b/>
          <w:bCs/>
        </w:rPr>
        <w:t>е</w:t>
      </w:r>
      <w:r>
        <w:rPr>
          <w:b/>
          <w:bCs/>
        </w:rPr>
        <w:t>ний культуры.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t>2.5.1. Расчет объема иных межбюджетных трансфертов произведен по следующей форм</w:t>
      </w:r>
      <w:r>
        <w:t>у</w:t>
      </w:r>
      <w:r>
        <w:t>ле:</w:t>
      </w:r>
    </w:p>
    <w:p w:rsidR="00DD76C1" w:rsidRDefault="00DD76C1" w:rsidP="00DD76C1">
      <w:pPr>
        <w:autoSpaceDE w:val="0"/>
        <w:autoSpaceDN w:val="0"/>
        <w:adjustRightInd w:val="0"/>
        <w:ind w:firstLine="709"/>
        <w:jc w:val="center"/>
      </w:pPr>
    </w:p>
    <w:p w:rsidR="00DD76C1" w:rsidRDefault="00DD76C1" w:rsidP="00DD76C1">
      <w:pPr>
        <w:autoSpaceDE w:val="0"/>
        <w:autoSpaceDN w:val="0"/>
        <w:adjustRightInd w:val="0"/>
        <w:ind w:firstLine="709"/>
      </w:pPr>
      <w:r>
        <w:t>Побщ = (</w:t>
      </w:r>
      <w:r>
        <w:rPr>
          <w:lang w:val="en-US"/>
        </w:rPr>
        <w:t>T</w:t>
      </w:r>
      <w:r>
        <w:t>*</w:t>
      </w:r>
      <w:r>
        <w:rPr>
          <w:lang w:val="en-US"/>
        </w:rPr>
        <w:t>H</w:t>
      </w:r>
      <w:r>
        <w:t>) *</w:t>
      </w:r>
      <w:r>
        <w:rPr>
          <w:lang w:val="en-US"/>
        </w:rPr>
        <w:t>S</w:t>
      </w:r>
      <w:r>
        <w:t>*М, где</w:t>
      </w:r>
    </w:p>
    <w:p w:rsidR="00DD76C1" w:rsidRDefault="00DD76C1" w:rsidP="00DD76C1">
      <w:pPr>
        <w:jc w:val="both"/>
      </w:pPr>
      <w:r>
        <w:t>Побщ - общий размер средств на повышение средней заработной платы работников мун</w:t>
      </w:r>
      <w:r>
        <w:t>и</w:t>
      </w:r>
      <w:r>
        <w:t xml:space="preserve">ципальных учреждений культуры </w:t>
      </w:r>
      <w:r>
        <w:rPr>
          <w:bCs/>
          <w:lang w:val="en-US"/>
        </w:rPr>
        <w:t>i</w:t>
      </w:r>
      <w:r>
        <w:rPr>
          <w:bCs/>
        </w:rPr>
        <w:t>-го поселения</w:t>
      </w:r>
      <w:r>
        <w:t>, рублей;</w:t>
      </w:r>
    </w:p>
    <w:p w:rsidR="00DD76C1" w:rsidRDefault="00DD76C1" w:rsidP="00DD76C1">
      <w:pPr>
        <w:ind w:firstLine="284"/>
        <w:jc w:val="both"/>
      </w:pPr>
      <w:r>
        <w:rPr>
          <w:lang w:val="en-US"/>
        </w:rPr>
        <w:t>T</w:t>
      </w:r>
      <w:r>
        <w:t xml:space="preserve">–средняя заработная плата работников </w:t>
      </w:r>
      <w:r w:rsidRPr="00C2498B">
        <w:rPr>
          <w:bCs/>
        </w:rPr>
        <w:t>муниципальных учреждений культуры</w:t>
      </w:r>
      <w:r w:rsidRPr="00C2498B">
        <w:t>, с</w:t>
      </w:r>
      <w:r w:rsidRPr="00C2498B">
        <w:t>о</w:t>
      </w:r>
      <w:r w:rsidRPr="00C2498B">
        <w:t>гласно Распоряжения Главы Республики Бурятия от 25.12.2015г №103-РГ. Распределение</w:t>
      </w:r>
      <w:r>
        <w:t xml:space="preserve"> иных межбюджетных трансфертов бюджетам поселений производится при обязательном соблюдении условий Соглашения с Министерством культуры Республики Бурятия.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rPr>
          <w:lang w:val="en-US"/>
        </w:rPr>
        <w:t>Hi</w:t>
      </w:r>
      <w:r>
        <w:t>–взносы по обязательному социальному страхованию на выплаты денежного содерж</w:t>
      </w:r>
      <w:r>
        <w:t>а</w:t>
      </w:r>
      <w:r>
        <w:t xml:space="preserve">ния и иные выплаты работникам </w:t>
      </w:r>
      <w:r>
        <w:rPr>
          <w:lang w:val="en-US"/>
        </w:rPr>
        <w:t>i</w:t>
      </w:r>
      <w:r>
        <w:t>-го поселения, рублей;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lang w:val="en-US"/>
        </w:rPr>
        <w:t>S</w:t>
      </w:r>
      <w:r>
        <w:t xml:space="preserve"> – среднесписочная численность </w:t>
      </w:r>
      <w:r>
        <w:rPr>
          <w:lang w:val="en-US"/>
        </w:rPr>
        <w:t>i</w:t>
      </w:r>
      <w:r>
        <w:t>-го поселения, ед</w:t>
      </w:r>
      <w:r>
        <w:rPr>
          <w:bCs/>
        </w:rPr>
        <w:t>.</w:t>
      </w:r>
      <w:r>
        <w:t xml:space="preserve"> (без внешних совместителей)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  <w:r>
        <w:t xml:space="preserve">        М–количество месяцев в году(12 месяцев).</w:t>
      </w:r>
    </w:p>
    <w:p w:rsidR="00DD76C1" w:rsidRDefault="00DD76C1" w:rsidP="00DD76C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DD76C1" w:rsidRDefault="00DD76C1" w:rsidP="00DD76C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  <w:lang w:val="en-US"/>
        </w:rPr>
        <w:t>Vi</w:t>
      </w:r>
      <w:r>
        <w:rPr>
          <w:bCs/>
        </w:rPr>
        <w:t xml:space="preserve"> = (</w:t>
      </w:r>
      <w:r>
        <w:t>Побщ</w:t>
      </w:r>
      <w:r>
        <w:rPr>
          <w:bCs/>
        </w:rPr>
        <w:t xml:space="preserve"> -ФОТ), где </w:t>
      </w:r>
    </w:p>
    <w:p w:rsidR="00DD76C1" w:rsidRDefault="00DD76C1" w:rsidP="00DD76C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lang w:val="en-US"/>
        </w:rPr>
        <w:t>V</w:t>
      </w:r>
      <w:r>
        <w:t>i–иные межбюджетные трансферты н</w:t>
      </w:r>
      <w:r>
        <w:rPr>
          <w:bCs/>
        </w:rPr>
        <w:t xml:space="preserve">а </w:t>
      </w:r>
      <w:r>
        <w:t>повышение</w:t>
      </w:r>
      <w:r>
        <w:rPr>
          <w:bCs/>
        </w:rPr>
        <w:t xml:space="preserve"> средней заработной платы р</w:t>
      </w:r>
      <w:r>
        <w:rPr>
          <w:bCs/>
        </w:rPr>
        <w:t>а</w:t>
      </w:r>
      <w:r>
        <w:rPr>
          <w:bCs/>
        </w:rPr>
        <w:t xml:space="preserve">ботников муниципальных учреждений культуры </w:t>
      </w:r>
      <w:r>
        <w:rPr>
          <w:bCs/>
          <w:lang w:val="en-US"/>
        </w:rPr>
        <w:t>i</w:t>
      </w:r>
      <w:r>
        <w:rPr>
          <w:bCs/>
        </w:rPr>
        <w:t>-го поселения</w:t>
      </w:r>
      <w:r>
        <w:t>, рублей;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>
        <w:t xml:space="preserve">          ФОТ- фонд оплаты труда работников основного и административно-управленческого персонала (без внешних совместителей) муниципальных учреждений культуры.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rPr>
          <w:bCs/>
        </w:rPr>
        <w:t xml:space="preserve">2.5.2. </w:t>
      </w:r>
      <w:r>
        <w:t>Предоставление прочих межбюджетных трансфертов бюджетам поселений прои</w:t>
      </w:r>
      <w:r>
        <w:t>з</w:t>
      </w:r>
      <w:r>
        <w:t>водится в соответствии со сводной бюджетной росписью района.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t>2.5.3. Средства, не освоенные по утвержденной методике иных межбюджетных трансфе</w:t>
      </w:r>
      <w:r>
        <w:t>р</w:t>
      </w:r>
      <w:r>
        <w:t xml:space="preserve">тов, могут быть направлены на заработную плату </w:t>
      </w:r>
      <w:r w:rsidRPr="00ED3E63">
        <w:rPr>
          <w:color w:val="000000"/>
        </w:rPr>
        <w:t xml:space="preserve">работников основного персонала </w:t>
      </w:r>
      <w:r>
        <w:t>отра</w:t>
      </w:r>
      <w:r>
        <w:t>с</w:t>
      </w:r>
      <w:r>
        <w:t>ли «Культура».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t>2.5.4. Средства предоставляемых иных межбюджетных трансфертов имеют строго цел</w:t>
      </w:r>
      <w:r>
        <w:t>е</w:t>
      </w:r>
      <w:r>
        <w:t>вой характер.</w:t>
      </w:r>
    </w:p>
    <w:p w:rsidR="00DD76C1" w:rsidRDefault="00DD76C1" w:rsidP="00DD76C1">
      <w:pPr>
        <w:autoSpaceDE w:val="0"/>
        <w:autoSpaceDN w:val="0"/>
        <w:adjustRightInd w:val="0"/>
        <w:jc w:val="both"/>
        <w:outlineLvl w:val="0"/>
      </w:pPr>
      <w:r>
        <w:t>2.5.5.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>
        <w:t>2.5.6. Предоставление иных межбюджетных трансфертов бюджетам муниципальных о</w:t>
      </w:r>
      <w:r>
        <w:t>б</w:t>
      </w:r>
      <w:r>
        <w:t>разований сельских (городских) поселений осуществляется на основании соглашения, з</w:t>
      </w:r>
      <w:r>
        <w:t>а</w:t>
      </w:r>
      <w:r>
        <w:t xml:space="preserve">ключаемого между </w:t>
      </w:r>
      <w:r w:rsidRPr="00ED3E63">
        <w:rPr>
          <w:color w:val="000000"/>
        </w:rPr>
        <w:t xml:space="preserve">муниципальным районом в лице МКУ «Управления культуры» </w:t>
      </w:r>
      <w:r>
        <w:t>и сел</w:t>
      </w:r>
      <w:r>
        <w:t>ь</w:t>
      </w:r>
      <w:r>
        <w:t>ским (городским) поселением.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DD76C1" w:rsidRPr="00ED3837" w:rsidTr="00AB437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C1" w:rsidRPr="000F2E40" w:rsidRDefault="00DD76C1" w:rsidP="00AB437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</w:rPr>
            </w:pPr>
            <w:r>
              <w:rPr>
                <w:rFonts w:eastAsia="Calibri"/>
                <w:b/>
              </w:rPr>
              <w:t>2.6</w:t>
            </w:r>
            <w:r w:rsidRPr="000F2E40">
              <w:rPr>
                <w:rFonts w:eastAsia="Calibri"/>
                <w:b/>
              </w:rPr>
              <w:t xml:space="preserve">.  </w:t>
            </w:r>
            <w:r w:rsidRPr="000F2E40">
              <w:rPr>
                <w:b/>
              </w:rPr>
              <w:t>Методика распределения иных межбюджетных трансфертов бюджетам пос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лений для выполнения мероприятий муниципальной программы «Профилактика пр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ступлений и иных правонарушений в Заиграевском районе</w:t>
            </w:r>
            <w:r w:rsidRPr="000F2E40">
              <w:rPr>
                <w:b/>
                <w:bCs/>
              </w:rPr>
              <w:t>.</w:t>
            </w:r>
          </w:p>
          <w:p w:rsidR="00DD76C1" w:rsidRPr="000F2E40" w:rsidRDefault="00DD76C1" w:rsidP="00AB437B">
            <w:pPr>
              <w:tabs>
                <w:tab w:val="left" w:pos="1377"/>
              </w:tabs>
              <w:jc w:val="both"/>
            </w:pPr>
            <w:r w:rsidRPr="000F2E40">
              <w:t>2.1</w:t>
            </w:r>
            <w:r>
              <w:t>9</w:t>
            </w:r>
            <w:r w:rsidRPr="000F2E40">
              <w:t>.1 для расчета по содействию граждан в трудоустройстве лиц</w:t>
            </w:r>
            <w:r>
              <w:t xml:space="preserve">, осужденных к наказанию в виде </w:t>
            </w:r>
            <w:r w:rsidRPr="000F2E40">
              <w:t>исправительных работ</w:t>
            </w:r>
            <w:r>
              <w:t xml:space="preserve">, т.е. </w:t>
            </w:r>
            <w:r w:rsidRPr="00757581">
              <w:t>расходы, направленные на проведение мероприятий по социальной реабилитации отдельных категорий граждан</w:t>
            </w:r>
            <w:r>
              <w:t>)</w:t>
            </w:r>
            <w:r w:rsidRPr="000F2E40">
              <w:t>:</w:t>
            </w:r>
          </w:p>
          <w:p w:rsidR="00DD76C1" w:rsidRPr="000F2E40" w:rsidRDefault="00DD76C1" w:rsidP="00AB437B">
            <w:pPr>
              <w:jc w:val="center"/>
            </w:pPr>
            <w:r w:rsidRPr="000F2E40">
              <w:rPr>
                <w:i/>
              </w:rPr>
              <w:t>Р</w:t>
            </w:r>
            <w:r w:rsidRPr="000F2E40">
              <w:rPr>
                <w:i/>
                <w:vertAlign w:val="subscript"/>
                <w:lang w:val="en-US"/>
              </w:rPr>
              <w:t>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K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T</w:t>
            </w:r>
            <w:r w:rsidRPr="000F2E40">
              <w:t>, где: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lastRenderedPageBreak/>
              <w:t>Р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трудоустроенных граждан в </w:t>
            </w:r>
            <w:r w:rsidRPr="000F2E40">
              <w:rPr>
                <w:lang w:val="en-US"/>
              </w:rPr>
              <w:t>i</w:t>
            </w:r>
            <w:r w:rsidRPr="000F2E40">
              <w:t>-ом поселении осужденных к наказанию в виде исправительных работ, ед.;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T</w:t>
            </w:r>
            <w:r w:rsidRPr="000F2E40">
              <w:t xml:space="preserve"> – фактически отработанное количество часов, ч.;</w:t>
            </w:r>
          </w:p>
          <w:p w:rsidR="00DD76C1" w:rsidRPr="000F2E40" w:rsidRDefault="00DD76C1" w:rsidP="00AB437B">
            <w:pPr>
              <w:jc w:val="both"/>
            </w:pPr>
            <w:r w:rsidRPr="000F2E40">
              <w:t>2.1</w:t>
            </w:r>
            <w:r>
              <w:t>9</w:t>
            </w:r>
            <w:r w:rsidRPr="000F2E40">
              <w:t>.2. для расчета по уничтожению очагов произрастания дикорастущей конопли, устано</w:t>
            </w:r>
            <w:r w:rsidRPr="000F2E40">
              <w:t>в</w:t>
            </w:r>
            <w:r w:rsidRPr="000F2E40">
              <w:t>ка в населенных пунктах (в местах массового пребывания) камер видеонаблюдения:</w:t>
            </w:r>
          </w:p>
          <w:p w:rsidR="00DD76C1" w:rsidRPr="000F2E40" w:rsidRDefault="00DD76C1" w:rsidP="00AB437B">
            <w:pPr>
              <w:jc w:val="center"/>
            </w:pPr>
            <w:r w:rsidRPr="000F2E40">
              <w:rPr>
                <w:i/>
                <w:lang w:val="en-US"/>
              </w:rPr>
              <w:t>DKi</w:t>
            </w:r>
            <w:r w:rsidRPr="000F2E40">
              <w:rPr>
                <w:i/>
              </w:rPr>
              <w:t xml:space="preserve"> = </w:t>
            </w:r>
            <w:r w:rsidRPr="000F2E40">
              <w:rPr>
                <w:i/>
                <w:lang w:val="en-US"/>
              </w:rPr>
              <w:t>F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K</w:t>
            </w:r>
            <w:r w:rsidRPr="000F2E40">
              <w:t>, где: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D</w:t>
            </w:r>
            <w:r w:rsidRPr="000F2E40">
              <w:t>К</w:t>
            </w:r>
            <w:r w:rsidRPr="000F2E40">
              <w:rPr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муниципального обр</w:t>
            </w:r>
            <w:r w:rsidRPr="000F2E40">
              <w:t>а</w:t>
            </w:r>
            <w:r w:rsidRPr="000F2E40">
              <w:t>зования, руб.;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R</w:t>
            </w:r>
            <w:r w:rsidRPr="000F2E40">
              <w:t xml:space="preserve"> – фактические расходы на уничтожение очагов произрастания дикорастущей коно</w:t>
            </w:r>
            <w:r w:rsidRPr="000F2E40">
              <w:t>п</w:t>
            </w:r>
            <w:r w:rsidRPr="000F2E40">
              <w:t xml:space="preserve">ли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поселений, ед.;</w:t>
            </w:r>
          </w:p>
          <w:p w:rsidR="00DD76C1" w:rsidRPr="000F2E40" w:rsidRDefault="00DD76C1" w:rsidP="00AB437B">
            <w:pPr>
              <w:jc w:val="both"/>
            </w:pPr>
            <w:r w:rsidRPr="000F2E40">
              <w:t>2.1</w:t>
            </w:r>
            <w:r>
              <w:t>9</w:t>
            </w:r>
            <w:r w:rsidRPr="000F2E40">
              <w:t>.3. для расчета материального стимулирования деятельности добровольных дружин:</w:t>
            </w:r>
          </w:p>
          <w:p w:rsidR="00DD76C1" w:rsidRPr="000F2E40" w:rsidRDefault="00DD76C1" w:rsidP="00AB437B">
            <w:pPr>
              <w:jc w:val="center"/>
            </w:pPr>
            <w:r w:rsidRPr="000F2E40">
              <w:rPr>
                <w:i/>
                <w:lang w:val="en-US"/>
              </w:rPr>
              <w:t>MSi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S</w:t>
            </w:r>
            <w:r w:rsidRPr="000F2E40">
              <w:rPr>
                <w:i/>
              </w:rPr>
              <w:t xml:space="preserve"> / </w:t>
            </w:r>
            <w:r w:rsidRPr="000F2E40">
              <w:rPr>
                <w:lang w:val="en-US"/>
              </w:rPr>
              <w:t>K</w:t>
            </w:r>
            <w:r w:rsidRPr="000F2E40">
              <w:t>, где: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MS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S</w:t>
            </w:r>
            <w:r w:rsidRPr="000F2E40">
              <w:t xml:space="preserve"> – объем средств материального стимулирования, предусмотренных программой, руб.;</w:t>
            </w:r>
          </w:p>
          <w:p w:rsidR="00DD76C1" w:rsidRPr="000F2E40" w:rsidRDefault="00DD76C1" w:rsidP="00AB437B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добровольных дружинников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ед.;</w:t>
            </w:r>
          </w:p>
          <w:p w:rsidR="00DD76C1" w:rsidRPr="000F2E40" w:rsidRDefault="00DD76C1" w:rsidP="00AB437B">
            <w:pPr>
              <w:autoSpaceDE w:val="0"/>
              <w:autoSpaceDN w:val="0"/>
              <w:adjustRightInd w:val="0"/>
              <w:jc w:val="both"/>
            </w:pPr>
            <w:r w:rsidRPr="000F2E40">
              <w:t>2.1</w:t>
            </w:r>
            <w:r>
              <w:t>9</w:t>
            </w:r>
            <w:r w:rsidRPr="000F2E40">
              <w:t>.4 Предоставление иных межбюджетных трансфертов бюджетам муниципальных обр</w:t>
            </w:r>
            <w:r w:rsidRPr="000F2E40">
              <w:t>а</w:t>
            </w:r>
            <w:r w:rsidRPr="000F2E40">
              <w:t>зований городских, сельских поселений осуществляется на основании муниципальной пр</w:t>
            </w:r>
            <w:r w:rsidRPr="000F2E40">
              <w:t>о</w:t>
            </w:r>
            <w:r w:rsidRPr="000F2E40">
              <w:t>граммы «Профилактика преступлений и иных правонарушений в Заиграевском районе».</w:t>
            </w:r>
          </w:p>
          <w:p w:rsidR="00DD76C1" w:rsidRPr="000F2E40" w:rsidRDefault="00DD76C1" w:rsidP="00AB437B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2.1</w:t>
            </w:r>
            <w:r>
              <w:t>9</w:t>
            </w:r>
            <w:r w:rsidRPr="000F2E40">
              <w:t>.5. Средства предоставляемых иных межбюджетных трансфертов имеют строго целевой характер.</w:t>
            </w:r>
          </w:p>
          <w:p w:rsidR="00DD76C1" w:rsidRPr="000F2E40" w:rsidRDefault="00DD76C1" w:rsidP="00AB437B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2.1</w:t>
            </w:r>
            <w:r>
              <w:t>9</w:t>
            </w:r>
            <w:r w:rsidRPr="000F2E40">
              <w:t>.6.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      </w:r>
          </w:p>
          <w:p w:rsidR="00DD76C1" w:rsidRPr="000F2E40" w:rsidRDefault="00DD76C1" w:rsidP="00AB437B">
            <w:pPr>
              <w:autoSpaceDE w:val="0"/>
              <w:autoSpaceDN w:val="0"/>
              <w:adjustRightInd w:val="0"/>
              <w:jc w:val="both"/>
            </w:pPr>
            <w:r w:rsidRPr="000F2E40">
              <w:t>2.1</w:t>
            </w:r>
            <w:r>
              <w:t>9</w:t>
            </w:r>
            <w:r w:rsidRPr="000F2E40">
              <w:t>.7. Предоставление иных межбюджетных трансфертов бюджетам муниципальных обр</w:t>
            </w:r>
            <w:r w:rsidRPr="000F2E40">
              <w:t>а</w:t>
            </w:r>
            <w:r w:rsidRPr="000F2E40">
              <w:t>зований сельских поселений осуществляется на основании соглашения, заключаемого ме</w:t>
            </w:r>
            <w:r w:rsidRPr="000F2E40">
              <w:t>ж</w:t>
            </w:r>
            <w:r w:rsidRPr="000F2E40">
              <w:t xml:space="preserve">ду муниципальным районом </w:t>
            </w:r>
            <w:r>
              <w:t xml:space="preserve">в лице </w:t>
            </w:r>
            <w:r>
              <w:rPr>
                <w:color w:val="000000"/>
              </w:rPr>
              <w:t>Администрации муниципального образования «Заигр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евский район» </w:t>
            </w:r>
            <w:r w:rsidRPr="000F2E40">
              <w:t xml:space="preserve">и </w:t>
            </w:r>
            <w:r>
              <w:t>поселениями</w:t>
            </w:r>
            <w:r w:rsidRPr="000F2E40">
              <w:t>.</w:t>
            </w:r>
          </w:p>
          <w:p w:rsidR="00DD76C1" w:rsidRPr="00ED3837" w:rsidRDefault="00DD76C1" w:rsidP="00AB437B">
            <w:pPr>
              <w:rPr>
                <w:b/>
                <w:bCs/>
                <w:color w:val="000000"/>
                <w:highlight w:val="yellow"/>
              </w:rPr>
            </w:pPr>
            <w:r w:rsidRPr="00ED3837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ED3837">
              <w:rPr>
                <w:b/>
              </w:rPr>
              <w:t xml:space="preserve">.  Методика распределения иных межбюджетных трансфертов </w:t>
            </w:r>
            <w:r w:rsidRPr="00ED3837">
              <w:rPr>
                <w:b/>
                <w:bCs/>
                <w:color w:val="000000"/>
              </w:rPr>
              <w:t>на осуществление полномочий на поддержку образцовых и народных художественных коллективов ра</w:t>
            </w:r>
            <w:r w:rsidRPr="00ED3837">
              <w:rPr>
                <w:b/>
                <w:bCs/>
                <w:color w:val="000000"/>
              </w:rPr>
              <w:t>й</w:t>
            </w:r>
            <w:r w:rsidRPr="00ED3837">
              <w:rPr>
                <w:b/>
                <w:bCs/>
                <w:color w:val="000000"/>
              </w:rPr>
              <w:t>она</w:t>
            </w:r>
          </w:p>
        </w:tc>
      </w:tr>
    </w:tbl>
    <w:p w:rsidR="00DD76C1" w:rsidRPr="00ED3837" w:rsidRDefault="00DD76C1" w:rsidP="00DD76C1">
      <w:pPr>
        <w:jc w:val="both"/>
      </w:pPr>
      <w:r w:rsidRPr="00ED3837">
        <w:lastRenderedPageBreak/>
        <w:t>2.</w:t>
      </w:r>
      <w:r>
        <w:t>7</w:t>
      </w:r>
      <w:r w:rsidRPr="00ED3837">
        <w:t>.1.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</w:t>
      </w:r>
      <w:r w:rsidRPr="00ED3837">
        <w:t>с</w:t>
      </w:r>
      <w:r w:rsidRPr="00ED3837">
        <w:t>чета размеров минимально необходимых расходов с учетом обеспеченности доходными источниками районного бюджета.</w:t>
      </w:r>
    </w:p>
    <w:p w:rsidR="00DD76C1" w:rsidRPr="00ED3837" w:rsidRDefault="00DD76C1" w:rsidP="00DD76C1">
      <w:pPr>
        <w:jc w:val="both"/>
      </w:pPr>
      <w:r w:rsidRPr="00ED3837">
        <w:t>2.</w:t>
      </w:r>
      <w:r>
        <w:t>7</w:t>
      </w:r>
      <w:r w:rsidRPr="00ED3837">
        <w:t>.2. Расходование иных межбюджетных трансфертов городскими, сельскими посел</w:t>
      </w:r>
      <w:r w:rsidRPr="00ED3837">
        <w:t>е</w:t>
      </w:r>
      <w:r w:rsidRPr="00ED3837">
        <w:t>ниями осуществляется на цели, согласно Соглашений о передаче полномочий по по</w:t>
      </w:r>
      <w:r w:rsidRPr="00ED3837">
        <w:t>д</w:t>
      </w:r>
      <w:r w:rsidRPr="00ED3837">
        <w:t xml:space="preserve">держке </w:t>
      </w:r>
      <w:r w:rsidRPr="00ED3837">
        <w:rPr>
          <w:bCs/>
          <w:color w:val="000000"/>
        </w:rPr>
        <w:t>образцовых и народных художественных коллективов района</w:t>
      </w:r>
      <w:r w:rsidRPr="00ED3837">
        <w:t>.</w:t>
      </w:r>
    </w:p>
    <w:p w:rsidR="00DD76C1" w:rsidRPr="00ED3837" w:rsidRDefault="00DD76C1" w:rsidP="00DD76C1">
      <w:pPr>
        <w:jc w:val="both"/>
      </w:pPr>
      <w:r w:rsidRPr="00ED3837">
        <w:t>2.</w:t>
      </w:r>
      <w:r>
        <w:t>7</w:t>
      </w:r>
      <w:r w:rsidRPr="00ED3837">
        <w:t>.3. Размер иных межбюджетных трансфертов муниципальному образованию определ</w:t>
      </w:r>
      <w:r w:rsidRPr="00ED3837">
        <w:t>я</w:t>
      </w:r>
      <w:r w:rsidRPr="00ED3837">
        <w:t>ется по формуле:</w:t>
      </w:r>
    </w:p>
    <w:p w:rsidR="00DD76C1" w:rsidRPr="00ED3837" w:rsidRDefault="00DD76C1" w:rsidP="00DD76C1">
      <w:pPr>
        <w:jc w:val="center"/>
      </w:pPr>
      <w:r w:rsidRPr="00ED3837">
        <w:rPr>
          <w:i/>
        </w:rPr>
        <w:t>Р</w:t>
      </w:r>
      <w:r w:rsidRPr="00ED3837">
        <w:rPr>
          <w:i/>
          <w:vertAlign w:val="subscript"/>
          <w:lang w:val="en-US"/>
        </w:rPr>
        <w:t>i</w:t>
      </w:r>
      <w:r w:rsidRPr="00ED3837">
        <w:rPr>
          <w:i/>
        </w:rPr>
        <w:t xml:space="preserve"> = </w:t>
      </w:r>
      <w:r w:rsidRPr="00ED3837">
        <w:rPr>
          <w:i/>
          <w:lang w:val="en-US"/>
        </w:rPr>
        <w:t>S</w:t>
      </w:r>
      <w:r w:rsidRPr="00ED3837">
        <w:rPr>
          <w:i/>
        </w:rPr>
        <w:t xml:space="preserve"> / </w:t>
      </w:r>
      <w:r w:rsidRPr="00ED3837">
        <w:rPr>
          <w:i/>
          <w:lang w:val="en-US"/>
        </w:rPr>
        <w:t>K</w:t>
      </w:r>
      <w:r w:rsidRPr="00ED3837">
        <w:rPr>
          <w:i/>
        </w:rPr>
        <w:t xml:space="preserve"> × </w:t>
      </w:r>
      <w:r w:rsidRPr="00ED3837">
        <w:rPr>
          <w:i/>
          <w:lang w:val="en-US"/>
        </w:rPr>
        <w:t>K</w:t>
      </w:r>
      <w:r w:rsidRPr="00ED3837">
        <w:rPr>
          <w:i/>
          <w:vertAlign w:val="subscript"/>
          <w:lang w:val="en-US"/>
        </w:rPr>
        <w:t>i</w:t>
      </w:r>
      <w:r w:rsidRPr="00ED3837">
        <w:t xml:space="preserve"> , где:</w:t>
      </w:r>
    </w:p>
    <w:p w:rsidR="00DD76C1" w:rsidRPr="00ED3837" w:rsidRDefault="00DD76C1" w:rsidP="00DD76C1">
      <w:pPr>
        <w:ind w:firstLine="567"/>
        <w:jc w:val="both"/>
      </w:pPr>
      <w:r w:rsidRPr="00ED3837">
        <w:t>Р</w:t>
      </w:r>
      <w:r w:rsidRPr="00ED3837">
        <w:rPr>
          <w:vertAlign w:val="subscript"/>
          <w:lang w:val="en-US"/>
        </w:rPr>
        <w:t>i</w:t>
      </w:r>
      <w:r w:rsidRPr="00ED3837">
        <w:t xml:space="preserve"> – размер иных межбюджетных трансфертов бюджету </w:t>
      </w:r>
      <w:r w:rsidRPr="00ED3837">
        <w:rPr>
          <w:lang w:val="en-US"/>
        </w:rPr>
        <w:t>i</w:t>
      </w:r>
      <w:r w:rsidRPr="00ED3837">
        <w:t>-го муниципального обр</w:t>
      </w:r>
      <w:r w:rsidRPr="00ED3837">
        <w:t>а</w:t>
      </w:r>
      <w:r w:rsidRPr="00ED3837">
        <w:t>зования, тыс. руб.;</w:t>
      </w:r>
    </w:p>
    <w:p w:rsidR="00DD76C1" w:rsidRPr="00ED3837" w:rsidRDefault="00DD76C1" w:rsidP="00DD76C1">
      <w:pPr>
        <w:ind w:firstLine="567"/>
        <w:jc w:val="both"/>
      </w:pPr>
      <w:r w:rsidRPr="00ED3837">
        <w:rPr>
          <w:lang w:val="en-US"/>
        </w:rPr>
        <w:t>S</w:t>
      </w:r>
      <w:r w:rsidRPr="00ED3837">
        <w:t xml:space="preserve"> – общий размер иных межбюджетных трансфертов бюджетам поселений </w:t>
      </w:r>
      <w:r w:rsidRPr="00ED3837">
        <w:rPr>
          <w:bCs/>
          <w:color w:val="000000"/>
        </w:rPr>
        <w:t>образц</w:t>
      </w:r>
      <w:r w:rsidRPr="00ED3837">
        <w:rPr>
          <w:bCs/>
          <w:color w:val="000000"/>
        </w:rPr>
        <w:t>о</w:t>
      </w:r>
      <w:r w:rsidRPr="00ED3837">
        <w:rPr>
          <w:bCs/>
          <w:color w:val="000000"/>
        </w:rPr>
        <w:t>вых и народных художественных коллективов района</w:t>
      </w:r>
      <w:r w:rsidRPr="00ED3837">
        <w:t>, тыс. руб.;</w:t>
      </w:r>
    </w:p>
    <w:p w:rsidR="00DD76C1" w:rsidRPr="00ED3837" w:rsidRDefault="00DD76C1" w:rsidP="00DD76C1">
      <w:pPr>
        <w:ind w:firstLine="567"/>
        <w:jc w:val="both"/>
      </w:pPr>
      <w:r w:rsidRPr="00ED3837">
        <w:rPr>
          <w:lang w:val="en-US"/>
        </w:rPr>
        <w:t>K</w:t>
      </w:r>
      <w:r w:rsidRPr="00ED3837">
        <w:t xml:space="preserve"> – количество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района, ед.;</w:t>
      </w:r>
    </w:p>
    <w:p w:rsidR="00DD76C1" w:rsidRPr="00ED3837" w:rsidRDefault="00DD76C1" w:rsidP="00DD76C1">
      <w:pPr>
        <w:ind w:firstLine="567"/>
        <w:jc w:val="both"/>
      </w:pPr>
      <w:r w:rsidRPr="00ED3837">
        <w:rPr>
          <w:lang w:val="en-US"/>
        </w:rPr>
        <w:t>K</w:t>
      </w:r>
      <w:r w:rsidRPr="00ED3837">
        <w:rPr>
          <w:vertAlign w:val="subscript"/>
          <w:lang w:val="en-US"/>
        </w:rPr>
        <w:t>i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</w:t>
      </w:r>
      <w:r w:rsidRPr="00ED3837">
        <w:rPr>
          <w:lang w:val="en-US"/>
        </w:rPr>
        <w:t>i</w:t>
      </w:r>
      <w:r w:rsidRPr="00ED3837">
        <w:t>-го муниципального образования, ед.</w:t>
      </w:r>
    </w:p>
    <w:p w:rsidR="00DD76C1" w:rsidRPr="00252CC6" w:rsidRDefault="00DD76C1" w:rsidP="00DD76C1">
      <w:pPr>
        <w:ind w:firstLine="567"/>
        <w:jc w:val="both"/>
      </w:pPr>
      <w:r w:rsidRPr="00ED3837">
        <w:lastRenderedPageBreak/>
        <w:t xml:space="preserve">Средства выделенные для поддержки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</w:t>
      </w:r>
      <w:r w:rsidRPr="00252CC6">
        <w:t>ных ко</w:t>
      </w:r>
      <w:r w:rsidRPr="00252CC6">
        <w:t>л</w:t>
      </w:r>
      <w:r w:rsidRPr="00252CC6">
        <w:t>лективов направляются на:</w:t>
      </w:r>
    </w:p>
    <w:p w:rsidR="00DD76C1" w:rsidRPr="00252CC6" w:rsidRDefault="00DD76C1" w:rsidP="00DD76C1">
      <w:pPr>
        <w:ind w:firstLine="567"/>
        <w:jc w:val="both"/>
      </w:pPr>
      <w:r w:rsidRPr="00252CC6">
        <w:t>-повышение уровня оснащенности народных самодеятельных коллективов муз</w:t>
      </w:r>
      <w:r w:rsidRPr="00252CC6">
        <w:t>ы</w:t>
      </w:r>
      <w:r w:rsidRPr="00252CC6">
        <w:t>кальными инструментами и специальным оборудованием для совершенствования творч</w:t>
      </w:r>
      <w:r w:rsidRPr="00252CC6">
        <w:t>е</w:t>
      </w:r>
      <w:r w:rsidRPr="00252CC6">
        <w:t>ской деятельности за счет выполнения мероприятий по приобретению музыкальных инс</w:t>
      </w:r>
      <w:r w:rsidRPr="00252CC6">
        <w:t>т</w:t>
      </w:r>
      <w:r w:rsidRPr="00252CC6">
        <w:t>рументов, светового и звукового оборудования, костюмов  для спектаклей и концертных выступлений;</w:t>
      </w:r>
    </w:p>
    <w:p w:rsidR="00DD76C1" w:rsidRPr="00252CC6" w:rsidRDefault="00DD76C1" w:rsidP="00DD76C1">
      <w:pPr>
        <w:ind w:firstLine="567"/>
        <w:jc w:val="both"/>
      </w:pPr>
      <w:r w:rsidRPr="00252CC6">
        <w:t>-повышение уровня профессионального и исполнительного мастерства народных самодеятельных коллективов за счет увеличения количества выступлений;</w:t>
      </w:r>
    </w:p>
    <w:p w:rsidR="00DD76C1" w:rsidRPr="00252CC6" w:rsidRDefault="00DD76C1" w:rsidP="00DD76C1">
      <w:pPr>
        <w:ind w:firstLine="567"/>
        <w:jc w:val="both"/>
      </w:pPr>
      <w:r w:rsidRPr="00252CC6">
        <w:t>-увеличение количества проведенных культурно-досуговых мероприятий за счет п</w:t>
      </w:r>
      <w:r w:rsidRPr="00252CC6">
        <w:t>о</w:t>
      </w:r>
      <w:r w:rsidRPr="00252CC6">
        <w:t>каза спектаклей, концертов, познавательных, игровых и иных зрелищных программ, а также работы клубных формирований, занятий любительским творчеством;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t>-создание безопасных и комфортных условий для посетителей при проведении массовых мероприятий.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 w:rsidRPr="00252CC6">
        <w:t>2.</w:t>
      </w:r>
      <w:r>
        <w:t>7</w:t>
      </w:r>
      <w:r w:rsidRPr="00252CC6">
        <w:t>.4.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DD76C1" w:rsidRPr="00252CC6" w:rsidRDefault="00DD76C1" w:rsidP="00DD76C1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 2.</w:t>
      </w:r>
      <w:r>
        <w:rPr>
          <w:rFonts w:eastAsia="Calibri"/>
          <w:b/>
        </w:rPr>
        <w:t>8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на 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/>
          <w:bCs/>
        </w:rPr>
        <w:t>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DD76C1" w:rsidRPr="00252CC6" w:rsidRDefault="00DD76C1" w:rsidP="00DD76C1">
      <w:pPr>
        <w:autoSpaceDE w:val="0"/>
        <w:autoSpaceDN w:val="0"/>
        <w:adjustRightInd w:val="0"/>
        <w:ind w:firstLine="709"/>
        <w:jc w:val="center"/>
      </w:pPr>
      <w:r w:rsidRPr="00252CC6">
        <w:t>Ку</w:t>
      </w:r>
      <w:r w:rsidRPr="00252CC6">
        <w:rPr>
          <w:lang w:val="en-US"/>
        </w:rPr>
        <w:t>i</w:t>
      </w:r>
      <w:r w:rsidRPr="00252CC6">
        <w:t xml:space="preserve"> =  ( Р*М ) , где:</w:t>
      </w:r>
    </w:p>
    <w:p w:rsidR="00DD76C1" w:rsidRPr="00252CC6" w:rsidRDefault="00DD76C1" w:rsidP="00DD76C1">
      <w:pPr>
        <w:tabs>
          <w:tab w:val="left" w:pos="5674"/>
          <w:tab w:val="left" w:pos="5749"/>
        </w:tabs>
        <w:autoSpaceDE w:val="0"/>
        <w:autoSpaceDN w:val="0"/>
        <w:adjustRightInd w:val="0"/>
        <w:ind w:firstLine="709"/>
        <w:jc w:val="both"/>
      </w:pPr>
      <w:r w:rsidRPr="00252CC6">
        <w:t>Куi – объем иных межбюджетных трансфертов н</w:t>
      </w:r>
      <w:r w:rsidRPr="00252CC6">
        <w:rPr>
          <w:bCs/>
        </w:rPr>
        <w:t xml:space="preserve">а </w:t>
      </w:r>
      <w:r w:rsidRPr="00252CC6">
        <w:t>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DD76C1" w:rsidRPr="00252CC6" w:rsidRDefault="00DD76C1" w:rsidP="00DD76C1">
      <w:pPr>
        <w:autoSpaceDE w:val="0"/>
        <w:autoSpaceDN w:val="0"/>
        <w:adjustRightInd w:val="0"/>
        <w:ind w:firstLine="709"/>
        <w:jc w:val="both"/>
        <w:outlineLvl w:val="0"/>
      </w:pPr>
      <w:r w:rsidRPr="00252CC6">
        <w:rPr>
          <w:lang w:val="en-US"/>
        </w:rPr>
        <w:t>P</w:t>
      </w:r>
      <w:r w:rsidRPr="00252CC6">
        <w:t xml:space="preserve"> – согласно реестра начисленных сумм по оплате коммунальных услуг по специ</w:t>
      </w:r>
      <w:r w:rsidRPr="00252CC6">
        <w:t>а</w:t>
      </w:r>
      <w:r w:rsidRPr="00252CC6">
        <w:t xml:space="preserve">листам муниципальных учреждений культуры </w:t>
      </w:r>
      <w:r w:rsidRPr="00252CC6">
        <w:rPr>
          <w:lang w:val="en-US"/>
        </w:rPr>
        <w:t>i</w:t>
      </w:r>
      <w:r w:rsidRPr="00252CC6">
        <w:t>-го поселения, проживающим, работа</w:t>
      </w:r>
      <w:r w:rsidRPr="00252CC6">
        <w:t>ю</w:t>
      </w:r>
      <w:r w:rsidRPr="00252CC6">
        <w:t xml:space="preserve">щим в сельских населенных пунктах, рабочих поселках (поселках </w:t>
      </w:r>
      <w:r w:rsidRPr="00C854D6">
        <w:t>городского типа) на территории Республики Бурятия, согласно Постановления Правительства РБ от 18.02.2015г №70, предоставленного</w:t>
      </w:r>
      <w:r w:rsidRPr="00252CC6">
        <w:t xml:space="preserve"> Министерством культуры Республики Бурятия ру</w:t>
      </w:r>
      <w:r w:rsidRPr="00252CC6">
        <w:t>б</w:t>
      </w:r>
      <w:r w:rsidRPr="00252CC6">
        <w:t>лей;</w:t>
      </w:r>
    </w:p>
    <w:p w:rsidR="00DD76C1" w:rsidRPr="00252CC6" w:rsidRDefault="00DD76C1" w:rsidP="00DD76C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2CC6">
        <w:t>М – количество месяцев в году</w:t>
      </w:r>
      <w:r w:rsidRPr="00252CC6">
        <w:rPr>
          <w:bCs/>
        </w:rPr>
        <w:t>, рублей.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8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</w:t>
      </w:r>
      <w:r w:rsidRPr="00252CC6">
        <w:t>з</w:t>
      </w:r>
      <w:r w:rsidRPr="00252CC6">
        <w:t>водится в соответствии с</w:t>
      </w:r>
      <w:r>
        <w:t>о сводной</w:t>
      </w:r>
      <w:r w:rsidRPr="00252CC6">
        <w:t xml:space="preserve"> бюджетной росписью района.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.3. 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 w:rsidRPr="00252CC6">
        <w:t>2.</w:t>
      </w:r>
      <w:r>
        <w:t>8</w:t>
      </w:r>
      <w:r w:rsidRPr="00252CC6">
        <w:t>.5.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DD76C1" w:rsidRPr="00252CC6" w:rsidRDefault="00DD76C1" w:rsidP="00DD76C1">
      <w:pPr>
        <w:jc w:val="both"/>
        <w:rPr>
          <w:b/>
        </w:rPr>
      </w:pPr>
      <w:r w:rsidRPr="00252CC6">
        <w:rPr>
          <w:rFonts w:eastAsia="Calibri"/>
          <w:b/>
        </w:rPr>
        <w:t xml:space="preserve">    2.</w:t>
      </w:r>
      <w:r>
        <w:rPr>
          <w:rFonts w:eastAsia="Calibri"/>
          <w:b/>
        </w:rPr>
        <w:t>9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на реализацию программы «Содействие занятости населения в муниципальном образовании «За</w:t>
      </w:r>
      <w:r w:rsidRPr="00252CC6">
        <w:rPr>
          <w:b/>
        </w:rPr>
        <w:t>и</w:t>
      </w:r>
      <w:r w:rsidRPr="00252CC6">
        <w:rPr>
          <w:b/>
        </w:rPr>
        <w:t>граевский район»»</w:t>
      </w:r>
    </w:p>
    <w:p w:rsidR="00DD76C1" w:rsidRPr="00252CC6" w:rsidRDefault="00DD76C1" w:rsidP="00DD76C1">
      <w:pPr>
        <w:jc w:val="both"/>
      </w:pPr>
      <w:r w:rsidRPr="00252CC6">
        <w:t>2.</w:t>
      </w:r>
      <w:r>
        <w:t>9</w:t>
      </w:r>
      <w:r w:rsidRPr="00252CC6">
        <w:t xml:space="preserve">.1. Размер иных межбюджетных трансфертов бюджетам муниципальных образований определяется исходя из общего объема финансирования на срок реализации программы </w:t>
      </w:r>
      <w:r w:rsidRPr="00252CC6">
        <w:rPr>
          <w:b/>
        </w:rPr>
        <w:t>«</w:t>
      </w:r>
      <w:r w:rsidRPr="00252CC6">
        <w:t>Содействие занятости населения в муниципальном образовании «Заиграевский район»»</w:t>
      </w:r>
    </w:p>
    <w:p w:rsidR="00DD76C1" w:rsidRPr="00252CC6" w:rsidRDefault="00DD76C1" w:rsidP="00DD76C1">
      <w:pPr>
        <w:jc w:val="both"/>
      </w:pPr>
      <w:r w:rsidRPr="00252CC6">
        <w:lastRenderedPageBreak/>
        <w:t>2.</w:t>
      </w:r>
      <w:r>
        <w:t>9</w:t>
      </w:r>
      <w:r w:rsidRPr="00252CC6">
        <w:t>.2. Расходование иных межбюджетных трансфертов городскими, сельскими посел</w:t>
      </w:r>
      <w:r w:rsidRPr="00252CC6">
        <w:t>е</w:t>
      </w:r>
      <w:r w:rsidRPr="00252CC6">
        <w:t>ниями осуществляется на цели, реализации программы мероприятий активной политики в области обеспечения занятости безработных граждан.</w:t>
      </w:r>
    </w:p>
    <w:p w:rsidR="00DD76C1" w:rsidRPr="00252CC6" w:rsidRDefault="00DD76C1" w:rsidP="00DD76C1">
      <w:pPr>
        <w:jc w:val="both"/>
      </w:pPr>
      <w:r w:rsidRPr="00252CC6">
        <w:t>2.</w:t>
      </w:r>
      <w:r>
        <w:t>9</w:t>
      </w:r>
      <w:r w:rsidRPr="00252CC6">
        <w:t>.3. Размер иных межбюджетных трансфертов муниципальному образованию определ</w:t>
      </w:r>
      <w:r w:rsidRPr="00252CC6">
        <w:t>я</w:t>
      </w:r>
      <w:r w:rsidRPr="00252CC6">
        <w:t>ется по формуле:</w:t>
      </w:r>
    </w:p>
    <w:p w:rsidR="00DD76C1" w:rsidRPr="00252CC6" w:rsidRDefault="00DD76C1" w:rsidP="00DD76C1">
      <w:pPr>
        <w:jc w:val="both"/>
      </w:pPr>
    </w:p>
    <w:p w:rsidR="00DD76C1" w:rsidRPr="00252CC6" w:rsidRDefault="00DD76C1" w:rsidP="00DD76C1">
      <w:pPr>
        <w:jc w:val="both"/>
      </w:pPr>
      <w:r w:rsidRPr="00252CC6">
        <w:t>*для расчета трудоустроенных граждан при организации общественных работ</w:t>
      </w:r>
      <w:r>
        <w:t xml:space="preserve"> (2.9.1)</w:t>
      </w:r>
      <w:r w:rsidRPr="00252CC6">
        <w:t>:</w:t>
      </w:r>
    </w:p>
    <w:p w:rsidR="00DD76C1" w:rsidRPr="00252CC6" w:rsidRDefault="00DD76C1" w:rsidP="00DD76C1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 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платы)*</w:t>
      </w:r>
      <w:r w:rsidRPr="00252CC6">
        <w:rPr>
          <w:lang w:val="en-US"/>
        </w:rPr>
        <w:t>K</w:t>
      </w:r>
      <w:r w:rsidRPr="00252CC6">
        <w:t>, где:</w:t>
      </w:r>
    </w:p>
    <w:p w:rsidR="00DD76C1" w:rsidRPr="00252CC6" w:rsidRDefault="00DD76C1" w:rsidP="00DD76C1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DD76C1" w:rsidRPr="00252CC6" w:rsidRDefault="00DD76C1" w:rsidP="00DD76C1">
      <w:pPr>
        <w:ind w:firstLine="567"/>
        <w:jc w:val="both"/>
      </w:pPr>
    </w:p>
    <w:p w:rsidR="00DD76C1" w:rsidRPr="00252CC6" w:rsidRDefault="00DD76C1" w:rsidP="00DD76C1">
      <w:pPr>
        <w:jc w:val="both"/>
      </w:pPr>
      <w:r w:rsidRPr="00252CC6">
        <w:t>*для расчета трудоустроенных граждан испытывающих трудности в поиске работы</w:t>
      </w:r>
      <w:r>
        <w:t xml:space="preserve"> (2.9.2)</w:t>
      </w:r>
      <w:r w:rsidRPr="00252CC6">
        <w:t>:</w:t>
      </w:r>
    </w:p>
    <w:p w:rsidR="00DD76C1" w:rsidRPr="00252CC6" w:rsidRDefault="00DD76C1" w:rsidP="00DD76C1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 </w:t>
      </w:r>
      <w:r w:rsidRPr="00DD76C1">
        <w:rPr>
          <w:i/>
        </w:rPr>
        <w:t>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DD76C1">
        <w:rPr>
          <w:i/>
        </w:rPr>
        <w:t xml:space="preserve">)* </w:t>
      </w:r>
      <w:r w:rsidRPr="00252CC6">
        <w:rPr>
          <w:i/>
          <w:lang w:val="en-US"/>
        </w:rPr>
        <w:t>K</w:t>
      </w:r>
      <w:r w:rsidRPr="00252CC6">
        <w:t>, где:</w:t>
      </w:r>
    </w:p>
    <w:p w:rsidR="00DD76C1" w:rsidRPr="00252CC6" w:rsidRDefault="00DD76C1" w:rsidP="00DD76C1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несовершеннолетних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DD76C1" w:rsidRPr="00252CC6" w:rsidRDefault="00DD76C1" w:rsidP="00DD76C1">
      <w:pPr>
        <w:ind w:firstLine="567"/>
        <w:jc w:val="both"/>
      </w:pPr>
    </w:p>
    <w:p w:rsidR="00DD76C1" w:rsidRPr="00252CC6" w:rsidRDefault="00DD76C1" w:rsidP="00DD76C1">
      <w:pPr>
        <w:jc w:val="both"/>
      </w:pPr>
      <w:r w:rsidRPr="00252CC6">
        <w:t xml:space="preserve">  *для расчета трудоустроенных несовершеннолетних граждан в возрасте от 14 до 18 лет:</w:t>
      </w:r>
    </w:p>
    <w:p w:rsidR="00DD76C1" w:rsidRPr="00252CC6" w:rsidRDefault="00DD76C1" w:rsidP="00DD76C1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 * </w:t>
      </w:r>
      <w:r w:rsidRPr="00252CC6">
        <w:rPr>
          <w:lang w:val="en-US"/>
        </w:rPr>
        <w:t>K</w:t>
      </w:r>
      <w:r w:rsidRPr="00252CC6">
        <w:t>, где:</w:t>
      </w:r>
    </w:p>
    <w:p w:rsidR="00DD76C1" w:rsidRPr="00252CC6" w:rsidRDefault="00DD76C1" w:rsidP="00DD76C1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16 ч.;</w:t>
      </w:r>
    </w:p>
    <w:p w:rsidR="00DD76C1" w:rsidRPr="00252CC6" w:rsidRDefault="00DD76C1" w:rsidP="00DD76C1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DD76C1" w:rsidRPr="00252CC6" w:rsidRDefault="00DD76C1" w:rsidP="00DD76C1">
      <w:pPr>
        <w:jc w:val="both"/>
      </w:pPr>
      <w:r w:rsidRPr="00252CC6">
        <w:t xml:space="preserve">    Средства, выделенные на реализацию мероприятий активной политики в области обе</w:t>
      </w:r>
      <w:r w:rsidRPr="00252CC6">
        <w:t>с</w:t>
      </w:r>
      <w:r w:rsidRPr="00252CC6">
        <w:t>печения занятости безработных граждан направляются на: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имеющих длительный перерыв в работе или не имеющих опыта работы;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t>-приобщение несовершеннолетних к труду, адаптация к трудовой деятельности;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 испытывающих трудности в поиске работы.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 w:rsidRPr="00252CC6">
        <w:t>2.</w:t>
      </w:r>
      <w:r>
        <w:t>9</w:t>
      </w:r>
      <w:r w:rsidRPr="00252CC6">
        <w:t>.4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городских, сельских поселений осуществляется на основании муниципальной программы «Содействие занятости населения в муниципальном образовании «Заиграе</w:t>
      </w:r>
      <w:r w:rsidRPr="00252CC6">
        <w:t>в</w:t>
      </w:r>
      <w:r w:rsidRPr="00252CC6">
        <w:t>ский район»».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>
        <w:t>2.9.5.</w:t>
      </w:r>
      <w:r w:rsidRPr="00252CC6">
        <w:t>Предоставление иных межбюджетных трансфертов бюджетам муниципальных обр</w:t>
      </w:r>
      <w:r w:rsidRPr="00252CC6">
        <w:t>а</w:t>
      </w:r>
      <w:r w:rsidRPr="00252CC6">
        <w:t xml:space="preserve">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«Заиграевский район»</w:t>
      </w:r>
      <w:r>
        <w:t>и сельским (городским) поселением.</w:t>
      </w:r>
    </w:p>
    <w:p w:rsidR="00DD76C1" w:rsidRDefault="00DD76C1" w:rsidP="00DD76C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2.11.Методика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>селений на  формирование современной городской среды.</w:t>
      </w:r>
    </w:p>
    <w:p w:rsidR="00DD76C1" w:rsidRDefault="00DD76C1" w:rsidP="00DD76C1">
      <w:pPr>
        <w:ind w:right="97"/>
        <w:jc w:val="both"/>
        <w:rPr>
          <w:color w:val="333333"/>
        </w:rPr>
      </w:pPr>
      <w:r>
        <w:rPr>
          <w:rFonts w:eastAsia="Calibri"/>
        </w:rPr>
        <w:t>2.14.1.И</w:t>
      </w:r>
      <w:r>
        <w:t xml:space="preserve">ные межбюджетные трансферты предоставляются поселениям, </w:t>
      </w:r>
      <w:r>
        <w:rPr>
          <w:color w:val="333333"/>
        </w:rPr>
        <w:t>в состав которых входят населенные пункты с численностью населения свыше 1000 человек, наличия, пр</w:t>
      </w:r>
      <w:r>
        <w:rPr>
          <w:color w:val="333333"/>
        </w:rPr>
        <w:t>е</w:t>
      </w:r>
      <w:r>
        <w:rPr>
          <w:color w:val="333333"/>
        </w:rPr>
        <w:t xml:space="preserve">дусматривающих благоустройство всех нуждающихся в благоустройстве общественных территорий, дворовых территорий, а также количества расположенных на территории </w:t>
      </w:r>
      <w:r>
        <w:rPr>
          <w:color w:val="333333"/>
        </w:rPr>
        <w:lastRenderedPageBreak/>
        <w:t xml:space="preserve">муниципальных образований многоквартирных домов (исходя из минимального перечня видов работ по благоустройству дворовых территорий, </w:t>
      </w:r>
      <w:r>
        <w:rPr>
          <w:noProof/>
          <w:color w:val="00000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территорий).</w:t>
      </w:r>
    </w:p>
    <w:p w:rsidR="00DD76C1" w:rsidRDefault="00DD76C1" w:rsidP="00DD76C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eastAsia="Calibri"/>
        </w:rPr>
        <w:t xml:space="preserve">2.14.2. Распределение иных межбюджетных трансфертов муниципальным образованиям поселений, предоставляется: </w:t>
      </w:r>
    </w:p>
    <w:p w:rsidR="00DD76C1" w:rsidRDefault="00DD76C1" w:rsidP="00DD76C1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-муниципальным образованиям, не имеющим на своей территории многоквартирные дома, объем средств устанавливается в размере 300,0 тыс. руб. согласно распределению Министерства строительства и модернизации жилищно-коммунального комплекса Ре</w:t>
      </w:r>
      <w:r>
        <w:rPr>
          <w:rFonts w:eastAsia="Calibri"/>
        </w:rPr>
        <w:t>с</w:t>
      </w:r>
      <w:r>
        <w:rPr>
          <w:rFonts w:eastAsia="Calibri"/>
        </w:rPr>
        <w:t>публики Бурятия по СП «Новоильинское», СП «Талецкое», СП «Унэгэтэйское», СП «Ш</w:t>
      </w:r>
      <w:r>
        <w:rPr>
          <w:rFonts w:eastAsia="Calibri"/>
        </w:rPr>
        <w:t>а</w:t>
      </w:r>
      <w:r>
        <w:rPr>
          <w:rFonts w:eastAsia="Calibri"/>
        </w:rPr>
        <w:t>бурское».</w:t>
      </w:r>
    </w:p>
    <w:p w:rsidR="00DD76C1" w:rsidRDefault="00DD76C1" w:rsidP="00DD76C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</w:rPr>
        <w:t>-</w:t>
      </w:r>
      <w:r>
        <w:rPr>
          <w:rFonts w:eastAsia="Calibri"/>
          <w:color w:val="000000"/>
        </w:rPr>
        <w:t xml:space="preserve">муниципальным образованиям, имеющим на своей территории многоквартирные дома, по </w:t>
      </w:r>
      <w:r>
        <w:rPr>
          <w:noProof/>
          <w:color w:val="000000"/>
        </w:rPr>
        <w:t>доли площади МКД в общей площади МКД, расположенным в муниципальном образовании поселения.</w:t>
      </w:r>
    </w:p>
    <w:p w:rsidR="00DD76C1" w:rsidRDefault="00DD76C1" w:rsidP="00DD76C1">
      <w:pPr>
        <w:jc w:val="both"/>
      </w:pPr>
      <w:r>
        <w:t>2.14.3.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DD76C1" w:rsidRDefault="00DD76C1" w:rsidP="00DD76C1">
      <w:pPr>
        <w:autoSpaceDE w:val="0"/>
        <w:autoSpaceDN w:val="0"/>
        <w:adjustRightInd w:val="0"/>
        <w:jc w:val="both"/>
      </w:pPr>
      <w:r>
        <w:t>2.14.4. Предоставление иных межбюджетных трансфертов бюджетам муниципальных о</w:t>
      </w:r>
      <w:r>
        <w:t>б</w:t>
      </w:r>
      <w: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DD76C1" w:rsidRPr="00252CC6" w:rsidRDefault="00DD76C1" w:rsidP="00DD76C1">
      <w:pPr>
        <w:ind w:right="97" w:firstLine="567"/>
        <w:jc w:val="both"/>
        <w:rPr>
          <w:b/>
        </w:rPr>
      </w:pPr>
      <w:r w:rsidRPr="00BA1AB9">
        <w:rPr>
          <w:rFonts w:eastAsia="Calibri"/>
          <w:b/>
          <w:color w:val="000000"/>
        </w:rPr>
        <w:t>2</w:t>
      </w:r>
      <w:r w:rsidRPr="00BA1AB9">
        <w:rPr>
          <w:b/>
          <w:color w:val="000000"/>
        </w:rPr>
        <w:t xml:space="preserve">.12. </w:t>
      </w:r>
      <w:r w:rsidRPr="00252CC6">
        <w:rPr>
          <w:b/>
        </w:rPr>
        <w:t>Методика распределения иных межбюджетных трансфертов бюджетам поселений по итогам районного конкурса «</w:t>
      </w:r>
      <w:r w:rsidRPr="00252CC6">
        <w:rPr>
          <w:rFonts w:eastAsia="Calibri"/>
          <w:b/>
        </w:rPr>
        <w:t>Лучшее территориальное общественное самоуправление»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t>2.</w:t>
      </w:r>
      <w:r>
        <w:t>11</w:t>
      </w:r>
      <w:r w:rsidRPr="00252CC6">
        <w:t xml:space="preserve">.1. </w:t>
      </w:r>
      <w:r w:rsidRPr="00252CC6">
        <w:rPr>
          <w:rFonts w:eastAsia="Calibri"/>
        </w:rPr>
        <w:t>Методика распределения иных межбюджетных трансфертов бюджетам муниц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пальных районов по итогам районного конкурса Лучшее территориальное общественное самоуправление» среди территориальных общественных самоуправлений.</w:t>
      </w:r>
    </w:p>
    <w:p w:rsidR="00DD76C1" w:rsidRDefault="00DD76C1" w:rsidP="00DD76C1">
      <w:pPr>
        <w:shd w:val="clear" w:color="auto" w:fill="FFFFFF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11</w:t>
      </w:r>
      <w:r w:rsidRPr="00252CC6">
        <w:rPr>
          <w:rFonts w:eastAsia="Calibri"/>
        </w:rPr>
        <w:t>.2. Размер иных межбюджетных трансфертов определяется исходя из объема выд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ляемого фонда</w:t>
      </w:r>
      <w:r>
        <w:rPr>
          <w:rFonts w:eastAsia="Calibri"/>
        </w:rPr>
        <w:t xml:space="preserve">:  </w:t>
      </w:r>
    </w:p>
    <w:p w:rsidR="00DD76C1" w:rsidRPr="00E263A2" w:rsidRDefault="00DD76C1" w:rsidP="00DD76C1">
      <w:pPr>
        <w:shd w:val="clear" w:color="auto" w:fill="FFFFFF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eastAsia="Calibri"/>
        </w:rPr>
        <w:t xml:space="preserve">              за </w:t>
      </w:r>
      <w:r w:rsidRPr="00E263A2">
        <w:rPr>
          <w:color w:val="000000"/>
        </w:rPr>
        <w:t>первое место – 50 000руб.;</w:t>
      </w:r>
    </w:p>
    <w:p w:rsidR="00DD76C1" w:rsidRPr="00E263A2" w:rsidRDefault="00DD76C1" w:rsidP="00DD76C1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второе место – 40 000руб.;</w:t>
      </w:r>
    </w:p>
    <w:p w:rsidR="00DD76C1" w:rsidRPr="00E263A2" w:rsidRDefault="00DD76C1" w:rsidP="00DD76C1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третье место – 30 000руб.;</w:t>
      </w:r>
    </w:p>
    <w:p w:rsidR="00DD76C1" w:rsidRPr="00E263A2" w:rsidRDefault="00DD76C1" w:rsidP="00DD76C1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(4 место) – 15 000руб;</w:t>
      </w:r>
    </w:p>
    <w:p w:rsidR="00DD76C1" w:rsidRPr="00E263A2" w:rsidRDefault="00DD76C1" w:rsidP="00DD76C1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(5 место) – 10 000руб;</w:t>
      </w:r>
    </w:p>
    <w:p w:rsidR="00DD76C1" w:rsidRPr="00E263A2" w:rsidRDefault="00DD76C1" w:rsidP="00DD76C1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поощрение за участие – 5 000руб.;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</w:pPr>
      <w:r w:rsidRPr="00252CC6">
        <w:rPr>
          <w:rFonts w:eastAsia="Calibri"/>
        </w:rPr>
        <w:t>2.</w:t>
      </w:r>
      <w:r>
        <w:rPr>
          <w:rFonts w:eastAsia="Calibri"/>
        </w:rPr>
        <w:t>11</w:t>
      </w:r>
      <w:r w:rsidRPr="00252CC6">
        <w:rPr>
          <w:rFonts w:eastAsia="Calibri"/>
        </w:rPr>
        <w:t xml:space="preserve">.3. </w:t>
      </w:r>
      <w:r w:rsidRPr="00252CC6">
        <w:t>Иные межбюджетные трансферты предоставляются Управлением культуры Мун</w:t>
      </w:r>
      <w:r w:rsidRPr="00252CC6">
        <w:t>и</w:t>
      </w:r>
      <w:r w:rsidRPr="00252CC6">
        <w:t>ципального образования Заиграевский район</w:t>
      </w:r>
      <w:r>
        <w:t>согласно протокола № 11 от 25.11.2022г, П</w:t>
      </w:r>
      <w:r>
        <w:t>о</w:t>
      </w:r>
      <w:r>
        <w:t>становление администрации МО «Заиграевский район» Республики Бурятии от 11.06.2014г № 774</w:t>
      </w:r>
      <w:r w:rsidRPr="00252CC6">
        <w:t>, в соответствии со сводной бюджетной росписью в пределах бюдже</w:t>
      </w:r>
      <w:r w:rsidRPr="00252CC6">
        <w:t>т</w:t>
      </w:r>
      <w:r w:rsidRPr="00252CC6">
        <w:t>ных ассигнований и лимитов бюджетных обязательств на соответствующий год.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11</w:t>
      </w:r>
      <w:r w:rsidRPr="00252CC6">
        <w:rPr>
          <w:rFonts w:eastAsia="Calibri"/>
        </w:rPr>
        <w:t>.4. Иные межбюджетные трансферты направляются в бюджеты поселений, на терр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тории которых расположены территориальные общественные самоуправления – побед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тели и призеры конкурса.</w:t>
      </w:r>
    </w:p>
    <w:p w:rsidR="00DD76C1" w:rsidRPr="00252CC6" w:rsidRDefault="00DD76C1" w:rsidP="00DD76C1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11</w:t>
      </w:r>
      <w:r w:rsidRPr="00252CC6">
        <w:rPr>
          <w:rFonts w:eastAsia="Calibri"/>
        </w:rPr>
        <w:t>.5.  Размер иных межбюджетных трансфертов может меняться в зависимости от объ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ма фонда и количества Территориальных общественных самоуправлений, участвующих в конкурсе.</w:t>
      </w:r>
    </w:p>
    <w:p w:rsidR="00E415BD" w:rsidRDefault="00DD76C1" w:rsidP="00D615A9">
      <w:pPr>
        <w:autoSpaceDE w:val="0"/>
        <w:autoSpaceDN w:val="0"/>
        <w:adjustRightInd w:val="0"/>
        <w:jc w:val="both"/>
      </w:pPr>
      <w:r w:rsidRPr="00252CC6">
        <w:t>2.</w:t>
      </w:r>
      <w:r>
        <w:t>11.6</w:t>
      </w:r>
      <w:r w:rsidRPr="00252CC6">
        <w:t>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</w:t>
      </w:r>
      <w:r w:rsidRPr="00252CC6">
        <w:t>.</w:t>
      </w:r>
    </w:p>
    <w:p w:rsidR="00E415BD" w:rsidRPr="00E84414" w:rsidRDefault="00E415BD" w:rsidP="00E415BD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12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плановый период 2024 - 2025 годов»» </w:t>
      </w:r>
    </w:p>
    <w:p w:rsidR="00E415BD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27.01.</w:t>
      </w:r>
      <w:r w:rsidRPr="00E8441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</w:t>
      </w:r>
      <w:r w:rsidR="00194600">
        <w:rPr>
          <w:color w:val="000000"/>
          <w:sz w:val="20"/>
          <w:szCs w:val="20"/>
        </w:rPr>
        <w:t>60</w:t>
      </w:r>
    </w:p>
    <w:p w:rsidR="00D615A9" w:rsidRPr="00E84414" w:rsidRDefault="00D615A9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7</w:t>
      </w:r>
    </w:p>
    <w:p w:rsidR="00E415BD" w:rsidRPr="00E84414" w:rsidRDefault="00E415BD" w:rsidP="00E415BD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E415BD" w:rsidRPr="00E84414" w:rsidTr="00AB437B">
        <w:trPr>
          <w:trHeight w:val="306"/>
        </w:trPr>
        <w:tc>
          <w:tcPr>
            <w:tcW w:w="9371" w:type="dxa"/>
            <w:noWrap/>
            <w:vAlign w:val="bottom"/>
          </w:tcPr>
          <w:p w:rsidR="00E415BD" w:rsidRPr="00E84414" w:rsidRDefault="00E415BD" w:rsidP="00AB437B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E415BD" w:rsidRPr="00E84414" w:rsidRDefault="00E415BD" w:rsidP="00AB437B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E415BD" w:rsidRPr="00E84414" w:rsidRDefault="00E415BD" w:rsidP="00AB437B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441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E415BD" w:rsidRPr="00E84414" w:rsidRDefault="00E415BD" w:rsidP="00AB437B">
            <w:pPr>
              <w:spacing w:line="276" w:lineRule="auto"/>
              <w:ind w:left="267"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415BD" w:rsidRPr="0027708A" w:rsidRDefault="00E415BD" w:rsidP="00E415BD">
      <w:pPr>
        <w:jc w:val="right"/>
        <w:rPr>
          <w:rFonts w:eastAsia="Calibri"/>
          <w:sz w:val="22"/>
          <w:szCs w:val="22"/>
          <w:lang w:eastAsia="en-US"/>
        </w:rPr>
      </w:pPr>
      <w:r w:rsidRPr="0027708A"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478" w:type="dxa"/>
        <w:tblInd w:w="93" w:type="dxa"/>
        <w:tblLook w:val="04A0"/>
      </w:tblPr>
      <w:tblGrid>
        <w:gridCol w:w="582"/>
        <w:gridCol w:w="142"/>
        <w:gridCol w:w="425"/>
        <w:gridCol w:w="147"/>
        <w:gridCol w:w="216"/>
        <w:gridCol w:w="1944"/>
        <w:gridCol w:w="287"/>
        <w:gridCol w:w="216"/>
        <w:gridCol w:w="216"/>
        <w:gridCol w:w="216"/>
        <w:gridCol w:w="216"/>
        <w:gridCol w:w="2002"/>
        <w:gridCol w:w="216"/>
        <w:gridCol w:w="216"/>
        <w:gridCol w:w="286"/>
        <w:gridCol w:w="216"/>
        <w:gridCol w:w="216"/>
        <w:gridCol w:w="648"/>
        <w:gridCol w:w="1071"/>
      </w:tblGrid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межбюджетных трансфертов бюджетам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муниципальных образований поселений на 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1. Дотации бюджетам муниципальных образований поселений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color w:val="000000"/>
              </w:rPr>
            </w:pPr>
            <w:r w:rsidRPr="0027708A">
              <w:rPr>
                <w:b/>
                <w:color w:val="000000"/>
                <w:sz w:val="22"/>
                <w:szCs w:val="22"/>
              </w:rPr>
              <w:t>Таблица 1.1.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</w:p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дотаций за счет субвенций бюджетам муниципальных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районов на осуществление полномочий по расчету и предоставлению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дотаций поселениям</w:t>
            </w:r>
          </w:p>
        </w:tc>
      </w:tr>
      <w:tr w:rsidR="00E415BD" w:rsidRPr="0027708A" w:rsidTr="00AB437B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895 1401 2350173090  511 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1 984,29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2 689,18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5 141,78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12 241,30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5 639,06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3 879,27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2 278,80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9 665,58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10 819,46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2 491,23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1 810,49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9 853,87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2 322,25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2 580,55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4 292,06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3 229,91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2 614,34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Заиграево"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11 990,24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28 376,34</w:t>
            </w:r>
          </w:p>
        </w:tc>
      </w:tr>
      <w:tr w:rsidR="00E415BD" w:rsidRPr="0027708A" w:rsidTr="00AB437B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123 900,00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2. Межбюджетные трансферты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Таблица 2.1.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бюджетам поселений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обеспече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ости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первоочередных расходов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</w:p>
        </w:tc>
      </w:tr>
      <w:tr w:rsidR="00E415BD" w:rsidRPr="0027708A" w:rsidTr="00AB437B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3 394 025,00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5 643 988,00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3 724 120,00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1 628 011,00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4 728 027,00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3 333 288,00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3 751 549,00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3 470 536,00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4 177 555,00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4 149 857,00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4 161 415,00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3 235 959,00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4 574 082,00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4 275 266,00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4 843 227,00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4 503 766,00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5 203 429,00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B47818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B47818">
              <w:rPr>
                <w:b/>
                <w:bCs/>
                <w:color w:val="000000"/>
                <w:sz w:val="22"/>
                <w:szCs w:val="22"/>
              </w:rPr>
              <w:t xml:space="preserve">             6</w:t>
            </w:r>
            <w:r>
              <w:rPr>
                <w:b/>
                <w:bCs/>
                <w:color w:val="000000"/>
                <w:sz w:val="22"/>
                <w:szCs w:val="22"/>
              </w:rPr>
              <w:t>8798100</w:t>
            </w:r>
            <w:r w:rsidRPr="00B47818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415BD" w:rsidRPr="0027708A" w:rsidTr="00AB437B">
        <w:trPr>
          <w:trHeight w:val="387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2.2.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сельских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поселений на исполнение расходных обязательств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1 451 553,00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1 545 183,00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1 193 600,00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2 331 118,00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1 711 441,00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1 197 029,00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1 488 422,00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2 127 395,00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2 173 019,00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1 784 856,00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1 494 221,00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2 231 931,00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1 347 764,00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1 144 580,00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1 774 099,00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1 144 580,00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1 905 699,00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2</w:t>
            </w:r>
            <w:r>
              <w:rPr>
                <w:b/>
                <w:bCs/>
                <w:color w:val="000000"/>
                <w:sz w:val="22"/>
                <w:szCs w:val="22"/>
              </w:rPr>
              <w:t>8046490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b/>
                <w:bCs/>
                <w:color w:val="000000"/>
              </w:rPr>
            </w:pPr>
          </w:p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Таблица 2.3.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262" w:type="dxa"/>
              <w:tblLook w:val="04A0"/>
            </w:tblPr>
            <w:tblGrid>
              <w:gridCol w:w="792"/>
              <w:gridCol w:w="3226"/>
              <w:gridCol w:w="2835"/>
              <w:gridCol w:w="2409"/>
            </w:tblGrid>
            <w:tr w:rsidR="00E415BD" w:rsidRPr="00487B2E" w:rsidTr="00AB437B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Распределение иных межбюджетных трансфертов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возмещение выпадающих доходов по имущественным налогам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D12584" w:rsidRDefault="00E415BD" w:rsidP="00AB437B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D12584" w:rsidRDefault="00E415BD" w:rsidP="00AB437B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Наименование поселения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Расходная классификация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Default="00E415BD" w:rsidP="00AB43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708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 на</w:t>
                  </w:r>
                </w:p>
                <w:p w:rsidR="00E415BD" w:rsidRPr="00487B2E" w:rsidRDefault="00E415BD" w:rsidP="00AB43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708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г., руб.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"Ацагатское"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32 316,00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"Верхнеилькинское"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14 555,00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"Горхонское"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94 933,00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"Дабатуйское"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969 000,00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213 785,00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"Ключевское"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97 967,00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"Курбинское"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78 000,00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548 000,00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"Новоильинское"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239 182,00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"Первомаевское"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45 000,00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"Старо-Брянское"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48 000,00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"Талецкое"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618 288,00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"Унэгэтэйское"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   90 000,00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"Усть-Брянское"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10 746,00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"Челутаевское"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16 400,00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"Шабурское"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30 710,00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ГП "Поселок Онохой"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826 000,00   </w:t>
                  </w:r>
                </w:p>
              </w:tc>
            </w:tr>
            <w:tr w:rsidR="00E415BD" w:rsidRPr="00487B2E" w:rsidTr="00AB437B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поселениям: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15BD" w:rsidRPr="00487B2E" w:rsidRDefault="00E415BD" w:rsidP="00AB437B">
                  <w:pPr>
                    <w:jc w:val="right"/>
                    <w:rPr>
                      <w:b/>
                      <w:bCs/>
                    </w:rPr>
                  </w:pPr>
                  <w:r w:rsidRPr="00487B2E">
                    <w:rPr>
                      <w:b/>
                      <w:bCs/>
                      <w:sz w:val="22"/>
                      <w:szCs w:val="22"/>
                    </w:rPr>
                    <w:t xml:space="preserve">              3 972 882,00   </w:t>
                  </w:r>
                </w:p>
              </w:tc>
            </w:tr>
          </w:tbl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415BD" w:rsidRDefault="00E415BD" w:rsidP="00AB437B">
            <w:pPr>
              <w:jc w:val="right"/>
              <w:rPr>
                <w:b/>
                <w:bCs/>
                <w:color w:val="000000"/>
              </w:rPr>
            </w:pPr>
          </w:p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2.4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благоустройство и содержание территорий населенных пунктов сельских поселений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D12584" w:rsidRDefault="00E415BD" w:rsidP="00AB437B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D12584" w:rsidRDefault="00E415BD" w:rsidP="00AB437B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218 191,00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295 700,00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106 500,00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253 550,00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116 800,00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80 350,00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250 576,00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200 200,00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224 100,00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273 934,00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199 080,00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204 100,00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255 353,00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88 900,00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154 472,00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283 756,00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54 150,00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3</w:t>
            </w:r>
            <w:r>
              <w:rPr>
                <w:b/>
                <w:bCs/>
                <w:color w:val="000000"/>
                <w:sz w:val="22"/>
                <w:szCs w:val="22"/>
              </w:rPr>
              <w:t> 259 712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2.5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повышение средней заработной платы работников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муниципальных учреждений культуры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1 2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7708A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343</w:t>
            </w:r>
            <w:r w:rsidRPr="002770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647 171,92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388 303,15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976 990,84</w:t>
            </w:r>
          </w:p>
        </w:tc>
      </w:tr>
      <w:tr w:rsidR="00E415BD" w:rsidRPr="0027708A" w:rsidTr="00AB437B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5 3</w:t>
            </w:r>
            <w:r>
              <w:rPr>
                <w:b/>
                <w:bCs/>
                <w:color w:val="000000"/>
                <w:sz w:val="22"/>
                <w:szCs w:val="22"/>
              </w:rPr>
              <w:t>06809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rPr>
                <w:color w:val="000000"/>
              </w:rPr>
            </w:pPr>
          </w:p>
          <w:p w:rsidR="00E415BD" w:rsidRPr="00EF2225" w:rsidRDefault="00E415BD" w:rsidP="00AB437B">
            <w:pPr>
              <w:jc w:val="right"/>
              <w:rPr>
                <w:b/>
                <w:color w:val="000000"/>
              </w:rPr>
            </w:pPr>
            <w:r w:rsidRPr="00EF2225">
              <w:rPr>
                <w:b/>
                <w:color w:val="000000"/>
                <w:sz w:val="22"/>
                <w:szCs w:val="22"/>
              </w:rPr>
              <w:t>Таблица 2.6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79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расходы направленные на проведение мероприятий по социальной ре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билитации отдельных категорий граждан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Горхонское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89 519,66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Илькинское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89 519,66</w:t>
            </w:r>
          </w:p>
        </w:tc>
      </w:tr>
      <w:tr w:rsidR="00E415BD" w:rsidRPr="0027708A" w:rsidTr="00AB437B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1</w:t>
            </w:r>
            <w:r>
              <w:rPr>
                <w:b/>
                <w:bCs/>
                <w:color w:val="000000"/>
                <w:sz w:val="22"/>
                <w:szCs w:val="22"/>
              </w:rPr>
              <w:t>79039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2.7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осуществление полномочий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поддержку образцовых и народных художественных коллективов района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27 500,00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27 500,00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27 500,00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55 000,00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1</w:t>
            </w:r>
            <w:r>
              <w:rPr>
                <w:b/>
                <w:bCs/>
                <w:color w:val="000000"/>
                <w:sz w:val="22"/>
                <w:szCs w:val="22"/>
              </w:rPr>
              <w:t>37 500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2.8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8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8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на осуществление государственных полномочий по оказанию мер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8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социальной поддержки по оплате коммунальных услуг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</w:t>
            </w:r>
            <w:r w:rsidRPr="0027708A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64 5</w:t>
            </w:r>
            <w:r w:rsidRPr="0027708A">
              <w:rPr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2.9.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по программе "Содействие занятости населения в муниципальном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в муниципальном образовании "Заиграевский район"" на общественные работы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7 000,00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20 400,00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210 400,00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</w:t>
            </w: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по программе "Содействие занятости населения в муниципальном</w:t>
            </w:r>
          </w:p>
        </w:tc>
      </w:tr>
      <w:tr w:rsidR="00E415BD" w:rsidRPr="0027708A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в муниципальном образовании "Заиграевский район"" по гражданам,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испытывающим трудности в по</w:t>
            </w:r>
            <w:r>
              <w:rPr>
                <w:b/>
                <w:bCs/>
                <w:color w:val="000000"/>
                <w:sz w:val="22"/>
                <w:szCs w:val="22"/>
              </w:rPr>
              <w:t>ис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ках работы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7 000,00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1 700,00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5 000,00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6 000,00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45 700,00   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</w:tr>
      <w:tr w:rsidR="00E415BD" w:rsidRPr="0027708A" w:rsidTr="00AB437B">
        <w:trPr>
          <w:trHeight w:val="28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415BD" w:rsidRPr="0027708A" w:rsidTr="00AB437B">
        <w:trPr>
          <w:trHeight w:val="315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Распределение иных межбюджетных трансфертов</w:t>
            </w:r>
          </w:p>
        </w:tc>
      </w:tr>
      <w:tr w:rsidR="00E415BD" w:rsidRPr="0027708A" w:rsidTr="00AB437B">
        <w:trPr>
          <w:trHeight w:val="315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на компенсацию затрат за оказываемые коммунальные услуги</w:t>
            </w:r>
          </w:p>
        </w:tc>
      </w:tr>
      <w:tr w:rsidR="00E415BD" w:rsidRPr="0027708A" w:rsidTr="00AB437B">
        <w:trPr>
          <w:trHeight w:val="315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бюджетным учреждениям</w:t>
            </w:r>
          </w:p>
        </w:tc>
      </w:tr>
      <w:tr w:rsidR="00E415BD" w:rsidRPr="0027708A" w:rsidTr="00AB437B">
        <w:trPr>
          <w:trHeight w:val="3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сумма на</w:t>
            </w:r>
          </w:p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0000"/>
                <w:sz w:val="22"/>
                <w:szCs w:val="22"/>
              </w:rPr>
              <w:t>3 г., руб.</w:t>
            </w:r>
          </w:p>
        </w:tc>
      </w:tr>
      <w:tr w:rsidR="00E415BD" w:rsidRPr="0027708A" w:rsidTr="00AB437B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297 783,00</w:t>
            </w:r>
          </w:p>
        </w:tc>
      </w:tr>
      <w:tr w:rsidR="00E415BD" w:rsidRPr="0027708A" w:rsidTr="00AB437B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260 545,00</w:t>
            </w:r>
          </w:p>
        </w:tc>
      </w:tr>
      <w:tr w:rsidR="00E415BD" w:rsidRPr="0027708A" w:rsidTr="00AB437B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222 303,00</w:t>
            </w:r>
          </w:p>
        </w:tc>
      </w:tr>
      <w:tr w:rsidR="00E415BD" w:rsidRPr="0027708A" w:rsidTr="00AB437B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BD" w:rsidRPr="0027708A" w:rsidRDefault="00E415BD" w:rsidP="00AB437B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5BD" w:rsidRDefault="00E415BD" w:rsidP="00AB437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108 577,00</w:t>
            </w:r>
          </w:p>
        </w:tc>
      </w:tr>
      <w:tr w:rsidR="00E415BD" w:rsidRPr="0027708A" w:rsidTr="00AB437B">
        <w:trPr>
          <w:trHeight w:val="300"/>
        </w:trPr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D" w:rsidRPr="0027708A" w:rsidRDefault="00E415BD" w:rsidP="00AB43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889 208,00</w:t>
            </w:r>
          </w:p>
        </w:tc>
      </w:tr>
      <w:tr w:rsidR="00E415BD" w:rsidRPr="0027708A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7708A" w:rsidRDefault="00E415BD" w:rsidP="00AB437B">
            <w:pPr>
              <w:rPr>
                <w:color w:val="000000"/>
              </w:rPr>
            </w:pPr>
          </w:p>
        </w:tc>
      </w:tr>
      <w:tr w:rsidR="00E415BD" w:rsidRPr="00244C7F" w:rsidTr="00AB437B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3C56D8" w:rsidRDefault="00E415BD" w:rsidP="00AB437B">
            <w:pPr>
              <w:rPr>
                <w:b/>
                <w:color w:val="000000"/>
              </w:rPr>
            </w:pPr>
            <w:r w:rsidRPr="003C56D8">
              <w:rPr>
                <w:b/>
                <w:color w:val="000000"/>
                <w:sz w:val="22"/>
                <w:szCs w:val="22"/>
              </w:rPr>
              <w:t>Таблица 2.11.</w:t>
            </w:r>
          </w:p>
        </w:tc>
      </w:tr>
      <w:tr w:rsidR="00E415BD" w:rsidRPr="00244C7F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 Распределение иных межбюджетных трансфертов бюджетам поселений </w:t>
            </w:r>
          </w:p>
        </w:tc>
      </w:tr>
      <w:tr w:rsidR="00E415BD" w:rsidRPr="00244C7F" w:rsidTr="00AB437B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>на формирование современной городской среды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>сумма на 2023г.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457 147,99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451 893,08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859 123,09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1 292 625,59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3 546 824,06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701 484,01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E415BD" w:rsidRPr="00244C7F" w:rsidTr="00AB437B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2 824 334,26   </w:t>
            </w:r>
          </w:p>
        </w:tc>
      </w:tr>
      <w:tr w:rsidR="00E415BD" w:rsidRPr="00244C7F" w:rsidTr="00AB437B">
        <w:trPr>
          <w:trHeight w:val="300"/>
        </w:trPr>
        <w:tc>
          <w:tcPr>
            <w:tcW w:w="43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D12584" w:rsidRDefault="00E415BD" w:rsidP="00AB437B">
            <w:pPr>
              <w:jc w:val="center"/>
              <w:rPr>
                <w:b/>
                <w:color w:val="000000"/>
              </w:rPr>
            </w:pPr>
            <w:r w:rsidRPr="00D12584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D" w:rsidRPr="00244C7F" w:rsidRDefault="00E415BD" w:rsidP="00AB437B">
            <w:pPr>
              <w:jc w:val="right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11 333 432,08   </w:t>
            </w:r>
          </w:p>
        </w:tc>
      </w:tr>
    </w:tbl>
    <w:p w:rsidR="00E415BD" w:rsidRDefault="00E415BD" w:rsidP="00E415BD">
      <w:pPr>
        <w:rPr>
          <w:rFonts w:eastAsia="Calibri"/>
          <w:sz w:val="22"/>
          <w:szCs w:val="22"/>
          <w:lang w:eastAsia="en-US"/>
        </w:rPr>
      </w:pPr>
    </w:p>
    <w:p w:rsidR="00E415BD" w:rsidRPr="00D12584" w:rsidRDefault="00E415BD" w:rsidP="00E415BD">
      <w:pPr>
        <w:jc w:val="right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Таблица 2.12.</w:t>
      </w:r>
    </w:p>
    <w:p w:rsidR="00E415BD" w:rsidRDefault="00E415BD" w:rsidP="00E415BD">
      <w:pPr>
        <w:jc w:val="center"/>
        <w:rPr>
          <w:rFonts w:eastAsia="Calibri"/>
          <w:sz w:val="22"/>
          <w:szCs w:val="22"/>
          <w:lang w:eastAsia="en-US"/>
        </w:rPr>
      </w:pPr>
    </w:p>
    <w:p w:rsidR="00E415BD" w:rsidRPr="00D12584" w:rsidRDefault="00E415BD" w:rsidP="00E415B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бюджетам поселений </w:t>
      </w:r>
    </w:p>
    <w:p w:rsidR="00E415BD" w:rsidRPr="00D12584" w:rsidRDefault="00E415BD" w:rsidP="00E415B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(финансовая поддержка ТОС посредством районного конкурса "Лучшее территориальное общественное самоуправление")</w:t>
      </w:r>
    </w:p>
    <w:tbl>
      <w:tblPr>
        <w:tblStyle w:val="ac"/>
        <w:tblW w:w="0" w:type="auto"/>
        <w:tblLook w:val="04A0"/>
      </w:tblPr>
      <w:tblGrid>
        <w:gridCol w:w="1383"/>
        <w:gridCol w:w="2977"/>
        <w:gridCol w:w="2817"/>
        <w:gridCol w:w="2393"/>
      </w:tblGrid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поселения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Расходная классификация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на 2023 г.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«Ацагатское»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«Верхнеилькинское»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«Горхонское»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«Дабатуйское»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«Илькинское»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«Курбинское»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«Новобрянское»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«Новоильинское»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«Первомаевское»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«Старо-Брянское»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«Талецкое»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«Тамахтайское»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«Челутаевское»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«Унэгэтэйское»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«Усть-Брянское»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200 000,00</w:t>
            </w:r>
          </w:p>
        </w:tc>
      </w:tr>
      <w:tr w:rsidR="00E415BD" w:rsidTr="00AB437B">
        <w:tc>
          <w:tcPr>
            <w:tcW w:w="1384" w:type="dxa"/>
          </w:tcPr>
          <w:p w:rsidR="00E415BD" w:rsidRDefault="00E415BD" w:rsidP="00AB43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ГП «Онохой»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E415BD" w:rsidRDefault="00E415BD" w:rsidP="00AB437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295 000,00</w:t>
            </w:r>
          </w:p>
        </w:tc>
      </w:tr>
      <w:tr w:rsidR="00E415BD" w:rsidTr="00AB437B">
        <w:tc>
          <w:tcPr>
            <w:tcW w:w="4361" w:type="dxa"/>
            <w:gridSpan w:val="2"/>
          </w:tcPr>
          <w:p w:rsidR="00E415BD" w:rsidRPr="00D12584" w:rsidRDefault="00E415BD" w:rsidP="00AB437B">
            <w:pPr>
              <w:jc w:val="center"/>
              <w:rPr>
                <w:rFonts w:eastAsia="Calibri"/>
                <w:b/>
                <w:lang w:eastAsia="en-US"/>
              </w:rPr>
            </w:pPr>
            <w:r w:rsidRPr="00D12584">
              <w:rPr>
                <w:b/>
                <w:color w:val="000000"/>
              </w:rPr>
              <w:t>Итого по поселениям:</w:t>
            </w:r>
          </w:p>
        </w:tc>
        <w:tc>
          <w:tcPr>
            <w:tcW w:w="2817" w:type="dxa"/>
          </w:tcPr>
          <w:p w:rsidR="00E415BD" w:rsidRDefault="00E415BD" w:rsidP="00AB437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E415BD" w:rsidRPr="00D42FF9" w:rsidRDefault="00E415BD" w:rsidP="00AB437B">
            <w:pPr>
              <w:jc w:val="right"/>
              <w:rPr>
                <w:rFonts w:eastAsia="Calibri"/>
                <w:b/>
                <w:lang w:eastAsia="en-US"/>
              </w:rPr>
            </w:pPr>
            <w:r w:rsidRPr="00D42FF9">
              <w:rPr>
                <w:rFonts w:eastAsia="Calibri"/>
                <w:b/>
                <w:lang w:eastAsia="en-US"/>
              </w:rPr>
              <w:t>1 890 000,00</w:t>
            </w:r>
          </w:p>
        </w:tc>
      </w:tr>
    </w:tbl>
    <w:p w:rsidR="00E415BD" w:rsidRPr="0027708A" w:rsidRDefault="00E415BD" w:rsidP="00E415BD">
      <w:pPr>
        <w:jc w:val="both"/>
        <w:rPr>
          <w:rFonts w:eastAsia="Calibri"/>
          <w:sz w:val="22"/>
          <w:szCs w:val="22"/>
          <w:lang w:eastAsia="en-US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CE1B55" w:rsidRDefault="00CE1B55" w:rsidP="007215F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sectPr w:rsidR="00CE1B55" w:rsidSect="003760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7F" w:rsidRDefault="00B3257F">
      <w:r>
        <w:separator/>
      </w:r>
    </w:p>
  </w:endnote>
  <w:endnote w:type="continuationSeparator" w:id="1">
    <w:p w:rsidR="00B3257F" w:rsidRDefault="00B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11"/>
    </w:sdtPr>
    <w:sdtContent>
      <w:p w:rsidR="005E72A5" w:rsidRDefault="005E72A5">
        <w:pPr>
          <w:pStyle w:val="a5"/>
          <w:jc w:val="right"/>
        </w:pPr>
        <w:fldSimple w:instr="PAGE   \* MERGEFORMAT">
          <w:r w:rsidR="003E6CF4">
            <w:rPr>
              <w:noProof/>
            </w:rPr>
            <w:t>161</w:t>
          </w:r>
        </w:fldSimple>
      </w:p>
    </w:sdtContent>
  </w:sdt>
  <w:p w:rsidR="005E72A5" w:rsidRDefault="005E72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7F" w:rsidRDefault="00B3257F">
      <w:r>
        <w:separator/>
      </w:r>
    </w:p>
  </w:footnote>
  <w:footnote w:type="continuationSeparator" w:id="1">
    <w:p w:rsidR="00B3257F" w:rsidRDefault="00B3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4A"/>
    <w:multiLevelType w:val="hybridMultilevel"/>
    <w:tmpl w:val="AB705F0A"/>
    <w:lvl w:ilvl="0" w:tplc="EF86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57AF6"/>
    <w:multiLevelType w:val="hybridMultilevel"/>
    <w:tmpl w:val="B9DE2A14"/>
    <w:lvl w:ilvl="0" w:tplc="5290B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EF6D5D"/>
    <w:multiLevelType w:val="hybridMultilevel"/>
    <w:tmpl w:val="B2BE9B9A"/>
    <w:lvl w:ilvl="0" w:tplc="BCD6D4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E2081B"/>
    <w:multiLevelType w:val="hybridMultilevel"/>
    <w:tmpl w:val="6E9CBD88"/>
    <w:lvl w:ilvl="0" w:tplc="577A6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A043B8"/>
    <w:multiLevelType w:val="hybridMultilevel"/>
    <w:tmpl w:val="988E161E"/>
    <w:lvl w:ilvl="0" w:tplc="7D36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B8092F"/>
    <w:multiLevelType w:val="hybridMultilevel"/>
    <w:tmpl w:val="3F7255EC"/>
    <w:lvl w:ilvl="0" w:tplc="49A6C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84"/>
    <w:rsid w:val="0000658B"/>
    <w:rsid w:val="00011B72"/>
    <w:rsid w:val="000376B3"/>
    <w:rsid w:val="0005309D"/>
    <w:rsid w:val="0006308D"/>
    <w:rsid w:val="00072671"/>
    <w:rsid w:val="0009377A"/>
    <w:rsid w:val="000B1845"/>
    <w:rsid w:val="000D476A"/>
    <w:rsid w:val="000D5ECB"/>
    <w:rsid w:val="0012449B"/>
    <w:rsid w:val="00132201"/>
    <w:rsid w:val="001362CE"/>
    <w:rsid w:val="00141D0A"/>
    <w:rsid w:val="00172FB5"/>
    <w:rsid w:val="00191CD5"/>
    <w:rsid w:val="00193143"/>
    <w:rsid w:val="00194600"/>
    <w:rsid w:val="001B28E2"/>
    <w:rsid w:val="001B7F34"/>
    <w:rsid w:val="001D5864"/>
    <w:rsid w:val="001E3CCF"/>
    <w:rsid w:val="001E5444"/>
    <w:rsid w:val="0020457D"/>
    <w:rsid w:val="0024040C"/>
    <w:rsid w:val="00257547"/>
    <w:rsid w:val="00286C61"/>
    <w:rsid w:val="00295D79"/>
    <w:rsid w:val="002A4C1C"/>
    <w:rsid w:val="002F3483"/>
    <w:rsid w:val="002F58A7"/>
    <w:rsid w:val="00306F83"/>
    <w:rsid w:val="00311970"/>
    <w:rsid w:val="0031523A"/>
    <w:rsid w:val="00324119"/>
    <w:rsid w:val="00324DBC"/>
    <w:rsid w:val="00325263"/>
    <w:rsid w:val="003253C3"/>
    <w:rsid w:val="00330E73"/>
    <w:rsid w:val="00334BD2"/>
    <w:rsid w:val="00346E0E"/>
    <w:rsid w:val="00347DC5"/>
    <w:rsid w:val="003760ED"/>
    <w:rsid w:val="00381ECC"/>
    <w:rsid w:val="00385641"/>
    <w:rsid w:val="00385718"/>
    <w:rsid w:val="003B1411"/>
    <w:rsid w:val="003B276B"/>
    <w:rsid w:val="003B2E5C"/>
    <w:rsid w:val="003B6DA5"/>
    <w:rsid w:val="003C3831"/>
    <w:rsid w:val="003C7D47"/>
    <w:rsid w:val="003D134B"/>
    <w:rsid w:val="003D3EF9"/>
    <w:rsid w:val="003E6CF4"/>
    <w:rsid w:val="003F014D"/>
    <w:rsid w:val="00402786"/>
    <w:rsid w:val="00413B6C"/>
    <w:rsid w:val="00414596"/>
    <w:rsid w:val="004153E8"/>
    <w:rsid w:val="00415FD4"/>
    <w:rsid w:val="004227B6"/>
    <w:rsid w:val="0044352D"/>
    <w:rsid w:val="00445A23"/>
    <w:rsid w:val="00450C01"/>
    <w:rsid w:val="004537A2"/>
    <w:rsid w:val="00461CE9"/>
    <w:rsid w:val="00464C7F"/>
    <w:rsid w:val="00472BE6"/>
    <w:rsid w:val="00476A42"/>
    <w:rsid w:val="004A2864"/>
    <w:rsid w:val="004A34E1"/>
    <w:rsid w:val="004A44BB"/>
    <w:rsid w:val="004C0F90"/>
    <w:rsid w:val="004D53B5"/>
    <w:rsid w:val="004D6152"/>
    <w:rsid w:val="00505D1D"/>
    <w:rsid w:val="00510828"/>
    <w:rsid w:val="00544504"/>
    <w:rsid w:val="00550695"/>
    <w:rsid w:val="005545D3"/>
    <w:rsid w:val="00565807"/>
    <w:rsid w:val="00576137"/>
    <w:rsid w:val="005A0D6E"/>
    <w:rsid w:val="005A50F8"/>
    <w:rsid w:val="005B70EE"/>
    <w:rsid w:val="005C26AF"/>
    <w:rsid w:val="005C48F8"/>
    <w:rsid w:val="005C6D4B"/>
    <w:rsid w:val="005E63A4"/>
    <w:rsid w:val="005E72A5"/>
    <w:rsid w:val="005F69BA"/>
    <w:rsid w:val="006032AC"/>
    <w:rsid w:val="00616C6C"/>
    <w:rsid w:val="00625D03"/>
    <w:rsid w:val="00630991"/>
    <w:rsid w:val="00630EB2"/>
    <w:rsid w:val="00633E5F"/>
    <w:rsid w:val="00636546"/>
    <w:rsid w:val="00650A5B"/>
    <w:rsid w:val="00654BE9"/>
    <w:rsid w:val="00683F53"/>
    <w:rsid w:val="006926BB"/>
    <w:rsid w:val="006B1C69"/>
    <w:rsid w:val="006B7E1A"/>
    <w:rsid w:val="006C3919"/>
    <w:rsid w:val="006D4420"/>
    <w:rsid w:val="006F1502"/>
    <w:rsid w:val="00704323"/>
    <w:rsid w:val="0072026F"/>
    <w:rsid w:val="007215F5"/>
    <w:rsid w:val="00724C0E"/>
    <w:rsid w:val="0073303F"/>
    <w:rsid w:val="00746143"/>
    <w:rsid w:val="00752511"/>
    <w:rsid w:val="00766AD7"/>
    <w:rsid w:val="007765FA"/>
    <w:rsid w:val="007800E3"/>
    <w:rsid w:val="00780EC0"/>
    <w:rsid w:val="00786702"/>
    <w:rsid w:val="00787E21"/>
    <w:rsid w:val="00795F28"/>
    <w:rsid w:val="007B242F"/>
    <w:rsid w:val="007C6F78"/>
    <w:rsid w:val="007C7B96"/>
    <w:rsid w:val="008003C3"/>
    <w:rsid w:val="008050A5"/>
    <w:rsid w:val="00806E75"/>
    <w:rsid w:val="0082694E"/>
    <w:rsid w:val="008323A5"/>
    <w:rsid w:val="00832937"/>
    <w:rsid w:val="00833A18"/>
    <w:rsid w:val="008447CC"/>
    <w:rsid w:val="00853D9C"/>
    <w:rsid w:val="00885FD8"/>
    <w:rsid w:val="008939B8"/>
    <w:rsid w:val="008A3504"/>
    <w:rsid w:val="008A790D"/>
    <w:rsid w:val="008D1BBF"/>
    <w:rsid w:val="008F1F61"/>
    <w:rsid w:val="008F2052"/>
    <w:rsid w:val="00901987"/>
    <w:rsid w:val="00911C8F"/>
    <w:rsid w:val="0091439A"/>
    <w:rsid w:val="00937B84"/>
    <w:rsid w:val="009567D9"/>
    <w:rsid w:val="00967305"/>
    <w:rsid w:val="009823E9"/>
    <w:rsid w:val="009865F3"/>
    <w:rsid w:val="009B3E9E"/>
    <w:rsid w:val="009B7144"/>
    <w:rsid w:val="009D7247"/>
    <w:rsid w:val="009F6A94"/>
    <w:rsid w:val="00A069F5"/>
    <w:rsid w:val="00A221EF"/>
    <w:rsid w:val="00A426CE"/>
    <w:rsid w:val="00A564CE"/>
    <w:rsid w:val="00A61B0B"/>
    <w:rsid w:val="00A61B20"/>
    <w:rsid w:val="00A70C28"/>
    <w:rsid w:val="00A77DCA"/>
    <w:rsid w:val="00A81636"/>
    <w:rsid w:val="00A84B38"/>
    <w:rsid w:val="00AA23A4"/>
    <w:rsid w:val="00AA3D65"/>
    <w:rsid w:val="00AB0B8E"/>
    <w:rsid w:val="00AB437B"/>
    <w:rsid w:val="00AC09DE"/>
    <w:rsid w:val="00AC321B"/>
    <w:rsid w:val="00AF47C5"/>
    <w:rsid w:val="00AF6AA1"/>
    <w:rsid w:val="00B10D76"/>
    <w:rsid w:val="00B16304"/>
    <w:rsid w:val="00B23455"/>
    <w:rsid w:val="00B3257F"/>
    <w:rsid w:val="00B354FC"/>
    <w:rsid w:val="00B3775A"/>
    <w:rsid w:val="00B57711"/>
    <w:rsid w:val="00B639DA"/>
    <w:rsid w:val="00B748C2"/>
    <w:rsid w:val="00B75C7F"/>
    <w:rsid w:val="00B775FB"/>
    <w:rsid w:val="00B80843"/>
    <w:rsid w:val="00B839DC"/>
    <w:rsid w:val="00B83DD6"/>
    <w:rsid w:val="00B852DE"/>
    <w:rsid w:val="00B92484"/>
    <w:rsid w:val="00B953C7"/>
    <w:rsid w:val="00B9549F"/>
    <w:rsid w:val="00BA1DDB"/>
    <w:rsid w:val="00BD27C8"/>
    <w:rsid w:val="00BD4FD0"/>
    <w:rsid w:val="00BD6032"/>
    <w:rsid w:val="00BD63D7"/>
    <w:rsid w:val="00BE220B"/>
    <w:rsid w:val="00BE47B6"/>
    <w:rsid w:val="00C21EB6"/>
    <w:rsid w:val="00C346CC"/>
    <w:rsid w:val="00C63A30"/>
    <w:rsid w:val="00C64C21"/>
    <w:rsid w:val="00C67449"/>
    <w:rsid w:val="00C70270"/>
    <w:rsid w:val="00C9229B"/>
    <w:rsid w:val="00C92AE5"/>
    <w:rsid w:val="00CA7661"/>
    <w:rsid w:val="00CA7A87"/>
    <w:rsid w:val="00CC6997"/>
    <w:rsid w:val="00CD029F"/>
    <w:rsid w:val="00CE1A6B"/>
    <w:rsid w:val="00CE1B55"/>
    <w:rsid w:val="00D47659"/>
    <w:rsid w:val="00D50963"/>
    <w:rsid w:val="00D615A9"/>
    <w:rsid w:val="00D7244C"/>
    <w:rsid w:val="00D86152"/>
    <w:rsid w:val="00D876A6"/>
    <w:rsid w:val="00D9539E"/>
    <w:rsid w:val="00DA4E91"/>
    <w:rsid w:val="00DA5AB6"/>
    <w:rsid w:val="00DB0418"/>
    <w:rsid w:val="00DB209C"/>
    <w:rsid w:val="00DC14B9"/>
    <w:rsid w:val="00DD76C1"/>
    <w:rsid w:val="00DE3405"/>
    <w:rsid w:val="00DE46B3"/>
    <w:rsid w:val="00DE4EDE"/>
    <w:rsid w:val="00DE6E07"/>
    <w:rsid w:val="00DF0AFE"/>
    <w:rsid w:val="00DF2003"/>
    <w:rsid w:val="00E13999"/>
    <w:rsid w:val="00E13E06"/>
    <w:rsid w:val="00E22394"/>
    <w:rsid w:val="00E30856"/>
    <w:rsid w:val="00E348FD"/>
    <w:rsid w:val="00E415BD"/>
    <w:rsid w:val="00E41D82"/>
    <w:rsid w:val="00E4266D"/>
    <w:rsid w:val="00E514D3"/>
    <w:rsid w:val="00E62A0D"/>
    <w:rsid w:val="00E77BA6"/>
    <w:rsid w:val="00E77E49"/>
    <w:rsid w:val="00E8372C"/>
    <w:rsid w:val="00E90B84"/>
    <w:rsid w:val="00EA5286"/>
    <w:rsid w:val="00EA6646"/>
    <w:rsid w:val="00EB3B1E"/>
    <w:rsid w:val="00EB60E7"/>
    <w:rsid w:val="00ED2BE1"/>
    <w:rsid w:val="00ED2F0B"/>
    <w:rsid w:val="00ED2FDD"/>
    <w:rsid w:val="00EE1DC6"/>
    <w:rsid w:val="00F01BC2"/>
    <w:rsid w:val="00F054DA"/>
    <w:rsid w:val="00F35D5C"/>
    <w:rsid w:val="00F41125"/>
    <w:rsid w:val="00F45C5A"/>
    <w:rsid w:val="00F53869"/>
    <w:rsid w:val="00F54497"/>
    <w:rsid w:val="00F7009A"/>
    <w:rsid w:val="00F75D49"/>
    <w:rsid w:val="00F82A12"/>
    <w:rsid w:val="00F95BFE"/>
    <w:rsid w:val="00FA2AB3"/>
    <w:rsid w:val="00FA7864"/>
    <w:rsid w:val="00FB4E78"/>
    <w:rsid w:val="00FB6CA6"/>
    <w:rsid w:val="00FD1818"/>
    <w:rsid w:val="00FE5606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C21EB6"/>
    <w:rPr>
      <w:color w:val="800080"/>
      <w:u w:val="single"/>
    </w:rPr>
  </w:style>
  <w:style w:type="paragraph" w:customStyle="1" w:styleId="xl63">
    <w:name w:val="xl6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21EB6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C21EB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C21EB6"/>
    <w:pPr>
      <w:spacing w:before="100" w:beforeAutospacing="1" w:after="100" w:afterAutospacing="1"/>
    </w:pPr>
  </w:style>
  <w:style w:type="paragraph" w:customStyle="1" w:styleId="xl92">
    <w:name w:val="xl92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C21EB6"/>
    <w:pPr>
      <w:spacing w:before="100" w:beforeAutospacing="1" w:after="100" w:afterAutospacing="1"/>
    </w:pPr>
  </w:style>
  <w:style w:type="paragraph" w:customStyle="1" w:styleId="xl88">
    <w:name w:val="xl8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msonormal0">
    <w:name w:val="msonormal"/>
    <w:basedOn w:val="a"/>
    <w:rsid w:val="00C21EB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616C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6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B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C21EB6"/>
    <w:rPr>
      <w:color w:val="800080"/>
      <w:u w:val="single"/>
    </w:rPr>
  </w:style>
  <w:style w:type="paragraph" w:customStyle="1" w:styleId="xl63">
    <w:name w:val="xl6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21EB6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C21EB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C21EB6"/>
    <w:pPr>
      <w:spacing w:before="100" w:beforeAutospacing="1" w:after="100" w:afterAutospacing="1"/>
    </w:pPr>
  </w:style>
  <w:style w:type="paragraph" w:customStyle="1" w:styleId="xl92">
    <w:name w:val="xl92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C21EB6"/>
    <w:pPr>
      <w:spacing w:before="100" w:beforeAutospacing="1" w:after="100" w:afterAutospacing="1"/>
    </w:pPr>
  </w:style>
  <w:style w:type="paragraph" w:customStyle="1" w:styleId="xl88">
    <w:name w:val="xl8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msonormal0">
    <w:name w:val="msonormal"/>
    <w:basedOn w:val="a"/>
    <w:rsid w:val="00C21EB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616C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6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B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724C-D8F5-4E94-937C-B41F763C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161</Pages>
  <Words>55504</Words>
  <Characters>316377</Characters>
  <Application>Microsoft Office Word</Application>
  <DocSecurity>0</DocSecurity>
  <Lines>2636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39</cp:revision>
  <cp:lastPrinted>2023-01-31T06:39:00Z</cp:lastPrinted>
  <dcterms:created xsi:type="dcterms:W3CDTF">2023-01-27T01:46:00Z</dcterms:created>
  <dcterms:modified xsi:type="dcterms:W3CDTF">2023-01-31T07:09:00Z</dcterms:modified>
</cp:coreProperties>
</file>