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0362DF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E4F00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0E4F00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F2394F">
        <w:rPr>
          <w:rFonts w:ascii="Times New Roman" w:hAnsi="Times New Roman" w:cs="Times New Roman"/>
          <w:sz w:val="24"/>
          <w:szCs w:val="24"/>
        </w:rPr>
        <w:t>202</w:t>
      </w:r>
      <w:r w:rsidR="000E4F00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0362D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E4F00">
        <w:rPr>
          <w:rFonts w:ascii="Times New Roman" w:hAnsi="Times New Roman" w:cs="Times New Roman"/>
          <w:sz w:val="24"/>
          <w:szCs w:val="24"/>
        </w:rPr>
        <w:t>51</w:t>
      </w:r>
    </w:p>
    <w:p w:rsidR="008931BB" w:rsidRPr="000362DF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0362DF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0362DF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252"/>
      </w:tblGrid>
      <w:tr w:rsidR="0095175F" w:rsidRPr="000362DF" w:rsidTr="000362DF">
        <w:tc>
          <w:tcPr>
            <w:tcW w:w="5387" w:type="dxa"/>
          </w:tcPr>
          <w:p w:rsidR="00045C71" w:rsidRPr="000362DF" w:rsidRDefault="000E4F00" w:rsidP="000E4F00">
            <w:pPr>
              <w:pStyle w:val="aa"/>
              <w:tabs>
                <w:tab w:val="left" w:pos="0"/>
              </w:tabs>
              <w:spacing w:before="0" w:beforeAutospacing="0" w:after="0" w:afterAutospacing="0"/>
              <w:jc w:val="both"/>
            </w:pPr>
            <w:r w:rsidRPr="000362DF">
              <w:rPr>
                <w:color w:val="000000"/>
              </w:rPr>
              <w:t>О внесении изменений в Положение</w:t>
            </w:r>
            <w:r w:rsidRPr="000362DF">
              <w:t xml:space="preserve"> </w:t>
            </w:r>
            <w:r w:rsidRPr="000362DF">
              <w:rPr>
                <w:color w:val="000000"/>
              </w:rPr>
              <w:t>об организ</w:t>
            </w:r>
            <w:r w:rsidRPr="000362DF">
              <w:rPr>
                <w:color w:val="000000"/>
              </w:rPr>
              <w:t>а</w:t>
            </w:r>
            <w:r w:rsidRPr="000362DF">
              <w:rPr>
                <w:color w:val="000000"/>
              </w:rPr>
              <w:t>ции работы депутатов</w:t>
            </w:r>
            <w:r w:rsidRPr="000362DF">
              <w:t xml:space="preserve"> </w:t>
            </w:r>
            <w:r w:rsidRPr="000362DF">
              <w:rPr>
                <w:color w:val="000000"/>
              </w:rPr>
              <w:t>Заиграевского районного совета</w:t>
            </w:r>
            <w:r w:rsidRPr="000362DF">
              <w:t xml:space="preserve"> </w:t>
            </w:r>
            <w:r w:rsidRPr="000362DF">
              <w:rPr>
                <w:color w:val="000000"/>
              </w:rPr>
              <w:t>депутатов по исполнению наказов избир</w:t>
            </w:r>
            <w:r w:rsidRPr="000362DF">
              <w:rPr>
                <w:color w:val="000000"/>
              </w:rPr>
              <w:t>а</w:t>
            </w:r>
            <w:r w:rsidRPr="000362DF">
              <w:rPr>
                <w:color w:val="000000"/>
              </w:rPr>
              <w:t>телей</w:t>
            </w:r>
          </w:p>
        </w:tc>
        <w:tc>
          <w:tcPr>
            <w:tcW w:w="4252" w:type="dxa"/>
          </w:tcPr>
          <w:p w:rsidR="0095175F" w:rsidRPr="000362DF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0362DF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E4F00" w:rsidRPr="000362DF" w:rsidRDefault="000E4F00" w:rsidP="000E4F00">
      <w:pPr>
        <w:pStyle w:val="aa"/>
        <w:spacing w:before="0" w:beforeAutospacing="0" w:after="0" w:afterAutospacing="0"/>
        <w:ind w:firstLine="851"/>
        <w:jc w:val="both"/>
      </w:pPr>
      <w:r w:rsidRPr="000362DF">
        <w:rPr>
          <w:color w:val="000000"/>
        </w:rPr>
        <w:t>В соответствии с Федеральным законом от 06.10.2003 г. № 131-ФЗ «Об общих при</w:t>
      </w:r>
      <w:r w:rsidRPr="000362DF">
        <w:rPr>
          <w:color w:val="000000"/>
        </w:rPr>
        <w:t>н</w:t>
      </w:r>
      <w:r w:rsidRPr="000362DF">
        <w:rPr>
          <w:color w:val="000000"/>
        </w:rPr>
        <w:t xml:space="preserve">ципах организации местного самоуправления в Российской Федерации», руководствуясь статьями 20, 21 Устава муниципального образования «Заиграевский район», Заиграевский районный Совет депутатов муниципального образования «Заиграевский район» Республики Бурятия, </w:t>
      </w:r>
      <w:r w:rsidRPr="000362DF">
        <w:rPr>
          <w:b/>
          <w:color w:val="000000"/>
        </w:rPr>
        <w:t>решил</w:t>
      </w:r>
      <w:r w:rsidRPr="000362DF">
        <w:rPr>
          <w:color w:val="000000"/>
        </w:rPr>
        <w:t xml:space="preserve">: </w:t>
      </w:r>
    </w:p>
    <w:p w:rsidR="000E4F00" w:rsidRPr="000362DF" w:rsidRDefault="000E4F00" w:rsidP="000E4F00">
      <w:pPr>
        <w:pStyle w:val="aa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firstLine="284"/>
        <w:jc w:val="both"/>
      </w:pPr>
      <w:r w:rsidRPr="000362DF">
        <w:rPr>
          <w:color w:val="000000"/>
        </w:rPr>
        <w:t>Внести изменения в Положение об организации работы депутатов районного совета депутатов муниципального образования «Заиграевский район» по исполнению наказов изб</w:t>
      </w:r>
      <w:r w:rsidRPr="000362DF">
        <w:rPr>
          <w:color w:val="000000"/>
        </w:rPr>
        <w:t>и</w:t>
      </w:r>
      <w:r w:rsidRPr="000362DF">
        <w:rPr>
          <w:color w:val="000000"/>
        </w:rPr>
        <w:t>рателей, утвержденного Решением районного Совета депутатов муниципального образов</w:t>
      </w:r>
      <w:r w:rsidRPr="000362DF">
        <w:rPr>
          <w:color w:val="000000"/>
        </w:rPr>
        <w:t>а</w:t>
      </w:r>
      <w:r w:rsidRPr="000362DF">
        <w:rPr>
          <w:color w:val="000000"/>
        </w:rPr>
        <w:t>ния «Заиграевский район» Республики Бурятия от 29.01.2021г. № 102 «Об утверждении П</w:t>
      </w:r>
      <w:r w:rsidRPr="000362DF">
        <w:rPr>
          <w:color w:val="000000"/>
        </w:rPr>
        <w:t>о</w:t>
      </w:r>
      <w:r w:rsidRPr="000362DF">
        <w:rPr>
          <w:color w:val="000000"/>
        </w:rPr>
        <w:t>ложения об организации работы депутатов Заиграевского районного совета депутатов по и</w:t>
      </w:r>
      <w:r w:rsidRPr="000362DF">
        <w:rPr>
          <w:color w:val="000000"/>
        </w:rPr>
        <w:t>с</w:t>
      </w:r>
      <w:r w:rsidRPr="000362DF">
        <w:rPr>
          <w:color w:val="000000"/>
        </w:rPr>
        <w:t>полнению наказов избирателей»:</w:t>
      </w:r>
    </w:p>
    <w:p w:rsidR="000E4F00" w:rsidRPr="000362DF" w:rsidRDefault="000E4F00" w:rsidP="000E4F00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0362DF">
        <w:rPr>
          <w:color w:val="000000"/>
        </w:rPr>
        <w:t>Внести изменения в часть 4 ст.3.4. Положения, читать в следующей редакции:</w:t>
      </w:r>
    </w:p>
    <w:p w:rsidR="000E4F00" w:rsidRPr="000362DF" w:rsidRDefault="000E4F00" w:rsidP="000E4F00">
      <w:pPr>
        <w:pStyle w:val="aa"/>
        <w:spacing w:before="0" w:beforeAutospacing="0" w:after="0" w:afterAutospacing="0"/>
        <w:ind w:firstLine="709"/>
        <w:jc w:val="both"/>
      </w:pPr>
      <w:r w:rsidRPr="000362DF">
        <w:rPr>
          <w:color w:val="000000"/>
        </w:rPr>
        <w:t>«- стоимость реализации наказов с разбивкой по мероприятиям, не превышающей 2 000 тыс.руб. в год на все избирательные округа»</w:t>
      </w:r>
    </w:p>
    <w:p w:rsidR="000362DF" w:rsidRPr="000362DF" w:rsidRDefault="000E4F00" w:rsidP="000362DF">
      <w:pPr>
        <w:pStyle w:val="aa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firstLine="284"/>
        <w:jc w:val="both"/>
      </w:pPr>
      <w:r w:rsidRPr="000362DF">
        <w:rPr>
          <w:color w:val="000000"/>
          <w:shd w:val="clear" w:color="auto" w:fill="FFFFFF"/>
        </w:rPr>
        <w:t>Ответственность за исполнение настоящего решения возложить на Председателя За</w:t>
      </w:r>
      <w:r w:rsidRPr="000362DF">
        <w:rPr>
          <w:color w:val="000000"/>
          <w:shd w:val="clear" w:color="auto" w:fill="FFFFFF"/>
        </w:rPr>
        <w:t>и</w:t>
      </w:r>
      <w:r w:rsidRPr="000362DF">
        <w:rPr>
          <w:color w:val="000000"/>
          <w:shd w:val="clear" w:color="auto" w:fill="FFFFFF"/>
        </w:rPr>
        <w:t>граевского районного Совета депутатов муниципального образования «Заиграевский район» Республики Бурятия.</w:t>
      </w:r>
    </w:p>
    <w:p w:rsidR="000362DF" w:rsidRPr="000362DF" w:rsidRDefault="000362DF" w:rsidP="000362DF">
      <w:pPr>
        <w:pStyle w:val="aa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firstLine="284"/>
        <w:jc w:val="both"/>
      </w:pPr>
      <w:r w:rsidRPr="000362DF">
        <w:t xml:space="preserve">Разместить настоящее Решение на  сайте </w:t>
      </w:r>
      <w:r w:rsidRPr="000362DF">
        <w:rPr>
          <w:lang w:val="en-US"/>
        </w:rPr>
        <w:t>https</w:t>
      </w:r>
      <w:r w:rsidRPr="000362DF">
        <w:t>://zaigraevo.</w:t>
      </w:r>
      <w:r w:rsidRPr="000362DF">
        <w:rPr>
          <w:lang w:val="en-US"/>
        </w:rPr>
        <w:t>gosuslugi</w:t>
      </w:r>
      <w:r w:rsidRPr="000362DF">
        <w:t>.</w:t>
      </w:r>
      <w:r w:rsidRPr="000362DF">
        <w:rPr>
          <w:lang w:val="en-US"/>
        </w:rPr>
        <w:t>ru</w:t>
      </w:r>
      <w:r w:rsidRPr="000362DF">
        <w:t xml:space="preserve">  и опубликовать в газете «Вперед».</w:t>
      </w:r>
    </w:p>
    <w:p w:rsidR="000362DF" w:rsidRPr="000362DF" w:rsidRDefault="000362DF" w:rsidP="000362DF">
      <w:pPr>
        <w:pStyle w:val="aa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0" w:firstLine="284"/>
        <w:jc w:val="both"/>
      </w:pPr>
      <w:r w:rsidRPr="000362DF">
        <w:t>Настоящее Решение вступает в законную силу с момента его опубликования.</w:t>
      </w:r>
    </w:p>
    <w:p w:rsidR="00B83BEF" w:rsidRPr="000362DF" w:rsidRDefault="00B83BEF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394"/>
      </w:tblGrid>
      <w:tr w:rsidR="0095175F" w:rsidRPr="000362DF" w:rsidTr="000362DF">
        <w:tc>
          <w:tcPr>
            <w:tcW w:w="5245" w:type="dxa"/>
          </w:tcPr>
          <w:p w:rsidR="0095175F" w:rsidRPr="000362DF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полномочия Главы м</w:t>
            </w: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«Заиграевский район» Республики Бурятия</w:t>
            </w:r>
          </w:p>
        </w:tc>
        <w:tc>
          <w:tcPr>
            <w:tcW w:w="4394" w:type="dxa"/>
            <w:vAlign w:val="bottom"/>
          </w:tcPr>
          <w:p w:rsidR="0095175F" w:rsidRPr="000362DF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0362DF" w:rsidTr="000362DF">
        <w:tc>
          <w:tcPr>
            <w:tcW w:w="5245" w:type="dxa"/>
          </w:tcPr>
          <w:p w:rsidR="00C3352B" w:rsidRPr="000362DF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bottom"/>
          </w:tcPr>
          <w:p w:rsidR="00C3352B" w:rsidRPr="000362DF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0362DF" w:rsidTr="000362DF">
        <w:tc>
          <w:tcPr>
            <w:tcW w:w="5245" w:type="dxa"/>
          </w:tcPr>
          <w:p w:rsidR="0095175F" w:rsidRPr="000362D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0362D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0362D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0362D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4394" w:type="dxa"/>
            <w:vAlign w:val="bottom"/>
          </w:tcPr>
          <w:p w:rsidR="0095175F" w:rsidRPr="000362D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0362D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0362DF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2DF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582B04" w:rsidRDefault="00E144C8" w:rsidP="00B83B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B83BEF">
      <w:headerReference w:type="default" r:id="rId9"/>
      <w:footerReference w:type="default" r:id="rId10"/>
      <w:pgSz w:w="11906" w:h="16838"/>
      <w:pgMar w:top="28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509" w:rsidRDefault="00BD5509" w:rsidP="008931BB">
      <w:r>
        <w:separator/>
      </w:r>
    </w:p>
  </w:endnote>
  <w:endnote w:type="continuationSeparator" w:id="1">
    <w:p w:rsidR="00BD5509" w:rsidRDefault="00BD550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FA75AC">
        <w:pPr>
          <w:pStyle w:val="a6"/>
          <w:jc w:val="right"/>
        </w:pPr>
        <w:fldSimple w:instr=" PAGE   \* MERGEFORMAT ">
          <w:r w:rsidR="00B83BEF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509" w:rsidRDefault="00BD5509" w:rsidP="008931BB">
      <w:r>
        <w:separator/>
      </w:r>
    </w:p>
  </w:footnote>
  <w:footnote w:type="continuationSeparator" w:id="1">
    <w:p w:rsidR="00BD5509" w:rsidRDefault="00BD5509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41E70"/>
    <w:multiLevelType w:val="hybridMultilevel"/>
    <w:tmpl w:val="BD52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62DF"/>
    <w:rsid w:val="00045C71"/>
    <w:rsid w:val="000D35E9"/>
    <w:rsid w:val="000D5645"/>
    <w:rsid w:val="000E2B12"/>
    <w:rsid w:val="000E4F00"/>
    <w:rsid w:val="00115C7C"/>
    <w:rsid w:val="0016616F"/>
    <w:rsid w:val="001C7A43"/>
    <w:rsid w:val="002B54FE"/>
    <w:rsid w:val="002E3C20"/>
    <w:rsid w:val="002E7AC0"/>
    <w:rsid w:val="003C46F5"/>
    <w:rsid w:val="00410CBA"/>
    <w:rsid w:val="00411C11"/>
    <w:rsid w:val="00441277"/>
    <w:rsid w:val="00466535"/>
    <w:rsid w:val="00477EC8"/>
    <w:rsid w:val="004877C7"/>
    <w:rsid w:val="0049449A"/>
    <w:rsid w:val="004E1E01"/>
    <w:rsid w:val="004F1E4A"/>
    <w:rsid w:val="004F5840"/>
    <w:rsid w:val="00564343"/>
    <w:rsid w:val="00582B04"/>
    <w:rsid w:val="005A7899"/>
    <w:rsid w:val="005F1E0B"/>
    <w:rsid w:val="0061010D"/>
    <w:rsid w:val="0071739D"/>
    <w:rsid w:val="00754582"/>
    <w:rsid w:val="007C77D9"/>
    <w:rsid w:val="008353AC"/>
    <w:rsid w:val="008528AF"/>
    <w:rsid w:val="00875EE0"/>
    <w:rsid w:val="008931BB"/>
    <w:rsid w:val="008B4381"/>
    <w:rsid w:val="008F64B0"/>
    <w:rsid w:val="0095175F"/>
    <w:rsid w:val="009D0BD8"/>
    <w:rsid w:val="00A9073E"/>
    <w:rsid w:val="00AB4AA9"/>
    <w:rsid w:val="00AB6094"/>
    <w:rsid w:val="00B04E29"/>
    <w:rsid w:val="00B54962"/>
    <w:rsid w:val="00B76FB6"/>
    <w:rsid w:val="00B83BEF"/>
    <w:rsid w:val="00B968CD"/>
    <w:rsid w:val="00BD5509"/>
    <w:rsid w:val="00BE6384"/>
    <w:rsid w:val="00C2534A"/>
    <w:rsid w:val="00C3352B"/>
    <w:rsid w:val="00C57FDA"/>
    <w:rsid w:val="00C97032"/>
    <w:rsid w:val="00D24E47"/>
    <w:rsid w:val="00D7602C"/>
    <w:rsid w:val="00D92F58"/>
    <w:rsid w:val="00DC2F9E"/>
    <w:rsid w:val="00DD6571"/>
    <w:rsid w:val="00DE1313"/>
    <w:rsid w:val="00E144C8"/>
    <w:rsid w:val="00E410CF"/>
    <w:rsid w:val="00E45B9B"/>
    <w:rsid w:val="00EB0691"/>
    <w:rsid w:val="00ED40FE"/>
    <w:rsid w:val="00F174A8"/>
    <w:rsid w:val="00F2394F"/>
    <w:rsid w:val="00F268EE"/>
    <w:rsid w:val="00FA75AC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23</cp:revision>
  <cp:lastPrinted>2025-01-28T08:09:00Z</cp:lastPrinted>
  <dcterms:created xsi:type="dcterms:W3CDTF">2022-11-07T05:11:00Z</dcterms:created>
  <dcterms:modified xsi:type="dcterms:W3CDTF">2025-01-28T08:26:00Z</dcterms:modified>
</cp:coreProperties>
</file>