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C317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807784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4C6E12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23</w:t>
      </w:r>
      <w:r w:rsidR="0080058F">
        <w:rPr>
          <w:szCs w:val="28"/>
          <w:u w:val="single"/>
        </w:rPr>
        <w:t>.</w:t>
      </w:r>
      <w:r w:rsidR="00A40F3B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658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4C6E12" w:rsidRPr="004C6E12" w:rsidRDefault="004C6E12" w:rsidP="004C6E12">
      <w:pPr>
        <w:ind w:right="4108"/>
        <w:jc w:val="both"/>
        <w:rPr>
          <w:szCs w:val="28"/>
        </w:rPr>
      </w:pPr>
      <w:r w:rsidRPr="004C6E12">
        <w:rPr>
          <w:szCs w:val="28"/>
        </w:rPr>
        <w:t>О внесении изменений в муниципальную программу «Комплексное развитие сельских территорий и агропромышленного комплекса муниципального образования «Заиграевский район» Республики Бурятия; утвержденную Постановлением Администрации муниципального образования «Заиграевский район» Республики Бурятия от 10.01.2024 г. № 17 «Об утверждении муниципальной программы «Комплексное развитие сельских территорий и агропромышленного комплекса муниципального образования «Заиграевс</w:t>
      </w:r>
      <w:r>
        <w:rPr>
          <w:szCs w:val="28"/>
        </w:rPr>
        <w:t>кий район» Республики Бурятия»</w:t>
      </w:r>
    </w:p>
    <w:p w:rsidR="004C6E12" w:rsidRPr="004C6E12" w:rsidRDefault="004C6E12" w:rsidP="004C6E12">
      <w:pPr>
        <w:jc w:val="both"/>
        <w:rPr>
          <w:szCs w:val="28"/>
        </w:rPr>
      </w:pPr>
    </w:p>
    <w:p w:rsidR="004C6E12" w:rsidRPr="004C6E12" w:rsidRDefault="004C6E12" w:rsidP="004C6E12">
      <w:pPr>
        <w:ind w:firstLine="709"/>
        <w:jc w:val="both"/>
        <w:rPr>
          <w:szCs w:val="28"/>
        </w:rPr>
      </w:pPr>
      <w:r w:rsidRPr="004C6E12">
        <w:rPr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ст. 179 Бюджетного кодекса Российской Федерации от 31.07.1998 г. №</w:t>
      </w:r>
      <w:r>
        <w:rPr>
          <w:szCs w:val="28"/>
        </w:rPr>
        <w:t xml:space="preserve"> </w:t>
      </w:r>
      <w:r w:rsidRPr="004C6E12">
        <w:rPr>
          <w:szCs w:val="28"/>
        </w:rPr>
        <w:t>145-ФЗ, руководствуясь Постановлением Администрации муниципального образования «Заиграевский район» от</w:t>
      </w:r>
      <w:r>
        <w:rPr>
          <w:szCs w:val="28"/>
        </w:rPr>
        <w:t xml:space="preserve"> </w:t>
      </w:r>
      <w:r w:rsidRPr="004C6E12">
        <w:rPr>
          <w:szCs w:val="28"/>
        </w:rPr>
        <w:t>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район», статьями</w:t>
      </w:r>
      <w:r>
        <w:rPr>
          <w:szCs w:val="28"/>
        </w:rPr>
        <w:t xml:space="preserve"> </w:t>
      </w:r>
      <w:r w:rsidRPr="004C6E12">
        <w:rPr>
          <w:szCs w:val="28"/>
        </w:rPr>
        <w:t>29,</w:t>
      </w:r>
      <w:r>
        <w:rPr>
          <w:szCs w:val="28"/>
        </w:rPr>
        <w:t xml:space="preserve"> </w:t>
      </w:r>
      <w:r w:rsidRPr="004C6E12">
        <w:rPr>
          <w:szCs w:val="28"/>
        </w:rPr>
        <w:t>30 Устава муниципального образования «Заиграевский район»,</w:t>
      </w:r>
    </w:p>
    <w:p w:rsidR="004C6E12" w:rsidRPr="004C6E12" w:rsidRDefault="004C6E12" w:rsidP="004C6E12">
      <w:pPr>
        <w:ind w:firstLine="709"/>
        <w:jc w:val="both"/>
        <w:rPr>
          <w:b/>
          <w:szCs w:val="28"/>
        </w:rPr>
      </w:pPr>
      <w:r w:rsidRPr="004C6E12">
        <w:rPr>
          <w:b/>
          <w:szCs w:val="28"/>
        </w:rPr>
        <w:t>постановляю:</w:t>
      </w:r>
    </w:p>
    <w:p w:rsidR="004C6E12" w:rsidRPr="004C6E12" w:rsidRDefault="004C6E12" w:rsidP="004C6E12">
      <w:pPr>
        <w:ind w:firstLine="709"/>
        <w:jc w:val="both"/>
        <w:rPr>
          <w:szCs w:val="28"/>
        </w:rPr>
      </w:pPr>
      <w:r w:rsidRPr="004C6E12">
        <w:rPr>
          <w:szCs w:val="28"/>
        </w:rPr>
        <w:t>1. Внести в муниципальную программу «Комплексное развитие сельских территорий и агропромышленного комплекса муниципального образования «Заиграевский район» Республики Бурятия», утвержденную Постановлением Администрации муниципального образования «Заиграевский район» Респ</w:t>
      </w:r>
      <w:r>
        <w:rPr>
          <w:szCs w:val="28"/>
        </w:rPr>
        <w:t>ублики Бурятия от 10.01.2024 г.</w:t>
      </w:r>
      <w:r w:rsidRPr="004C6E12">
        <w:rPr>
          <w:szCs w:val="28"/>
        </w:rPr>
        <w:t xml:space="preserve"> № 17 «Об утверждении муниципальной </w:t>
      </w:r>
      <w:r w:rsidRPr="004C6E12">
        <w:rPr>
          <w:szCs w:val="28"/>
        </w:rPr>
        <w:lastRenderedPageBreak/>
        <w:t>программы «Комплексное развитие сельских территорий и агропромышленного комплекса муниципального образования «Заиграевский район» Республики Бурятия» изменения</w:t>
      </w:r>
      <w:r>
        <w:rPr>
          <w:szCs w:val="28"/>
        </w:rPr>
        <w:t>,</w:t>
      </w:r>
      <w:r w:rsidRPr="004C6E12">
        <w:rPr>
          <w:szCs w:val="28"/>
        </w:rPr>
        <w:t xml:space="preserve"> согласно Приложению к настоящему Постановлению.</w:t>
      </w:r>
    </w:p>
    <w:p w:rsidR="004C6E12" w:rsidRPr="004C6E12" w:rsidRDefault="004C6E12" w:rsidP="004C6E12">
      <w:pPr>
        <w:ind w:firstLine="709"/>
        <w:jc w:val="both"/>
        <w:rPr>
          <w:szCs w:val="28"/>
        </w:rPr>
      </w:pPr>
      <w:r w:rsidRPr="004C6E12">
        <w:rPr>
          <w:szCs w:val="28"/>
        </w:rPr>
        <w:t>2. Настоящее Постановление вступает в силу со дня его опубликования.</w:t>
      </w:r>
    </w:p>
    <w:p w:rsidR="004C6E12" w:rsidRPr="004C6E12" w:rsidRDefault="004C6E12" w:rsidP="004C6E12">
      <w:pPr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</w:t>
      </w:r>
      <w:r w:rsidRPr="004C6E12">
        <w:rPr>
          <w:szCs w:val="28"/>
        </w:rPr>
        <w:t xml:space="preserve">настоящее 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056690">
          <w:rPr>
            <w:rStyle w:val="a9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4C6E12" w:rsidP="004C6E12">
      <w:pPr>
        <w:ind w:firstLine="709"/>
        <w:jc w:val="both"/>
        <w:rPr>
          <w:szCs w:val="28"/>
        </w:rPr>
      </w:pPr>
      <w:r w:rsidRPr="004C6E12">
        <w:rPr>
          <w:szCs w:val="28"/>
        </w:rPr>
        <w:t>4. Контроль за исполнением настоящего Постановления возложить на С.Л.</w:t>
      </w:r>
      <w:r>
        <w:rPr>
          <w:szCs w:val="28"/>
        </w:rPr>
        <w:t xml:space="preserve"> </w:t>
      </w:r>
      <w:r w:rsidRPr="004C6E12">
        <w:rPr>
          <w:szCs w:val="28"/>
        </w:rPr>
        <w:t>Глобенко</w:t>
      </w:r>
      <w:r>
        <w:rPr>
          <w:szCs w:val="28"/>
        </w:rPr>
        <w:t>,</w:t>
      </w:r>
      <w:r w:rsidRPr="004C6E12">
        <w:rPr>
          <w:szCs w:val="28"/>
        </w:rPr>
        <w:t xml:space="preserve"> заместителя руководителя Администрации по экономическим вопросам муниципального образования «Заиграевский район»</w:t>
      </w:r>
      <w:r>
        <w:rPr>
          <w:szCs w:val="28"/>
        </w:rPr>
        <w:t>.</w:t>
      </w:r>
    </w:p>
    <w:p w:rsidR="004C6E12" w:rsidRDefault="004C6E12" w:rsidP="004C6E12">
      <w:pPr>
        <w:ind w:firstLine="709"/>
        <w:jc w:val="both"/>
        <w:rPr>
          <w:szCs w:val="28"/>
        </w:rPr>
      </w:pPr>
    </w:p>
    <w:p w:rsidR="004C6E12" w:rsidRDefault="004C6E12" w:rsidP="004C6E12">
      <w:pPr>
        <w:ind w:firstLine="709"/>
        <w:jc w:val="both"/>
        <w:rPr>
          <w:szCs w:val="28"/>
        </w:rPr>
      </w:pPr>
    </w:p>
    <w:p w:rsidR="004C6E12" w:rsidRPr="004C6E12" w:rsidRDefault="004C6E12" w:rsidP="004C6E12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20758">
        <w:rPr>
          <w:sz w:val="24"/>
          <w:szCs w:val="24"/>
        </w:rPr>
        <w:t>к Постановлению Администрации</w:t>
      </w:r>
    </w:p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20758">
        <w:rPr>
          <w:sz w:val="24"/>
          <w:szCs w:val="24"/>
        </w:rPr>
        <w:t xml:space="preserve">муниципального образования  </w:t>
      </w:r>
    </w:p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20758">
        <w:rPr>
          <w:sz w:val="24"/>
          <w:szCs w:val="24"/>
        </w:rPr>
        <w:t>«Заиграевский район»</w:t>
      </w:r>
    </w:p>
    <w:p w:rsidR="00AC3175" w:rsidRPr="00AC3175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AC3175">
        <w:rPr>
          <w:sz w:val="24"/>
          <w:szCs w:val="24"/>
          <w:u w:val="single"/>
        </w:rPr>
        <w:t>23.11.2025</w:t>
      </w:r>
      <w:r>
        <w:rPr>
          <w:sz w:val="24"/>
          <w:szCs w:val="24"/>
        </w:rPr>
        <w:t xml:space="preserve"> </w:t>
      </w:r>
      <w:r w:rsidRPr="0022075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AC3175">
        <w:rPr>
          <w:sz w:val="24"/>
          <w:szCs w:val="24"/>
          <w:u w:val="single"/>
        </w:rPr>
        <w:t>658</w:t>
      </w:r>
    </w:p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C3175" w:rsidRDefault="00AC3175" w:rsidP="00AC317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Изменения, которые вносятся</w:t>
      </w:r>
      <w:r w:rsidRPr="00220758">
        <w:rPr>
          <w:sz w:val="24"/>
          <w:szCs w:val="24"/>
        </w:rPr>
        <w:t xml:space="preserve"> в муниципальную программу «Комплексное развитие сельских территорий и агропромышленного комплекса муниципального образования «Заиграе</w:t>
      </w:r>
      <w:r>
        <w:rPr>
          <w:sz w:val="24"/>
          <w:szCs w:val="24"/>
        </w:rPr>
        <w:t xml:space="preserve">вский район» Республики Бурятия; </w:t>
      </w:r>
      <w:r w:rsidRPr="00220758">
        <w:rPr>
          <w:sz w:val="24"/>
          <w:szCs w:val="24"/>
        </w:rPr>
        <w:t>утвержденную Постановлением</w:t>
      </w:r>
      <w:r>
        <w:rPr>
          <w:sz w:val="24"/>
          <w:szCs w:val="24"/>
        </w:rPr>
        <w:t xml:space="preserve"> </w:t>
      </w:r>
      <w:r w:rsidRPr="00220758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</w:t>
      </w:r>
      <w:r w:rsidRPr="00220758">
        <w:rPr>
          <w:sz w:val="24"/>
          <w:szCs w:val="24"/>
        </w:rPr>
        <w:t>«Заиграевский район» Республики Бурятия</w:t>
      </w:r>
      <w:r>
        <w:rPr>
          <w:sz w:val="24"/>
          <w:szCs w:val="24"/>
        </w:rPr>
        <w:t xml:space="preserve"> </w:t>
      </w:r>
      <w:r w:rsidRPr="00220758">
        <w:rPr>
          <w:sz w:val="24"/>
          <w:szCs w:val="24"/>
        </w:rPr>
        <w:t>от 10.01.2024 г.</w:t>
      </w:r>
      <w:r>
        <w:rPr>
          <w:sz w:val="24"/>
          <w:szCs w:val="24"/>
        </w:rPr>
        <w:t xml:space="preserve"> </w:t>
      </w:r>
      <w:r w:rsidRPr="00220758">
        <w:rPr>
          <w:sz w:val="24"/>
          <w:szCs w:val="24"/>
        </w:rPr>
        <w:t>№ 17</w:t>
      </w:r>
    </w:p>
    <w:p w:rsidR="00AC3175" w:rsidRPr="0041669B" w:rsidRDefault="00AC3175" w:rsidP="00AC3175">
      <w:pPr>
        <w:ind w:firstLine="567"/>
        <w:jc w:val="both"/>
        <w:rPr>
          <w:sz w:val="24"/>
        </w:rPr>
      </w:pPr>
      <w:r>
        <w:rPr>
          <w:sz w:val="24"/>
        </w:rPr>
        <w:t xml:space="preserve">1. </w:t>
      </w:r>
      <w:r w:rsidRPr="007F640A">
        <w:rPr>
          <w:sz w:val="24"/>
        </w:rPr>
        <w:t>В паспорте муниципальной программы</w:t>
      </w:r>
      <w:r>
        <w:rPr>
          <w:sz w:val="24"/>
        </w:rPr>
        <w:t xml:space="preserve">: </w:t>
      </w:r>
    </w:p>
    <w:p w:rsidR="00AC3175" w:rsidRPr="00220758" w:rsidRDefault="00AC3175" w:rsidP="00AC3175">
      <w:pPr>
        <w:pStyle w:val="af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220758">
        <w:rPr>
          <w:color w:val="000000"/>
          <w:sz w:val="24"/>
        </w:rPr>
        <w:t>В паспорте муниципальной программы строку</w:t>
      </w:r>
      <w:r>
        <w:rPr>
          <w:color w:val="000000"/>
          <w:sz w:val="24"/>
        </w:rPr>
        <w:t xml:space="preserve"> </w:t>
      </w:r>
      <w:r w:rsidRPr="00220758">
        <w:rPr>
          <w:sz w:val="24"/>
        </w:rPr>
        <w:t>«Объемы бюджетных ассигнований программы» изложить в следующей редакции:</w:t>
      </w:r>
    </w:p>
    <w:p w:rsidR="00AC3175" w:rsidRPr="00220758" w:rsidRDefault="00AC3175" w:rsidP="00AC3175">
      <w:pPr>
        <w:pStyle w:val="af0"/>
        <w:shd w:val="clear" w:color="auto" w:fill="FFFFFF"/>
        <w:autoSpaceDE w:val="0"/>
        <w:autoSpaceDN w:val="0"/>
        <w:adjustRightInd w:val="0"/>
        <w:ind w:left="1305"/>
        <w:jc w:val="both"/>
        <w:rPr>
          <w:sz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700"/>
        <w:gridCol w:w="1537"/>
        <w:gridCol w:w="1601"/>
        <w:gridCol w:w="1396"/>
        <w:gridCol w:w="1535"/>
        <w:gridCol w:w="1458"/>
      </w:tblGrid>
      <w:tr w:rsidR="00AC3175" w:rsidRPr="00220758" w:rsidTr="00B42C42">
        <w:tc>
          <w:tcPr>
            <w:tcW w:w="89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4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114</w:t>
            </w: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122</w:t>
            </w: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756</w:t>
            </w: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98</w:t>
            </w: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рублей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Годы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Федеральный Бюджет*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Республиканский Бюджет*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Местный Бюджет*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Внебюджетные источники</w:t>
            </w:r>
          </w:p>
        </w:tc>
      </w:tr>
      <w:tr w:rsidR="00AC3175" w:rsidRPr="00220758" w:rsidTr="00B42C42">
        <w:trPr>
          <w:trHeight w:val="286"/>
        </w:trPr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98 399 35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85 192 184,12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1 738 741,88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11 468 430,0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9 670 572,70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7 164 407,70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73 561,3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2 432 603,70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5 302 828</w:t>
            </w: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28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5 002 328,28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50 500,0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AC3175" w:rsidRPr="00220758" w:rsidTr="00B42C42">
        <w:trPr>
          <w:trHeight w:val="343"/>
        </w:trPr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2029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AC3175" w:rsidRPr="00220758" w:rsidTr="00B42C42">
        <w:trPr>
          <w:trHeight w:val="343"/>
        </w:trPr>
        <w:tc>
          <w:tcPr>
            <w:tcW w:w="89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101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*Носит прогнозный характер, подлежит уточнению при формировании федерального, республиканского и местного бюджетов на соответствующий год.</w:t>
            </w:r>
          </w:p>
        </w:tc>
      </w:tr>
    </w:tbl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175" w:rsidRPr="001B4FC6" w:rsidRDefault="00AC3175" w:rsidP="00AC3175">
      <w:pPr>
        <w:pStyle w:val="af0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B4FC6">
        <w:rPr>
          <w:sz w:val="24"/>
          <w:szCs w:val="24"/>
        </w:rPr>
        <w:t>В подпрограмме 1 «Комплексное развитие сельских территорий муниципального образования «Заиграевский район»</w:t>
      </w:r>
      <w:r>
        <w:rPr>
          <w:sz w:val="24"/>
          <w:szCs w:val="24"/>
        </w:rPr>
        <w:t>:</w:t>
      </w:r>
      <w:r w:rsidRPr="001B4FC6">
        <w:rPr>
          <w:sz w:val="24"/>
          <w:szCs w:val="24"/>
        </w:rPr>
        <w:t xml:space="preserve"> </w:t>
      </w:r>
      <w:bookmarkStart w:id="0" w:name="_Hlk192770836"/>
      <w:r w:rsidRPr="001B4FC6">
        <w:rPr>
          <w:sz w:val="24"/>
          <w:szCs w:val="24"/>
        </w:rPr>
        <w:t>2.1. В паспорте строку «Объемы бюджетных ассигнований программы» изложить в следующей редакции</w:t>
      </w:r>
      <w:bookmarkEnd w:id="0"/>
      <w:r w:rsidRPr="001B4FC6">
        <w:rPr>
          <w:sz w:val="24"/>
          <w:szCs w:val="24"/>
        </w:rPr>
        <w:t>:</w:t>
      </w:r>
    </w:p>
    <w:p w:rsidR="00AC3175" w:rsidRPr="001B4FC6" w:rsidRDefault="00AC3175" w:rsidP="00AC3175">
      <w:pPr>
        <w:pStyle w:val="af0"/>
        <w:widowControl w:val="0"/>
        <w:shd w:val="clear" w:color="auto" w:fill="FFFFFF"/>
        <w:autoSpaceDE w:val="0"/>
        <w:autoSpaceDN w:val="0"/>
        <w:adjustRightInd w:val="0"/>
        <w:ind w:left="585"/>
        <w:jc w:val="both"/>
        <w:rPr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700"/>
        <w:gridCol w:w="1537"/>
        <w:gridCol w:w="1601"/>
        <w:gridCol w:w="1396"/>
        <w:gridCol w:w="1535"/>
        <w:gridCol w:w="1458"/>
      </w:tblGrid>
      <w:tr w:rsidR="00AC3175" w:rsidRPr="00220758" w:rsidTr="00B42C42">
        <w:tc>
          <w:tcPr>
            <w:tcW w:w="89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4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113 216 324</w:t>
            </w: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</w:t>
            </w: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рублей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Годы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Федеральный Бюджет*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Республиканский Бюджет*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Местный Бюджет*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Внебюджетные источники</w:t>
            </w:r>
          </w:p>
        </w:tc>
      </w:tr>
      <w:tr w:rsidR="00AC3175" w:rsidRPr="00220758" w:rsidTr="00B42C42">
        <w:trPr>
          <w:trHeight w:val="286"/>
        </w:trPr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98 255 156,0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85 192 184,12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1 738 741,88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11 324 230,0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21420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7164 407,70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73 561,3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2 370 371,2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1F1B4E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5 052 828,28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5 002 328,28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50 500,0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AC3175" w:rsidRPr="00220758" w:rsidTr="00B42C42"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150 000,0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AC3175" w:rsidRPr="00220758" w:rsidTr="00B42C42">
        <w:trPr>
          <w:trHeight w:val="343"/>
        </w:trPr>
        <w:tc>
          <w:tcPr>
            <w:tcW w:w="899" w:type="pct"/>
            <w:vMerge/>
            <w:tcBorders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2029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150 000,0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319AD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AD">
              <w:rPr>
                <w:rFonts w:ascii="Times New Roman" w:hAnsi="Times New Roman" w:cs="Times New Roman"/>
                <w:sz w:val="24"/>
                <w:szCs w:val="24"/>
              </w:rPr>
              <w:t>150 000,0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AC3175" w:rsidRPr="00220758" w:rsidTr="00B42C42">
        <w:trPr>
          <w:trHeight w:val="343"/>
        </w:trPr>
        <w:tc>
          <w:tcPr>
            <w:tcW w:w="89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101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C3175" w:rsidRPr="00220758" w:rsidRDefault="00AC3175" w:rsidP="00B4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*Носит прогнозный характер, подлежит уточнению при формировании федерального, республиканского и местного бюджетов на соответствующий год.</w:t>
            </w:r>
          </w:p>
        </w:tc>
      </w:tr>
    </w:tbl>
    <w:p w:rsidR="00AC3175" w:rsidRPr="001E21E5" w:rsidRDefault="00AC3175" w:rsidP="00AC3175">
      <w:pPr>
        <w:pStyle w:val="af0"/>
        <w:widowControl w:val="0"/>
        <w:shd w:val="clear" w:color="auto" w:fill="FFFFFF"/>
        <w:autoSpaceDE w:val="0"/>
        <w:autoSpaceDN w:val="0"/>
        <w:adjustRightInd w:val="0"/>
        <w:ind w:left="1305"/>
        <w:jc w:val="both"/>
        <w:rPr>
          <w:sz w:val="24"/>
          <w:szCs w:val="24"/>
        </w:rPr>
      </w:pPr>
    </w:p>
    <w:p w:rsidR="00AC3175" w:rsidRDefault="00AC3175" w:rsidP="00AC31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bookmarkStart w:id="1" w:name="_Hlk192771037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F0B5A">
        <w:rPr>
          <w:sz w:val="24"/>
          <w:szCs w:val="24"/>
        </w:rPr>
        <w:t>Таблицу 4 Раздела 6. «Перечень мероприятий и ресурсное обеспечение муниципальной подпрограммы 1 изложить в следующей редакции:</w:t>
      </w:r>
    </w:p>
    <w:p w:rsidR="00AC3175" w:rsidRDefault="00AC3175" w:rsidP="00AC3175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AC3175" w:rsidRDefault="00AC3175" w:rsidP="00AC3175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AC3175" w:rsidRDefault="00AC3175" w:rsidP="00AC3175">
      <w:pPr>
        <w:widowControl w:val="0"/>
        <w:shd w:val="clear" w:color="auto" w:fill="FFFFFF"/>
        <w:autoSpaceDE w:val="0"/>
        <w:autoSpaceDN w:val="0"/>
        <w:adjustRightInd w:val="0"/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4</w:t>
      </w:r>
    </w:p>
    <w:p w:rsidR="00AC3175" w:rsidRPr="005F0B5A" w:rsidRDefault="00AC3175" w:rsidP="00AC3175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701"/>
        <w:gridCol w:w="1134"/>
        <w:gridCol w:w="850"/>
        <w:gridCol w:w="642"/>
        <w:gridCol w:w="776"/>
        <w:gridCol w:w="709"/>
        <w:gridCol w:w="709"/>
        <w:gridCol w:w="708"/>
        <w:gridCol w:w="567"/>
        <w:gridCol w:w="567"/>
        <w:gridCol w:w="567"/>
        <w:gridCol w:w="567"/>
        <w:gridCol w:w="567"/>
        <w:gridCol w:w="642"/>
      </w:tblGrid>
      <w:tr w:rsidR="00AC3175" w:rsidRPr="0047399B" w:rsidTr="00B42C42">
        <w:trPr>
          <w:trHeight w:val="343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сстатус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Наименование подпрограммы/ основного мероприятия</w:t>
            </w: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2222" w:history="1">
              <w:r w:rsidRPr="001D620D">
                <w:rPr>
                  <w:rStyle w:val="af"/>
                  <w:rFonts w:ascii="Times New Roman" w:hAnsi="Times New Roman" w:cs="Times New Roman"/>
                  <w:sz w:val="18"/>
                  <w:szCs w:val="18"/>
                </w:rPr>
                <w:t>*(1)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sub_2222" w:history="1">
              <w:r w:rsidRPr="001D620D">
                <w:rPr>
                  <w:rStyle w:val="af"/>
                  <w:rFonts w:ascii="Times New Roman" w:hAnsi="Times New Roman" w:cs="Times New Roman"/>
                  <w:sz w:val="18"/>
                  <w:szCs w:val="18"/>
                </w:rPr>
                <w:t>*(2)</w:t>
              </w:r>
            </w:hyperlink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руб.</w:t>
            </w:r>
          </w:p>
        </w:tc>
      </w:tr>
      <w:tr w:rsidR="00AC3175" w:rsidRPr="0047399B" w:rsidTr="00B42C42">
        <w:trPr>
          <w:trHeight w:val="2162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2026г.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2027г.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AC3175" w:rsidRPr="0047399B" w:rsidTr="00B42C4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  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  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ind w:firstLine="364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ind w:firstLine="364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1  11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C3175" w:rsidRPr="0047399B" w:rsidTr="00B42C4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Цель: Улучшение социально-экономических условий жизнедеятельности сельского населения.</w:t>
            </w:r>
          </w:p>
        </w:tc>
      </w:tr>
      <w:tr w:rsidR="00AC3175" w:rsidRPr="0047399B" w:rsidTr="00B42C42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Обеспечение жильем граждан, проживающих в сельской местности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Задача 1,</w:t>
            </w: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Показатель 1.1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D620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6 277 680,2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6 277 680,2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4 </w:t>
            </w:r>
            <w:r>
              <w:rPr>
                <w:rFonts w:ascii="Times New Roman" w:hAnsi="Times New Roman" w:cs="Times New Roman"/>
              </w:rPr>
              <w:t>567</w:t>
            </w: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4 </w:t>
            </w:r>
            <w:r>
              <w:rPr>
                <w:rFonts w:ascii="Times New Roman" w:hAnsi="Times New Roman" w:cs="Times New Roman"/>
              </w:rPr>
              <w:t>567</w:t>
            </w: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357,70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47 331,30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47 331,30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1 662 991,20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1 662 991,20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</w:tr>
      <w:tr w:rsidR="00AC3175" w:rsidRPr="0047399B" w:rsidTr="00B42C42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МОсновное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Создание, реконструкция, капитальный ремонт объектов социальной и культурной сферы, автомобильных дорог, инженерной инфраструктуры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территорий, управление культуры, управление образования,  МБУ «ИЦ-СЗ»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Задача 2,</w:t>
            </w:r>
          </w:p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Показатели 2.1, 2.2, 2.3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91456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91 783 470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</w:t>
            </w: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92 083 470,00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79 424 902,0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79 424 902,0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1 621 067,0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1 621 067,0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10 737 501,0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</w:t>
            </w: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11 037 501,0</w:t>
            </w:r>
          </w:p>
        </w:tc>
      </w:tr>
      <w:tr w:rsidR="00AC3175" w:rsidRPr="000D5BFD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C3175" w:rsidRPr="0047399B" w:rsidTr="00B42C42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Основ</w:t>
            </w: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</w:t>
            </w: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мероприятий по благоустройству сельских 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</w:t>
            </w: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хозяйства, главы МО ГП СП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Задача </w:t>
            </w: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3,</w:t>
            </w:r>
          </w:p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Показатель 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3.2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</w:t>
            </w: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</w:t>
            </w: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6 471 </w:t>
            </w:r>
            <w:r>
              <w:rPr>
                <w:rFonts w:ascii="Times New Roman" w:hAnsi="Times New Roman" w:cs="Times New Roman"/>
              </w:rPr>
              <w:lastRenderedPageBreak/>
              <w:t>686,0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3 33 </w:t>
            </w:r>
            <w:r>
              <w:rPr>
                <w:rFonts w:ascii="Times New Roman" w:hAnsi="Times New Roman" w:cs="Times New Roman"/>
              </w:rPr>
              <w:lastRenderedPageBreak/>
              <w:t>0 660,0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DD6FD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5 05</w:t>
            </w:r>
            <w:r>
              <w:rPr>
                <w:rFonts w:ascii="Times New Roman" w:hAnsi="Times New Roman" w:cs="Times New Roman"/>
              </w:rPr>
              <w:lastRenderedPageBreak/>
              <w:t>2 828,28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14 85</w:t>
            </w:r>
            <w:r>
              <w:rPr>
                <w:color w:val="000000"/>
                <w:sz w:val="20"/>
              </w:rPr>
              <w:lastRenderedPageBreak/>
              <w:t>5 174,28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5 767 282,12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2 597 050,00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DD6FD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5 002 328,28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13 366 660,4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</w:t>
            </w:r>
          </w:p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DD6FD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194 404,88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</w:t>
            </w:r>
          </w:p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707 380,0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DD6FD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1 294 109,00</w:t>
            </w:r>
          </w:p>
        </w:tc>
      </w:tr>
      <w:tr w:rsidR="00AC3175" w:rsidRPr="0047399B" w:rsidTr="00B42C42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DD6FDD" w:rsidRDefault="00AC3175" w:rsidP="00B42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0D5BF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371577" w:rsidTr="00B42C42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98 255 156,00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9  608 340,20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5 052 828,28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</w:t>
            </w: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113 216 324,48</w:t>
            </w:r>
          </w:p>
        </w:tc>
      </w:tr>
      <w:tr w:rsidR="00AC3175" w:rsidRPr="00371577" w:rsidTr="00B42C42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85 192 184,12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7 164 407,70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5 002 328,28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97 358 920,10</w:t>
            </w:r>
          </w:p>
        </w:tc>
      </w:tr>
      <w:tr w:rsidR="00AC3175" w:rsidRPr="00371577" w:rsidTr="00B42C42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1 738 741,88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73 561,3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1 862 803,18</w:t>
            </w:r>
          </w:p>
        </w:tc>
      </w:tr>
      <w:tr w:rsidR="00AC3175" w:rsidRPr="00371577" w:rsidTr="00B42C42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11 324230,0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2 370 371,2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1D620D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</w:t>
            </w: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13 994 601,20</w:t>
            </w:r>
          </w:p>
        </w:tc>
      </w:tr>
      <w:tr w:rsidR="00AC3175" w:rsidRPr="00371577" w:rsidTr="00B42C42"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47399B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371577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Default="00AC3175" w:rsidP="00B42C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AC3175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175" w:rsidRPr="00A326A8" w:rsidRDefault="00AC3175" w:rsidP="00AC3175">
      <w:pPr>
        <w:pStyle w:val="af0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326A8">
        <w:rPr>
          <w:sz w:val="24"/>
          <w:szCs w:val="24"/>
        </w:rPr>
        <w:t xml:space="preserve">В </w:t>
      </w:r>
      <w:r>
        <w:rPr>
          <w:sz w:val="24"/>
          <w:szCs w:val="24"/>
        </w:rPr>
        <w:t>подпрограмме</w:t>
      </w:r>
      <w:r w:rsidRPr="00A326A8">
        <w:rPr>
          <w:sz w:val="24"/>
          <w:szCs w:val="24"/>
        </w:rPr>
        <w:t xml:space="preserve"> 2 «Комплексное развитие агропромышленного комплекса муниципальн</w:t>
      </w:r>
      <w:bookmarkStart w:id="2" w:name="_GoBack"/>
      <w:bookmarkEnd w:id="2"/>
      <w:r w:rsidRPr="00A326A8">
        <w:rPr>
          <w:sz w:val="24"/>
          <w:szCs w:val="24"/>
        </w:rPr>
        <w:t>ого образования «Заиграевский район»: 3.1 в паспорте строку строку «Объемы бюджетных ассигнований программы» изложить в следующей редакции:</w:t>
      </w:r>
    </w:p>
    <w:tbl>
      <w:tblPr>
        <w:tblpPr w:leftFromText="180" w:rightFromText="180" w:vertAnchor="text" w:horzAnchor="margin" w:tblpXSpec="center" w:tblpY="18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38"/>
      </w:tblGrid>
      <w:tr w:rsidR="00AC3175" w:rsidRPr="00220758" w:rsidTr="00B42C42">
        <w:trPr>
          <w:trHeight w:val="560"/>
        </w:trPr>
        <w:tc>
          <w:tcPr>
            <w:tcW w:w="2235" w:type="dxa"/>
          </w:tcPr>
          <w:p w:rsidR="00AC3175" w:rsidRPr="00220758" w:rsidRDefault="00AC3175" w:rsidP="00B42C42">
            <w:pPr>
              <w:jc w:val="both"/>
              <w:rPr>
                <w:color w:val="000000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938" w:type="dxa"/>
          </w:tcPr>
          <w:tbl>
            <w:tblPr>
              <w:tblStyle w:val="a8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1276"/>
              <w:gridCol w:w="1134"/>
              <w:gridCol w:w="1559"/>
              <w:gridCol w:w="1418"/>
              <w:gridCol w:w="1276"/>
            </w:tblGrid>
            <w:tr w:rsidR="00AC3175" w:rsidRPr="00220758" w:rsidTr="00B42C42">
              <w:tc>
                <w:tcPr>
                  <w:tcW w:w="5000" w:type="pct"/>
                  <w:gridSpan w:val="6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906 432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 рублей</w:t>
                  </w:r>
                </w:p>
              </w:tc>
            </w:tr>
            <w:tr w:rsidR="00AC3175" w:rsidRPr="00220758" w:rsidTr="00B42C42">
              <w:tc>
                <w:tcPr>
                  <w:tcW w:w="563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55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бюджет*</w:t>
                  </w:r>
                </w:p>
              </w:tc>
              <w:tc>
                <w:tcPr>
                  <w:tcW w:w="1038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Республиканский бюджет*</w:t>
                  </w:r>
                </w:p>
              </w:tc>
              <w:tc>
                <w:tcPr>
                  <w:tcW w:w="944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Местный бюджет*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</w:tr>
            <w:tr w:rsidR="00AC3175" w:rsidRPr="00220758" w:rsidTr="00B42C42">
              <w:tc>
                <w:tcPr>
                  <w:tcW w:w="563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2024</w:t>
                  </w:r>
                </w:p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144200,0</w:t>
                  </w:r>
                </w:p>
              </w:tc>
              <w:tc>
                <w:tcPr>
                  <w:tcW w:w="755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144 200,0</w:t>
                  </w:r>
                </w:p>
              </w:tc>
              <w:tc>
                <w:tcPr>
                  <w:tcW w:w="850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</w:tr>
            <w:tr w:rsidR="00AC3175" w:rsidRPr="00220758" w:rsidTr="00B42C42">
              <w:trPr>
                <w:trHeight w:val="482"/>
              </w:trPr>
              <w:tc>
                <w:tcPr>
                  <w:tcW w:w="563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62232,5</w:t>
                  </w:r>
                </w:p>
              </w:tc>
              <w:tc>
                <w:tcPr>
                  <w:tcW w:w="755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62 232,5</w:t>
                  </w:r>
                </w:p>
              </w:tc>
              <w:tc>
                <w:tcPr>
                  <w:tcW w:w="850" w:type="pct"/>
                </w:tcPr>
                <w:p w:rsidR="00AC3175" w:rsidRPr="00371577" w:rsidRDefault="00AC3175" w:rsidP="00B42C42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</w:tr>
            <w:tr w:rsidR="00AC3175" w:rsidRPr="00220758" w:rsidTr="00B42C42">
              <w:trPr>
                <w:trHeight w:val="349"/>
              </w:trPr>
              <w:tc>
                <w:tcPr>
                  <w:tcW w:w="563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2026</w:t>
                  </w:r>
                </w:p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0 000,0</w:t>
                  </w:r>
                </w:p>
              </w:tc>
              <w:tc>
                <w:tcPr>
                  <w:tcW w:w="755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0 000,0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AC3175" w:rsidRPr="00220758" w:rsidTr="00B42C42">
              <w:trPr>
                <w:trHeight w:val="356"/>
              </w:trPr>
              <w:tc>
                <w:tcPr>
                  <w:tcW w:w="563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250 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000,0</w:t>
                  </w:r>
                </w:p>
              </w:tc>
              <w:tc>
                <w:tcPr>
                  <w:tcW w:w="755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0 000,0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AC3175" w:rsidRPr="00220758" w:rsidTr="00B42C42">
              <w:trPr>
                <w:trHeight w:val="385"/>
              </w:trPr>
              <w:tc>
                <w:tcPr>
                  <w:tcW w:w="563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0 000,0</w:t>
                  </w:r>
                </w:p>
              </w:tc>
              <w:tc>
                <w:tcPr>
                  <w:tcW w:w="755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0 000,0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tabs>
                      <w:tab w:val="left" w:pos="161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AC3175" w:rsidRPr="00220758" w:rsidTr="00B42C42">
              <w:trPr>
                <w:trHeight w:val="441"/>
              </w:trPr>
              <w:tc>
                <w:tcPr>
                  <w:tcW w:w="563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0 000,0</w:t>
                  </w:r>
                </w:p>
              </w:tc>
              <w:tc>
                <w:tcPr>
                  <w:tcW w:w="755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0 000,0</w:t>
                  </w:r>
                </w:p>
              </w:tc>
              <w:tc>
                <w:tcPr>
                  <w:tcW w:w="850" w:type="pct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AC3175" w:rsidRPr="00220758" w:rsidTr="00B42C42">
              <w:trPr>
                <w:trHeight w:val="279"/>
              </w:trPr>
              <w:tc>
                <w:tcPr>
                  <w:tcW w:w="5000" w:type="pct"/>
                  <w:gridSpan w:val="6"/>
                </w:tcPr>
                <w:p w:rsidR="00AC3175" w:rsidRPr="00220758" w:rsidRDefault="00AC3175" w:rsidP="00B42C42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0758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lastRenderedPageBreak/>
                    <w:t>*Носит прогнозный характер, подлежит уточнению при формировании федерального, республиканского, местного бюджетов на соответствующий год.</w:t>
                  </w:r>
                </w:p>
              </w:tc>
            </w:tr>
          </w:tbl>
          <w:p w:rsidR="00AC3175" w:rsidRPr="00220758" w:rsidRDefault="00AC3175" w:rsidP="00B42C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3175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 Таблицу 7</w:t>
      </w:r>
      <w:r w:rsidRPr="00220758">
        <w:rPr>
          <w:sz w:val="24"/>
          <w:szCs w:val="24"/>
        </w:rPr>
        <w:t xml:space="preserve"> Раздела 6. «Перечень мероприятий и ресурсное обеспечение муниципальной подпрограммы</w:t>
      </w:r>
      <w:r>
        <w:rPr>
          <w:sz w:val="24"/>
          <w:szCs w:val="24"/>
        </w:rPr>
        <w:t xml:space="preserve"> 2</w:t>
      </w:r>
      <w:r w:rsidRPr="00220758">
        <w:rPr>
          <w:sz w:val="24"/>
          <w:szCs w:val="24"/>
        </w:rPr>
        <w:t xml:space="preserve"> «Комплексное развитие </w:t>
      </w:r>
      <w:r>
        <w:rPr>
          <w:sz w:val="24"/>
          <w:szCs w:val="24"/>
        </w:rPr>
        <w:t>агропромышленного комплекса</w:t>
      </w:r>
      <w:r w:rsidRPr="00220758">
        <w:rPr>
          <w:sz w:val="24"/>
          <w:szCs w:val="24"/>
        </w:rPr>
        <w:t xml:space="preserve"> муниципального образования «Заиграевский район» изложить в следующей редакции:</w:t>
      </w:r>
    </w:p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AC3175" w:rsidRPr="00220758" w:rsidRDefault="00AC3175" w:rsidP="00AC317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7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"/>
        <w:gridCol w:w="701"/>
        <w:gridCol w:w="1275"/>
        <w:gridCol w:w="993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850"/>
      </w:tblGrid>
      <w:tr w:rsidR="00AC3175" w:rsidRPr="007F34CF" w:rsidTr="00B42C42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Наименование подпрограммы/ основного мероприятия</w:t>
            </w: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2222" w:history="1">
              <w:r w:rsidRPr="007F34CF">
                <w:rPr>
                  <w:rStyle w:val="af"/>
                  <w:rFonts w:ascii="Times New Roman" w:hAnsi="Times New Roman" w:cs="Times New Roman"/>
                  <w:sz w:val="18"/>
                  <w:szCs w:val="18"/>
                </w:rPr>
                <w:t>*(1)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sub_2222" w:history="1">
              <w:r w:rsidRPr="007F34CF">
                <w:rPr>
                  <w:rStyle w:val="af"/>
                  <w:rFonts w:ascii="Times New Roman" w:hAnsi="Times New Roman" w:cs="Times New Roman"/>
                  <w:sz w:val="18"/>
                  <w:szCs w:val="18"/>
                </w:rPr>
                <w:t>*(2)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ind w:firstLine="505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руб.</w:t>
            </w:r>
          </w:p>
        </w:tc>
      </w:tr>
      <w:tr w:rsidR="00AC3175" w:rsidRPr="007F34CF" w:rsidTr="00B42C42">
        <w:trPr>
          <w:trHeight w:val="2216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2026г.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2027г.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2028г.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AC3175" w:rsidRPr="007F34CF" w:rsidTr="00B42C42">
        <w:trPr>
          <w:trHeight w:val="35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C3175" w:rsidRPr="007F34CF" w:rsidTr="00B42C4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Pr="007F34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устойчивого развития агропромышленного комплекса</w:t>
            </w:r>
          </w:p>
        </w:tc>
      </w:tr>
      <w:tr w:rsidR="00AC3175" w:rsidRPr="007F34CF" w:rsidTr="00B42C42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районных мероприятий, конкурсов, выставок и ярмарок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Задача 1,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Показатель 1.1.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Задача 2, Показатель 2.1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62 232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62 232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МОсновное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КФХ и ИП в республиканских мероприятиях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Задача 1,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 1.2.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Задача 2, Показатель 2.1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субсидии на возмещение части затрат на приобретение ГСМ для проведения весенних полевых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Задача 1,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Показатель 1.3.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Задача 2, Показатель 2.1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Основ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Оказание </w:t>
            </w:r>
            <w:r w:rsidRPr="007F34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информационно-консультационных услуг предприятиям сельского хозяйства «Заиграевского района»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Задача 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2,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Показатель 2.1,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Задача 1, Показатель 1.2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Предоставление выплаты физическим лицам денежного вознаграждения за добычу волка на территории МО «Заиграевский район»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Задача 2,</w:t>
            </w:r>
          </w:p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Показатель 2.1, 2.2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220758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75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62 232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62 232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3175" w:rsidRPr="007F34CF" w:rsidTr="00B42C42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75" w:rsidRPr="007F34CF" w:rsidRDefault="00AC3175" w:rsidP="00B42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4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C3175" w:rsidRPr="004C6E12" w:rsidRDefault="00AC3175" w:rsidP="004C6E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AC3175" w:rsidRPr="004C6E1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815"/>
    <w:multiLevelType w:val="multilevel"/>
    <w:tmpl w:val="3280A1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05" w:hanging="5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7F621707"/>
    <w:multiLevelType w:val="multilevel"/>
    <w:tmpl w:val="3280A1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05" w:hanging="5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C6E12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C3175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3175"/>
    <w:rPr>
      <w:b/>
      <w:sz w:val="28"/>
    </w:rPr>
  </w:style>
  <w:style w:type="character" w:customStyle="1" w:styleId="30">
    <w:name w:val="Заголовок 3 Знак"/>
    <w:basedOn w:val="a0"/>
    <w:link w:val="3"/>
    <w:rsid w:val="00AC3175"/>
    <w:rPr>
      <w:b/>
      <w:sz w:val="36"/>
    </w:rPr>
  </w:style>
  <w:style w:type="paragraph" w:styleId="aa">
    <w:name w:val="header"/>
    <w:basedOn w:val="a"/>
    <w:link w:val="ab"/>
    <w:uiPriority w:val="99"/>
    <w:unhideWhenUsed/>
    <w:rsid w:val="00AC31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3175"/>
    <w:rPr>
      <w:sz w:val="28"/>
    </w:rPr>
  </w:style>
  <w:style w:type="paragraph" w:styleId="ac">
    <w:name w:val="footer"/>
    <w:basedOn w:val="a"/>
    <w:link w:val="ad"/>
    <w:uiPriority w:val="99"/>
    <w:unhideWhenUsed/>
    <w:rsid w:val="00AC31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3175"/>
    <w:rPr>
      <w:sz w:val="28"/>
    </w:rPr>
  </w:style>
  <w:style w:type="paragraph" w:customStyle="1" w:styleId="ae">
    <w:name w:val="Нормальный (таблица)"/>
    <w:basedOn w:val="a"/>
    <w:next w:val="a"/>
    <w:uiPriority w:val="99"/>
    <w:rsid w:val="00AC317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C3175"/>
    <w:rPr>
      <w:color w:val="106BBE"/>
    </w:rPr>
  </w:style>
  <w:style w:type="character" w:customStyle="1" w:styleId="ConsPlusNormal0">
    <w:name w:val="ConsPlusNormal Знак"/>
    <w:link w:val="ConsPlusNormal"/>
    <w:locked/>
    <w:rsid w:val="00AC3175"/>
    <w:rPr>
      <w:rFonts w:ascii="Calibri" w:eastAsia="Calibri" w:hAnsi="Calibri" w:cs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AC31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C3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3175"/>
    <w:rPr>
      <w:b/>
      <w:sz w:val="28"/>
    </w:rPr>
  </w:style>
  <w:style w:type="character" w:customStyle="1" w:styleId="30">
    <w:name w:val="Заголовок 3 Знак"/>
    <w:basedOn w:val="a0"/>
    <w:link w:val="3"/>
    <w:rsid w:val="00AC3175"/>
    <w:rPr>
      <w:b/>
      <w:sz w:val="36"/>
    </w:rPr>
  </w:style>
  <w:style w:type="paragraph" w:styleId="aa">
    <w:name w:val="header"/>
    <w:basedOn w:val="a"/>
    <w:link w:val="ab"/>
    <w:uiPriority w:val="99"/>
    <w:unhideWhenUsed/>
    <w:rsid w:val="00AC31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3175"/>
    <w:rPr>
      <w:sz w:val="28"/>
    </w:rPr>
  </w:style>
  <w:style w:type="paragraph" w:styleId="ac">
    <w:name w:val="footer"/>
    <w:basedOn w:val="a"/>
    <w:link w:val="ad"/>
    <w:uiPriority w:val="99"/>
    <w:unhideWhenUsed/>
    <w:rsid w:val="00AC31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3175"/>
    <w:rPr>
      <w:sz w:val="28"/>
    </w:rPr>
  </w:style>
  <w:style w:type="paragraph" w:customStyle="1" w:styleId="ae">
    <w:name w:val="Нормальный (таблица)"/>
    <w:basedOn w:val="a"/>
    <w:next w:val="a"/>
    <w:uiPriority w:val="99"/>
    <w:rsid w:val="00AC317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C3175"/>
    <w:rPr>
      <w:color w:val="106BBE"/>
    </w:rPr>
  </w:style>
  <w:style w:type="character" w:customStyle="1" w:styleId="ConsPlusNormal0">
    <w:name w:val="ConsPlusNormal Знак"/>
    <w:link w:val="ConsPlusNormal"/>
    <w:locked/>
    <w:rsid w:val="00AC3175"/>
    <w:rPr>
      <w:rFonts w:ascii="Calibri" w:eastAsia="Calibri" w:hAnsi="Calibri" w:cs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AC31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C3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B8E-0FB0-468E-817B-0EDC7D02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2025-12-24T02:37:00Z</cp:lastPrinted>
  <dcterms:created xsi:type="dcterms:W3CDTF">2025-12-23T23:31:00Z</dcterms:created>
  <dcterms:modified xsi:type="dcterms:W3CDTF">2025-12-24T02:37:00Z</dcterms:modified>
</cp:coreProperties>
</file>