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A7" w:rsidRDefault="00EE571E"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6" o:title=""/>
            <w10:wrap type="topAndBottom"/>
          </v:shape>
          <o:OLEObject Type="Embed" ProgID="CorelDraw.Graphic.8" ShapeID="_x0000_s1044" DrawAspect="Content" ObjectID="_1818419045" r:id="rId7"/>
        </w:pict>
      </w:r>
    </w:p>
    <w:tbl>
      <w:tblPr>
        <w:tblW w:w="0" w:type="auto"/>
        <w:tblLook w:val="04A0"/>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F80ADC" w:rsidRDefault="00DE0A55" w:rsidP="0043356C">
      <w:pPr>
        <w:pBdr>
          <w:top w:val="single" w:sz="12" w:space="1" w:color="auto"/>
        </w:pBdr>
        <w:spacing w:line="360" w:lineRule="auto"/>
        <w:rPr>
          <w:sz w:val="26"/>
          <w:szCs w:val="26"/>
        </w:rPr>
      </w:pPr>
      <w:r w:rsidRPr="00F80ADC">
        <w:rPr>
          <w:sz w:val="26"/>
          <w:szCs w:val="26"/>
        </w:rPr>
        <w:t>03</w:t>
      </w:r>
      <w:r w:rsidR="0080058F" w:rsidRPr="00F80ADC">
        <w:rPr>
          <w:sz w:val="26"/>
          <w:szCs w:val="26"/>
        </w:rPr>
        <w:t>.</w:t>
      </w:r>
      <w:r w:rsidRPr="00F80ADC">
        <w:rPr>
          <w:sz w:val="26"/>
          <w:szCs w:val="26"/>
        </w:rPr>
        <w:t>09</w:t>
      </w:r>
      <w:r w:rsidR="008A4DC0" w:rsidRPr="00F80ADC">
        <w:rPr>
          <w:sz w:val="26"/>
          <w:szCs w:val="26"/>
        </w:rPr>
        <w:t>.202</w:t>
      </w:r>
      <w:r w:rsidR="00953BD9" w:rsidRPr="00F80ADC">
        <w:rPr>
          <w:sz w:val="26"/>
          <w:szCs w:val="26"/>
        </w:rPr>
        <w:t>5</w:t>
      </w:r>
      <w:r w:rsidR="00F80ADC" w:rsidRPr="00F80ADC">
        <w:rPr>
          <w:sz w:val="26"/>
          <w:szCs w:val="26"/>
        </w:rPr>
        <w:t xml:space="preserve">                                                                                                           </w:t>
      </w:r>
      <w:r w:rsidR="00F80ADC">
        <w:rPr>
          <w:sz w:val="26"/>
          <w:szCs w:val="26"/>
        </w:rPr>
        <w:t xml:space="preserve">            </w:t>
      </w:r>
      <w:r w:rsidR="00F80ADC" w:rsidRPr="00F80ADC">
        <w:rPr>
          <w:sz w:val="26"/>
          <w:szCs w:val="26"/>
        </w:rPr>
        <w:t xml:space="preserve"> </w:t>
      </w:r>
      <w:r w:rsidR="0043356C" w:rsidRPr="00F80ADC">
        <w:rPr>
          <w:sz w:val="26"/>
          <w:szCs w:val="26"/>
        </w:rPr>
        <w:t>№</w:t>
      </w:r>
      <w:r w:rsidRPr="00F80ADC">
        <w:rPr>
          <w:sz w:val="26"/>
          <w:szCs w:val="26"/>
        </w:rPr>
        <w:t>44</w:t>
      </w:r>
      <w:r w:rsidR="00F80ADC" w:rsidRPr="00F80ADC">
        <w:rPr>
          <w:sz w:val="26"/>
          <w:szCs w:val="26"/>
        </w:rPr>
        <w:t>2</w:t>
      </w:r>
    </w:p>
    <w:p w:rsidR="0043356C" w:rsidRPr="00F80ADC" w:rsidRDefault="0043356C" w:rsidP="0043356C">
      <w:pPr>
        <w:pBdr>
          <w:top w:val="single" w:sz="12" w:space="1" w:color="auto"/>
        </w:pBdr>
        <w:spacing w:line="360" w:lineRule="auto"/>
        <w:jc w:val="center"/>
        <w:rPr>
          <w:sz w:val="26"/>
          <w:szCs w:val="26"/>
        </w:rPr>
      </w:pPr>
      <w:r w:rsidRPr="00F80ADC">
        <w:rPr>
          <w:sz w:val="26"/>
          <w:szCs w:val="26"/>
        </w:rPr>
        <w:t>п. Заиграево</w:t>
      </w:r>
    </w:p>
    <w:p w:rsidR="00C31A7C" w:rsidRDefault="00C31A7C" w:rsidP="00C31A7C">
      <w:pPr>
        <w:ind w:firstLine="720"/>
        <w:jc w:val="both"/>
        <w:rPr>
          <w:szCs w:val="28"/>
        </w:rPr>
      </w:pPr>
    </w:p>
    <w:p w:rsidR="00F80ADC" w:rsidRPr="00064783" w:rsidRDefault="00F80ADC" w:rsidP="00F80ADC">
      <w:pPr>
        <w:shd w:val="clear" w:color="auto" w:fill="FFFFFF"/>
        <w:autoSpaceDE w:val="0"/>
        <w:autoSpaceDN w:val="0"/>
        <w:adjustRightInd w:val="0"/>
        <w:ind w:right="3683"/>
        <w:jc w:val="both"/>
        <w:rPr>
          <w:color w:val="000000"/>
          <w:sz w:val="24"/>
          <w:szCs w:val="24"/>
        </w:rPr>
      </w:pPr>
      <w:proofErr w:type="gramStart"/>
      <w:r>
        <w:rPr>
          <w:color w:val="000000"/>
          <w:sz w:val="26"/>
          <w:szCs w:val="26"/>
        </w:rPr>
        <w:t xml:space="preserve">О </w:t>
      </w:r>
      <w:r w:rsidRPr="00064783">
        <w:rPr>
          <w:color w:val="000000"/>
          <w:sz w:val="26"/>
          <w:szCs w:val="26"/>
        </w:rPr>
        <w:t>внесении изменени</w:t>
      </w:r>
      <w:r>
        <w:rPr>
          <w:color w:val="000000"/>
          <w:sz w:val="26"/>
          <w:szCs w:val="26"/>
        </w:rPr>
        <w:t>й в Постановление Администрации муниципального образования «</w:t>
      </w:r>
      <w:proofErr w:type="spellStart"/>
      <w:r>
        <w:rPr>
          <w:color w:val="000000"/>
          <w:sz w:val="26"/>
          <w:szCs w:val="26"/>
        </w:rPr>
        <w:t>Заиграевский</w:t>
      </w:r>
      <w:proofErr w:type="spellEnd"/>
      <w:r>
        <w:rPr>
          <w:color w:val="000000"/>
          <w:sz w:val="26"/>
          <w:szCs w:val="26"/>
        </w:rPr>
        <w:t xml:space="preserve"> район» от 03.03.2017 г. № 38 «Об утверждении </w:t>
      </w:r>
      <w:r w:rsidRPr="00064783">
        <w:rPr>
          <w:i/>
          <w:iCs/>
          <w:color w:val="000000"/>
          <w:sz w:val="26"/>
          <w:szCs w:val="26"/>
        </w:rPr>
        <w:t xml:space="preserve"> </w:t>
      </w:r>
      <w:r>
        <w:rPr>
          <w:color w:val="000000"/>
          <w:sz w:val="26"/>
          <w:szCs w:val="26"/>
        </w:rPr>
        <w:t xml:space="preserve">административного </w:t>
      </w:r>
      <w:r w:rsidRPr="00064783">
        <w:rPr>
          <w:color w:val="000000"/>
          <w:sz w:val="26"/>
          <w:szCs w:val="26"/>
        </w:rPr>
        <w:t>регламент</w:t>
      </w:r>
      <w:r>
        <w:rPr>
          <w:color w:val="000000"/>
          <w:sz w:val="26"/>
          <w:szCs w:val="26"/>
        </w:rPr>
        <w:t>а</w:t>
      </w:r>
      <w:r w:rsidRPr="00064783">
        <w:rPr>
          <w:rFonts w:ascii="Arial" w:cs="Arial"/>
          <w:color w:val="000000"/>
          <w:sz w:val="26"/>
          <w:szCs w:val="26"/>
        </w:rPr>
        <w:t xml:space="preserve">         </w:t>
      </w:r>
      <w:r w:rsidRPr="00064783">
        <w:rPr>
          <w:color w:val="000000"/>
          <w:sz w:val="26"/>
          <w:szCs w:val="26"/>
        </w:rPr>
        <w:t>по</w:t>
      </w:r>
      <w:r>
        <w:rPr>
          <w:rFonts w:ascii="Arial" w:hAnsi="Arial" w:cs="Arial"/>
          <w:color w:val="000000"/>
          <w:sz w:val="26"/>
          <w:szCs w:val="26"/>
        </w:rPr>
        <w:t xml:space="preserve"> </w:t>
      </w:r>
      <w:r w:rsidRPr="00064783">
        <w:rPr>
          <w:color w:val="000000"/>
          <w:sz w:val="26"/>
          <w:szCs w:val="26"/>
        </w:rPr>
        <w:t>предоставлению</w:t>
      </w:r>
      <w:r>
        <w:rPr>
          <w:color w:val="000000"/>
          <w:sz w:val="24"/>
          <w:szCs w:val="24"/>
        </w:rPr>
        <w:t xml:space="preserve"> </w:t>
      </w:r>
      <w:r w:rsidRPr="00064783">
        <w:rPr>
          <w:color w:val="000000"/>
          <w:sz w:val="26"/>
          <w:szCs w:val="26"/>
        </w:rPr>
        <w:t xml:space="preserve">муниципальной услуги «Предоставление </w:t>
      </w:r>
      <w:r>
        <w:rPr>
          <w:color w:val="000000"/>
          <w:sz w:val="26"/>
          <w:szCs w:val="26"/>
        </w:rPr>
        <w:t>в собственность, аренду, постоянное (бессрочное) пользование, безвозмездное пользование земельных участков</w:t>
      </w:r>
      <w:r w:rsidRPr="00064783">
        <w:rPr>
          <w:color w:val="000000"/>
          <w:sz w:val="26"/>
          <w:szCs w:val="26"/>
        </w:rPr>
        <w:t>, находящихся в муниципальной</w:t>
      </w:r>
      <w:r>
        <w:rPr>
          <w:rFonts w:ascii="Arial" w:hAnsi="Arial" w:cs="Arial"/>
          <w:color w:val="000000"/>
          <w:sz w:val="26"/>
          <w:szCs w:val="26"/>
        </w:rPr>
        <w:t xml:space="preserve"> </w:t>
      </w:r>
      <w:r w:rsidRPr="00064783">
        <w:rPr>
          <w:color w:val="000000"/>
          <w:sz w:val="26"/>
          <w:szCs w:val="26"/>
        </w:rPr>
        <w:t>собственности</w:t>
      </w:r>
      <w:r>
        <w:rPr>
          <w:rFonts w:ascii="Arial" w:hAnsi="Arial" w:cs="Arial"/>
          <w:color w:val="000000"/>
          <w:sz w:val="26"/>
          <w:szCs w:val="26"/>
        </w:rPr>
        <w:t xml:space="preserve"> </w:t>
      </w:r>
      <w:r>
        <w:rPr>
          <w:color w:val="000000"/>
          <w:sz w:val="26"/>
          <w:szCs w:val="26"/>
        </w:rPr>
        <w:t xml:space="preserve">муниципального </w:t>
      </w:r>
      <w:r w:rsidRPr="00064783">
        <w:rPr>
          <w:color w:val="000000"/>
          <w:sz w:val="26"/>
          <w:szCs w:val="26"/>
        </w:rPr>
        <w:t>образования «</w:t>
      </w:r>
      <w:proofErr w:type="spellStart"/>
      <w:r w:rsidRPr="00064783">
        <w:rPr>
          <w:color w:val="000000"/>
          <w:sz w:val="26"/>
          <w:szCs w:val="26"/>
        </w:rPr>
        <w:t>Заиграевский</w:t>
      </w:r>
      <w:proofErr w:type="spellEnd"/>
      <w:r w:rsidRPr="00064783">
        <w:rPr>
          <w:color w:val="000000"/>
          <w:sz w:val="26"/>
          <w:szCs w:val="26"/>
        </w:rPr>
        <w:t xml:space="preserve"> район»</w:t>
      </w:r>
      <w:r>
        <w:rPr>
          <w:color w:val="000000"/>
          <w:sz w:val="26"/>
          <w:szCs w:val="26"/>
        </w:rPr>
        <w:t xml:space="preserve"> и муниципального образования городское поселение «Поселок Заиграево» и земельных участков, государственная собственность на которые не разграничена, без проведения торгов»</w:t>
      </w:r>
      <w:proofErr w:type="gramEnd"/>
    </w:p>
    <w:p w:rsidR="00F80ADC" w:rsidRDefault="00F80ADC" w:rsidP="00F80ADC">
      <w:pPr>
        <w:jc w:val="both"/>
        <w:rPr>
          <w:szCs w:val="28"/>
        </w:rPr>
      </w:pPr>
    </w:p>
    <w:p w:rsidR="00F80ADC" w:rsidRDefault="00F80ADC" w:rsidP="00F80ADC">
      <w:pPr>
        <w:shd w:val="clear" w:color="auto" w:fill="FFFFFF"/>
        <w:autoSpaceDE w:val="0"/>
        <w:autoSpaceDN w:val="0"/>
        <w:adjustRightInd w:val="0"/>
        <w:jc w:val="both"/>
        <w:rPr>
          <w:color w:val="000000"/>
          <w:sz w:val="26"/>
          <w:szCs w:val="26"/>
        </w:rPr>
      </w:pPr>
      <w:r>
        <w:rPr>
          <w:color w:val="000000"/>
          <w:sz w:val="26"/>
          <w:szCs w:val="26"/>
        </w:rPr>
        <w:tab/>
      </w:r>
    </w:p>
    <w:p w:rsidR="00F80ADC" w:rsidRDefault="00F80ADC" w:rsidP="00F80ADC">
      <w:pPr>
        <w:shd w:val="clear" w:color="auto" w:fill="FFFFFF"/>
        <w:autoSpaceDE w:val="0"/>
        <w:autoSpaceDN w:val="0"/>
        <w:adjustRightInd w:val="0"/>
        <w:ind w:firstLine="720"/>
        <w:jc w:val="both"/>
        <w:rPr>
          <w:color w:val="000000"/>
          <w:sz w:val="26"/>
          <w:szCs w:val="26"/>
        </w:rPr>
      </w:pPr>
      <w:r w:rsidRPr="00064783">
        <w:rPr>
          <w:color w:val="000000"/>
          <w:sz w:val="26"/>
          <w:szCs w:val="26"/>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ст</w:t>
      </w:r>
      <w:r>
        <w:rPr>
          <w:color w:val="000000"/>
          <w:sz w:val="26"/>
          <w:szCs w:val="26"/>
        </w:rPr>
        <w:t>. 29,</w:t>
      </w:r>
      <w:r w:rsidRPr="00064783">
        <w:rPr>
          <w:color w:val="000000"/>
          <w:sz w:val="26"/>
          <w:szCs w:val="26"/>
        </w:rPr>
        <w:t xml:space="preserve"> 3</w:t>
      </w:r>
      <w:r>
        <w:rPr>
          <w:color w:val="000000"/>
          <w:sz w:val="26"/>
          <w:szCs w:val="26"/>
        </w:rPr>
        <w:t>0</w:t>
      </w:r>
      <w:r w:rsidRPr="00064783">
        <w:rPr>
          <w:color w:val="000000"/>
          <w:sz w:val="26"/>
          <w:szCs w:val="26"/>
        </w:rPr>
        <w:t xml:space="preserve"> Устава Муниципального образования «</w:t>
      </w:r>
      <w:proofErr w:type="spellStart"/>
      <w:r w:rsidRPr="00064783">
        <w:rPr>
          <w:color w:val="000000"/>
          <w:sz w:val="26"/>
          <w:szCs w:val="26"/>
        </w:rPr>
        <w:t>Заиграевский</w:t>
      </w:r>
      <w:proofErr w:type="spellEnd"/>
      <w:r w:rsidRPr="00064783">
        <w:rPr>
          <w:color w:val="000000"/>
          <w:sz w:val="26"/>
          <w:szCs w:val="26"/>
        </w:rPr>
        <w:t xml:space="preserve"> район», </w:t>
      </w:r>
    </w:p>
    <w:p w:rsidR="00F80ADC" w:rsidRPr="00064783" w:rsidRDefault="00F80ADC" w:rsidP="00F80ADC">
      <w:pPr>
        <w:shd w:val="clear" w:color="auto" w:fill="FFFFFF"/>
        <w:autoSpaceDE w:val="0"/>
        <w:autoSpaceDN w:val="0"/>
        <w:adjustRightInd w:val="0"/>
        <w:jc w:val="both"/>
        <w:rPr>
          <w:color w:val="000000"/>
          <w:sz w:val="24"/>
          <w:szCs w:val="24"/>
        </w:rPr>
      </w:pPr>
      <w:r w:rsidRPr="00064783">
        <w:rPr>
          <w:b/>
          <w:bCs/>
          <w:color w:val="000000"/>
          <w:sz w:val="26"/>
          <w:szCs w:val="26"/>
        </w:rPr>
        <w:t>постановляю:</w:t>
      </w:r>
    </w:p>
    <w:p w:rsidR="00F80ADC" w:rsidRDefault="00F80ADC" w:rsidP="00F80ADC">
      <w:pPr>
        <w:shd w:val="clear" w:color="auto" w:fill="FFFFFF"/>
        <w:autoSpaceDE w:val="0"/>
        <w:autoSpaceDN w:val="0"/>
        <w:adjustRightInd w:val="0"/>
        <w:jc w:val="both"/>
        <w:rPr>
          <w:color w:val="000000"/>
          <w:sz w:val="26"/>
          <w:szCs w:val="26"/>
        </w:rPr>
      </w:pPr>
      <w:r>
        <w:rPr>
          <w:bCs/>
          <w:color w:val="000000"/>
          <w:sz w:val="26"/>
          <w:szCs w:val="26"/>
        </w:rPr>
        <w:tab/>
      </w:r>
      <w:r w:rsidRPr="00F80ADC">
        <w:rPr>
          <w:bCs/>
          <w:color w:val="000000"/>
          <w:sz w:val="26"/>
          <w:szCs w:val="26"/>
        </w:rPr>
        <w:t xml:space="preserve">1. </w:t>
      </w:r>
      <w:r>
        <w:rPr>
          <w:bCs/>
          <w:color w:val="000000"/>
          <w:sz w:val="26"/>
          <w:szCs w:val="26"/>
        </w:rPr>
        <w:t xml:space="preserve">  </w:t>
      </w:r>
      <w:proofErr w:type="gramStart"/>
      <w:r w:rsidRPr="00064783">
        <w:rPr>
          <w:color w:val="000000"/>
          <w:sz w:val="26"/>
          <w:szCs w:val="26"/>
        </w:rPr>
        <w:t xml:space="preserve">Внести в Административный регламент по предоставлению муниципальной услуги «Предоставление </w:t>
      </w:r>
      <w:r>
        <w:rPr>
          <w:color w:val="000000"/>
          <w:sz w:val="26"/>
          <w:szCs w:val="26"/>
        </w:rPr>
        <w:t>в собственность, аренду, постоянное (бессрочное) пользование, безвозмездное пользование земельных участков</w:t>
      </w:r>
      <w:r w:rsidRPr="00064783">
        <w:rPr>
          <w:color w:val="000000"/>
          <w:sz w:val="26"/>
          <w:szCs w:val="26"/>
        </w:rPr>
        <w:t>, находящихся в муниципальной</w:t>
      </w:r>
      <w:r>
        <w:rPr>
          <w:rFonts w:ascii="Arial" w:hAnsi="Arial" w:cs="Arial"/>
          <w:color w:val="000000"/>
          <w:sz w:val="26"/>
          <w:szCs w:val="26"/>
        </w:rPr>
        <w:t xml:space="preserve"> </w:t>
      </w:r>
      <w:r w:rsidRPr="00064783">
        <w:rPr>
          <w:color w:val="000000"/>
          <w:sz w:val="26"/>
          <w:szCs w:val="26"/>
        </w:rPr>
        <w:t>собственности</w:t>
      </w:r>
      <w:r>
        <w:rPr>
          <w:rFonts w:ascii="Arial" w:hAnsi="Arial" w:cs="Arial"/>
          <w:color w:val="000000"/>
          <w:sz w:val="26"/>
          <w:szCs w:val="26"/>
        </w:rPr>
        <w:t xml:space="preserve"> </w:t>
      </w:r>
      <w:r>
        <w:rPr>
          <w:color w:val="000000"/>
          <w:sz w:val="26"/>
          <w:szCs w:val="26"/>
        </w:rPr>
        <w:t xml:space="preserve">муниципального </w:t>
      </w:r>
      <w:r w:rsidRPr="00064783">
        <w:rPr>
          <w:color w:val="000000"/>
          <w:sz w:val="26"/>
          <w:szCs w:val="26"/>
        </w:rPr>
        <w:t>образования «</w:t>
      </w:r>
      <w:proofErr w:type="spellStart"/>
      <w:r w:rsidRPr="00064783">
        <w:rPr>
          <w:color w:val="000000"/>
          <w:sz w:val="26"/>
          <w:szCs w:val="26"/>
        </w:rPr>
        <w:t>Заиграевский</w:t>
      </w:r>
      <w:proofErr w:type="spellEnd"/>
      <w:r w:rsidRPr="00064783">
        <w:rPr>
          <w:color w:val="000000"/>
          <w:sz w:val="26"/>
          <w:szCs w:val="26"/>
        </w:rPr>
        <w:t xml:space="preserve"> район»</w:t>
      </w:r>
      <w:r>
        <w:rPr>
          <w:color w:val="000000"/>
          <w:sz w:val="26"/>
          <w:szCs w:val="26"/>
        </w:rPr>
        <w:t xml:space="preserve"> и муниципального образования городское поселение «Поселок Заиграево» и земельных участков, государственная собственность на которые не разграничена, без проведения торгов», утвержденный постановлением администрации муниципального образования «</w:t>
      </w:r>
      <w:proofErr w:type="spellStart"/>
      <w:r>
        <w:rPr>
          <w:color w:val="000000"/>
          <w:sz w:val="26"/>
          <w:szCs w:val="26"/>
        </w:rPr>
        <w:t>Заиграевский</w:t>
      </w:r>
      <w:proofErr w:type="spellEnd"/>
      <w:r>
        <w:rPr>
          <w:color w:val="000000"/>
          <w:sz w:val="26"/>
          <w:szCs w:val="26"/>
        </w:rPr>
        <w:t xml:space="preserve"> район» о</w:t>
      </w:r>
      <w:r w:rsidRPr="00064783">
        <w:rPr>
          <w:color w:val="000000"/>
          <w:sz w:val="26"/>
          <w:szCs w:val="26"/>
        </w:rPr>
        <w:t xml:space="preserve">т </w:t>
      </w:r>
      <w:r>
        <w:rPr>
          <w:color w:val="000000"/>
          <w:sz w:val="26"/>
          <w:szCs w:val="26"/>
        </w:rPr>
        <w:t>03</w:t>
      </w:r>
      <w:r w:rsidRPr="00064783">
        <w:rPr>
          <w:color w:val="000000"/>
          <w:sz w:val="26"/>
          <w:szCs w:val="26"/>
        </w:rPr>
        <w:t>.</w:t>
      </w:r>
      <w:r>
        <w:rPr>
          <w:color w:val="000000"/>
          <w:sz w:val="26"/>
          <w:szCs w:val="26"/>
        </w:rPr>
        <w:t>03</w:t>
      </w:r>
      <w:r w:rsidRPr="00064783">
        <w:rPr>
          <w:color w:val="000000"/>
          <w:sz w:val="26"/>
          <w:szCs w:val="26"/>
        </w:rPr>
        <w:t>.201</w:t>
      </w:r>
      <w:r>
        <w:rPr>
          <w:color w:val="000000"/>
          <w:sz w:val="26"/>
          <w:szCs w:val="26"/>
        </w:rPr>
        <w:t>7</w:t>
      </w:r>
      <w:r w:rsidRPr="00064783">
        <w:rPr>
          <w:color w:val="000000"/>
          <w:sz w:val="26"/>
          <w:szCs w:val="26"/>
        </w:rPr>
        <w:t xml:space="preserve"> г. № </w:t>
      </w:r>
      <w:r>
        <w:rPr>
          <w:color w:val="000000"/>
          <w:sz w:val="26"/>
          <w:szCs w:val="26"/>
        </w:rPr>
        <w:t>3</w:t>
      </w:r>
      <w:r w:rsidRPr="00064783">
        <w:rPr>
          <w:color w:val="000000"/>
          <w:sz w:val="26"/>
          <w:szCs w:val="26"/>
        </w:rPr>
        <w:t xml:space="preserve">8 следующие </w:t>
      </w:r>
      <w:r>
        <w:rPr>
          <w:color w:val="000000"/>
          <w:sz w:val="26"/>
          <w:szCs w:val="26"/>
        </w:rPr>
        <w:t>изменения</w:t>
      </w:r>
      <w:r w:rsidRPr="00064783">
        <w:rPr>
          <w:color w:val="000000"/>
          <w:sz w:val="26"/>
          <w:szCs w:val="26"/>
        </w:rPr>
        <w:t>:</w:t>
      </w:r>
      <w:proofErr w:type="gramEnd"/>
    </w:p>
    <w:p w:rsidR="00F80ADC" w:rsidRPr="00F80ADC" w:rsidRDefault="00F80ADC" w:rsidP="00F80ADC">
      <w:pPr>
        <w:jc w:val="both"/>
        <w:rPr>
          <w:sz w:val="26"/>
          <w:szCs w:val="26"/>
        </w:rPr>
      </w:pPr>
      <w:r>
        <w:lastRenderedPageBreak/>
        <w:tab/>
      </w:r>
      <w:r w:rsidRPr="00F80ADC">
        <w:rPr>
          <w:sz w:val="26"/>
          <w:szCs w:val="26"/>
        </w:rPr>
        <w:t>1.1 пункт 2.2 изложить в следующей редакции:</w:t>
      </w:r>
    </w:p>
    <w:p w:rsidR="00F80ADC" w:rsidRPr="00F80ADC" w:rsidRDefault="00F80ADC" w:rsidP="00F80ADC">
      <w:pPr>
        <w:jc w:val="both"/>
        <w:rPr>
          <w:sz w:val="26"/>
          <w:szCs w:val="26"/>
        </w:rPr>
      </w:pPr>
      <w:r w:rsidRPr="00F80ADC">
        <w:rPr>
          <w:sz w:val="26"/>
          <w:szCs w:val="26"/>
        </w:rPr>
        <w:tab/>
        <w:t>Муниципальную</w:t>
      </w:r>
      <w:r w:rsidRPr="00F80ADC">
        <w:rPr>
          <w:spacing w:val="32"/>
          <w:sz w:val="26"/>
          <w:szCs w:val="26"/>
        </w:rPr>
        <w:t xml:space="preserve"> </w:t>
      </w:r>
      <w:r w:rsidRPr="00F80ADC">
        <w:rPr>
          <w:sz w:val="26"/>
          <w:szCs w:val="26"/>
        </w:rPr>
        <w:t>услугу</w:t>
      </w:r>
      <w:r w:rsidRPr="00F80ADC">
        <w:rPr>
          <w:spacing w:val="32"/>
          <w:sz w:val="26"/>
          <w:szCs w:val="26"/>
        </w:rPr>
        <w:t xml:space="preserve"> </w:t>
      </w:r>
      <w:r w:rsidRPr="00F80ADC">
        <w:rPr>
          <w:sz w:val="26"/>
          <w:szCs w:val="26"/>
        </w:rPr>
        <w:t>предоставляет</w:t>
      </w:r>
      <w:r w:rsidRPr="00F80ADC">
        <w:rPr>
          <w:spacing w:val="31"/>
          <w:sz w:val="26"/>
          <w:szCs w:val="26"/>
        </w:rPr>
        <w:t xml:space="preserve"> </w:t>
      </w:r>
      <w:r w:rsidRPr="00F80ADC">
        <w:rPr>
          <w:sz w:val="26"/>
          <w:szCs w:val="26"/>
        </w:rPr>
        <w:t>Администрация</w:t>
      </w:r>
      <w:r w:rsidRPr="00F80ADC">
        <w:rPr>
          <w:spacing w:val="33"/>
          <w:sz w:val="26"/>
          <w:szCs w:val="26"/>
        </w:rPr>
        <w:t xml:space="preserve"> </w:t>
      </w:r>
      <w:r w:rsidRPr="00F80ADC">
        <w:rPr>
          <w:sz w:val="26"/>
          <w:szCs w:val="26"/>
        </w:rPr>
        <w:t>муниципального</w:t>
      </w:r>
      <w:r w:rsidRPr="00F80ADC">
        <w:rPr>
          <w:spacing w:val="42"/>
          <w:sz w:val="26"/>
          <w:szCs w:val="26"/>
        </w:rPr>
        <w:t xml:space="preserve"> </w:t>
      </w:r>
      <w:r w:rsidRPr="00F80ADC">
        <w:rPr>
          <w:spacing w:val="-2"/>
          <w:sz w:val="26"/>
          <w:szCs w:val="26"/>
        </w:rPr>
        <w:t xml:space="preserve">образования </w:t>
      </w:r>
      <w:r w:rsidRPr="00F80ADC">
        <w:rPr>
          <w:sz w:val="26"/>
          <w:szCs w:val="26"/>
        </w:rPr>
        <w:t>«</w:t>
      </w:r>
      <w:proofErr w:type="spellStart"/>
      <w:r w:rsidRPr="00F80ADC">
        <w:rPr>
          <w:sz w:val="26"/>
          <w:szCs w:val="26"/>
        </w:rPr>
        <w:t>Заиграевский</w:t>
      </w:r>
      <w:proofErr w:type="spellEnd"/>
      <w:r w:rsidRPr="00F80ADC">
        <w:rPr>
          <w:spacing w:val="-9"/>
          <w:sz w:val="26"/>
          <w:szCs w:val="26"/>
        </w:rPr>
        <w:t xml:space="preserve"> </w:t>
      </w:r>
      <w:r w:rsidRPr="00F80ADC">
        <w:rPr>
          <w:sz w:val="26"/>
          <w:szCs w:val="26"/>
        </w:rPr>
        <w:t>район»</w:t>
      </w:r>
      <w:r w:rsidRPr="00F80ADC">
        <w:rPr>
          <w:spacing w:val="53"/>
          <w:sz w:val="26"/>
          <w:szCs w:val="26"/>
        </w:rPr>
        <w:t xml:space="preserve"> </w:t>
      </w:r>
      <w:r w:rsidRPr="00F80ADC">
        <w:rPr>
          <w:sz w:val="26"/>
          <w:szCs w:val="26"/>
        </w:rPr>
        <w:t>в</w:t>
      </w:r>
      <w:r w:rsidRPr="00F80ADC">
        <w:rPr>
          <w:spacing w:val="-9"/>
          <w:sz w:val="26"/>
          <w:szCs w:val="26"/>
        </w:rPr>
        <w:t xml:space="preserve"> </w:t>
      </w:r>
      <w:r w:rsidRPr="00F80ADC">
        <w:rPr>
          <w:sz w:val="26"/>
          <w:szCs w:val="26"/>
        </w:rPr>
        <w:t>лице</w:t>
      </w:r>
      <w:r w:rsidRPr="00F80ADC">
        <w:rPr>
          <w:spacing w:val="-5"/>
          <w:sz w:val="26"/>
          <w:szCs w:val="26"/>
        </w:rPr>
        <w:t xml:space="preserve"> </w:t>
      </w:r>
      <w:r w:rsidRPr="00F80ADC">
        <w:rPr>
          <w:spacing w:val="-2"/>
          <w:sz w:val="26"/>
          <w:szCs w:val="26"/>
        </w:rPr>
        <w:t>Комитета.</w:t>
      </w:r>
    </w:p>
    <w:p w:rsidR="00F80ADC" w:rsidRPr="00F80ADC" w:rsidRDefault="00F80ADC" w:rsidP="00F80ADC">
      <w:pPr>
        <w:jc w:val="both"/>
        <w:rPr>
          <w:sz w:val="26"/>
          <w:szCs w:val="26"/>
        </w:rPr>
      </w:pPr>
      <w:r w:rsidRPr="00F80ADC">
        <w:rPr>
          <w:sz w:val="26"/>
          <w:szCs w:val="26"/>
        </w:rPr>
        <w:t>При предоставлении Комитетом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услуг, которые являются необходимыми и обязательными.</w:t>
      </w:r>
    </w:p>
    <w:p w:rsidR="00F80ADC" w:rsidRPr="00F80ADC" w:rsidRDefault="00F80ADC" w:rsidP="00124076">
      <w:pPr>
        <w:ind w:firstLine="720"/>
        <w:jc w:val="both"/>
        <w:rPr>
          <w:sz w:val="26"/>
          <w:szCs w:val="26"/>
        </w:rPr>
      </w:pPr>
      <w:r w:rsidRPr="00F80ADC">
        <w:rPr>
          <w:sz w:val="26"/>
          <w:szCs w:val="26"/>
        </w:rPr>
        <w:t>В</w:t>
      </w:r>
      <w:r w:rsidRPr="00F80ADC">
        <w:rPr>
          <w:spacing w:val="-10"/>
          <w:sz w:val="26"/>
          <w:szCs w:val="26"/>
        </w:rPr>
        <w:t xml:space="preserve"> </w:t>
      </w:r>
      <w:r w:rsidRPr="00F80ADC">
        <w:rPr>
          <w:sz w:val="26"/>
          <w:szCs w:val="26"/>
        </w:rPr>
        <w:t>ходе</w:t>
      </w:r>
      <w:r w:rsidRPr="00F80ADC">
        <w:rPr>
          <w:spacing w:val="4"/>
          <w:sz w:val="26"/>
          <w:szCs w:val="26"/>
        </w:rPr>
        <w:t xml:space="preserve"> </w:t>
      </w:r>
      <w:r w:rsidRPr="00F80ADC">
        <w:rPr>
          <w:sz w:val="26"/>
          <w:szCs w:val="26"/>
        </w:rPr>
        <w:t>предоставления</w:t>
      </w:r>
      <w:r w:rsidRPr="00F80ADC">
        <w:rPr>
          <w:spacing w:val="-5"/>
          <w:sz w:val="26"/>
          <w:szCs w:val="26"/>
        </w:rPr>
        <w:t xml:space="preserve"> </w:t>
      </w:r>
      <w:r w:rsidRPr="00F80ADC">
        <w:rPr>
          <w:sz w:val="26"/>
          <w:szCs w:val="26"/>
        </w:rPr>
        <w:t>муниципальной</w:t>
      </w:r>
      <w:r w:rsidRPr="00F80ADC">
        <w:rPr>
          <w:spacing w:val="1"/>
          <w:sz w:val="26"/>
          <w:szCs w:val="26"/>
        </w:rPr>
        <w:t xml:space="preserve"> </w:t>
      </w:r>
      <w:r w:rsidRPr="00F80ADC">
        <w:rPr>
          <w:sz w:val="26"/>
          <w:szCs w:val="26"/>
        </w:rPr>
        <w:t>услуги</w:t>
      </w:r>
      <w:r w:rsidRPr="00F80ADC">
        <w:rPr>
          <w:spacing w:val="2"/>
          <w:sz w:val="26"/>
          <w:szCs w:val="26"/>
        </w:rPr>
        <w:t xml:space="preserve"> </w:t>
      </w:r>
      <w:r w:rsidRPr="00F80ADC">
        <w:rPr>
          <w:sz w:val="26"/>
          <w:szCs w:val="26"/>
        </w:rPr>
        <w:t>Комитет</w:t>
      </w:r>
      <w:r w:rsidRPr="00F80ADC">
        <w:rPr>
          <w:spacing w:val="-4"/>
          <w:sz w:val="26"/>
          <w:szCs w:val="26"/>
        </w:rPr>
        <w:t xml:space="preserve"> </w:t>
      </w:r>
      <w:r w:rsidRPr="00F80ADC">
        <w:rPr>
          <w:sz w:val="26"/>
          <w:szCs w:val="26"/>
        </w:rPr>
        <w:t>взаимодействует</w:t>
      </w:r>
      <w:r w:rsidRPr="00F80ADC">
        <w:rPr>
          <w:spacing w:val="-2"/>
          <w:sz w:val="26"/>
          <w:szCs w:val="26"/>
        </w:rPr>
        <w:t xml:space="preserve"> </w:t>
      </w:r>
      <w:r w:rsidRPr="00F80ADC">
        <w:rPr>
          <w:spacing w:val="-5"/>
          <w:sz w:val="26"/>
          <w:szCs w:val="26"/>
        </w:rPr>
        <w:t>с</w:t>
      </w:r>
      <w:r w:rsidR="00124076">
        <w:rPr>
          <w:spacing w:val="-5"/>
          <w:sz w:val="26"/>
          <w:szCs w:val="26"/>
        </w:rPr>
        <w:t xml:space="preserve"> </w:t>
      </w:r>
      <w:r w:rsidRPr="00F80ADC">
        <w:rPr>
          <w:sz w:val="26"/>
          <w:szCs w:val="26"/>
        </w:rPr>
        <w:t>публично-правовой компании «</w:t>
      </w:r>
      <w:proofErr w:type="spellStart"/>
      <w:r w:rsidRPr="00F80ADC">
        <w:rPr>
          <w:sz w:val="26"/>
          <w:szCs w:val="26"/>
        </w:rPr>
        <w:t>Роскадастр</w:t>
      </w:r>
      <w:proofErr w:type="spellEnd"/>
      <w:r w:rsidRPr="00F80ADC">
        <w:rPr>
          <w:sz w:val="26"/>
          <w:szCs w:val="26"/>
        </w:rPr>
        <w:t>»;</w:t>
      </w:r>
    </w:p>
    <w:p w:rsidR="00F80ADC" w:rsidRPr="00F80ADC" w:rsidRDefault="00F80ADC" w:rsidP="00F80ADC">
      <w:pPr>
        <w:jc w:val="both"/>
        <w:rPr>
          <w:sz w:val="26"/>
          <w:szCs w:val="26"/>
        </w:rPr>
      </w:pPr>
      <w:r w:rsidRPr="00F80ADC">
        <w:rPr>
          <w:sz w:val="26"/>
          <w:szCs w:val="26"/>
        </w:rPr>
        <w:t xml:space="preserve">         - филиалом федерального государственного бюджетного учреждения "Федеральная кадастровая</w:t>
      </w:r>
      <w:r w:rsidRPr="00F80ADC">
        <w:rPr>
          <w:spacing w:val="-3"/>
          <w:sz w:val="26"/>
          <w:szCs w:val="26"/>
        </w:rPr>
        <w:t xml:space="preserve"> </w:t>
      </w:r>
      <w:r w:rsidRPr="00F80ADC">
        <w:rPr>
          <w:sz w:val="26"/>
          <w:szCs w:val="26"/>
        </w:rPr>
        <w:t>палата</w:t>
      </w:r>
      <w:r w:rsidRPr="00F80ADC">
        <w:rPr>
          <w:spacing w:val="-6"/>
          <w:sz w:val="26"/>
          <w:szCs w:val="26"/>
        </w:rPr>
        <w:t xml:space="preserve"> </w:t>
      </w:r>
      <w:r w:rsidRPr="00F80ADC">
        <w:rPr>
          <w:sz w:val="26"/>
          <w:szCs w:val="26"/>
        </w:rPr>
        <w:t>Федеральной</w:t>
      </w:r>
      <w:r w:rsidRPr="00F80ADC">
        <w:rPr>
          <w:spacing w:val="-1"/>
          <w:sz w:val="26"/>
          <w:szCs w:val="26"/>
        </w:rPr>
        <w:t xml:space="preserve"> </w:t>
      </w:r>
      <w:r w:rsidRPr="00F80ADC">
        <w:rPr>
          <w:sz w:val="26"/>
          <w:szCs w:val="26"/>
        </w:rPr>
        <w:t>службы</w:t>
      </w:r>
      <w:r w:rsidRPr="00F80ADC">
        <w:rPr>
          <w:spacing w:val="-12"/>
          <w:sz w:val="26"/>
          <w:szCs w:val="26"/>
        </w:rPr>
        <w:t xml:space="preserve"> </w:t>
      </w:r>
      <w:r w:rsidRPr="00F80ADC">
        <w:rPr>
          <w:sz w:val="26"/>
          <w:szCs w:val="26"/>
        </w:rPr>
        <w:t>государственной</w:t>
      </w:r>
      <w:r w:rsidRPr="00F80ADC">
        <w:rPr>
          <w:spacing w:val="-7"/>
          <w:sz w:val="26"/>
          <w:szCs w:val="26"/>
        </w:rPr>
        <w:t xml:space="preserve"> </w:t>
      </w:r>
      <w:r w:rsidRPr="00F80ADC">
        <w:rPr>
          <w:sz w:val="26"/>
          <w:szCs w:val="26"/>
        </w:rPr>
        <w:t>регистрации, кадастра</w:t>
      </w:r>
      <w:r w:rsidRPr="00F80ADC">
        <w:rPr>
          <w:spacing w:val="-7"/>
          <w:sz w:val="26"/>
          <w:szCs w:val="26"/>
        </w:rPr>
        <w:t xml:space="preserve"> </w:t>
      </w:r>
      <w:r w:rsidRPr="00F80ADC">
        <w:rPr>
          <w:sz w:val="26"/>
          <w:szCs w:val="26"/>
        </w:rPr>
        <w:t>и</w:t>
      </w:r>
      <w:r w:rsidRPr="00F80ADC">
        <w:rPr>
          <w:spacing w:val="-10"/>
          <w:sz w:val="26"/>
          <w:szCs w:val="26"/>
        </w:rPr>
        <w:t xml:space="preserve"> </w:t>
      </w:r>
      <w:r w:rsidRPr="00F80ADC">
        <w:rPr>
          <w:sz w:val="26"/>
          <w:szCs w:val="26"/>
        </w:rPr>
        <w:t>картографии" по Республике Бурятия;</w:t>
      </w:r>
    </w:p>
    <w:p w:rsidR="00F80ADC" w:rsidRPr="00F80ADC" w:rsidRDefault="00F80ADC" w:rsidP="00F80ADC">
      <w:pPr>
        <w:jc w:val="both"/>
        <w:rPr>
          <w:sz w:val="26"/>
          <w:szCs w:val="26"/>
        </w:rPr>
      </w:pPr>
      <w:r w:rsidRPr="00F80ADC">
        <w:rPr>
          <w:sz w:val="26"/>
          <w:szCs w:val="26"/>
        </w:rPr>
        <w:t>органами</w:t>
      </w:r>
      <w:r w:rsidRPr="00F80ADC">
        <w:rPr>
          <w:spacing w:val="-5"/>
          <w:sz w:val="26"/>
          <w:szCs w:val="26"/>
        </w:rPr>
        <w:t xml:space="preserve"> </w:t>
      </w:r>
      <w:r w:rsidRPr="00F80ADC">
        <w:rPr>
          <w:sz w:val="26"/>
          <w:szCs w:val="26"/>
        </w:rPr>
        <w:t>местного</w:t>
      </w:r>
      <w:r w:rsidRPr="00F80ADC">
        <w:rPr>
          <w:spacing w:val="-1"/>
          <w:sz w:val="26"/>
          <w:szCs w:val="26"/>
        </w:rPr>
        <w:t xml:space="preserve"> </w:t>
      </w:r>
      <w:r w:rsidRPr="00F80ADC">
        <w:rPr>
          <w:spacing w:val="-2"/>
          <w:sz w:val="26"/>
          <w:szCs w:val="26"/>
        </w:rPr>
        <w:t>самоуправления.</w:t>
      </w:r>
    </w:p>
    <w:p w:rsidR="00F80ADC" w:rsidRPr="00124076" w:rsidRDefault="00F80ADC" w:rsidP="00124076">
      <w:pPr>
        <w:ind w:firstLine="720"/>
        <w:jc w:val="both"/>
        <w:rPr>
          <w:sz w:val="26"/>
          <w:szCs w:val="26"/>
        </w:rPr>
      </w:pPr>
      <w:r w:rsidRPr="00124076">
        <w:rPr>
          <w:sz w:val="26"/>
          <w:szCs w:val="26"/>
        </w:rPr>
        <w:t>1.2. пункт 2.4:</w:t>
      </w:r>
    </w:p>
    <w:p w:rsidR="00F80ADC" w:rsidRPr="00F80ADC" w:rsidRDefault="00F80ADC" w:rsidP="00F80ADC">
      <w:pPr>
        <w:jc w:val="both"/>
        <w:rPr>
          <w:sz w:val="26"/>
          <w:szCs w:val="26"/>
        </w:rPr>
      </w:pPr>
      <w:r w:rsidRPr="00F80ADC">
        <w:rPr>
          <w:sz w:val="26"/>
          <w:szCs w:val="26"/>
        </w:rPr>
        <w:t xml:space="preserve">           Срок</w:t>
      </w:r>
      <w:r w:rsidRPr="00F80ADC">
        <w:rPr>
          <w:spacing w:val="-7"/>
          <w:sz w:val="26"/>
          <w:szCs w:val="26"/>
        </w:rPr>
        <w:t xml:space="preserve"> </w:t>
      </w:r>
      <w:r w:rsidRPr="00F80ADC">
        <w:rPr>
          <w:sz w:val="26"/>
          <w:szCs w:val="26"/>
        </w:rPr>
        <w:t>предоставления</w:t>
      </w:r>
      <w:r w:rsidRPr="00F80ADC">
        <w:rPr>
          <w:spacing w:val="-10"/>
          <w:sz w:val="26"/>
          <w:szCs w:val="26"/>
        </w:rPr>
        <w:t xml:space="preserve"> </w:t>
      </w:r>
      <w:r w:rsidRPr="00F80ADC">
        <w:rPr>
          <w:sz w:val="26"/>
          <w:szCs w:val="26"/>
        </w:rPr>
        <w:t>муниципальной</w:t>
      </w:r>
      <w:r w:rsidRPr="00F80ADC">
        <w:rPr>
          <w:spacing w:val="-9"/>
          <w:sz w:val="26"/>
          <w:szCs w:val="26"/>
        </w:rPr>
        <w:t xml:space="preserve"> </w:t>
      </w:r>
      <w:r w:rsidRPr="00F80ADC">
        <w:rPr>
          <w:spacing w:val="-2"/>
          <w:sz w:val="26"/>
          <w:szCs w:val="26"/>
        </w:rPr>
        <w:t>услуги:</w:t>
      </w:r>
    </w:p>
    <w:p w:rsidR="00F80ADC" w:rsidRPr="00F80ADC" w:rsidRDefault="00F80ADC" w:rsidP="00F80ADC">
      <w:pPr>
        <w:jc w:val="both"/>
        <w:rPr>
          <w:sz w:val="26"/>
          <w:szCs w:val="26"/>
        </w:rPr>
      </w:pPr>
      <w:r w:rsidRPr="00F80ADC">
        <w:rPr>
          <w:sz w:val="26"/>
          <w:szCs w:val="26"/>
        </w:rPr>
        <w:t>общий срок предоставления муниципальной услуги, в случае предоставления земельного участка с предварительным согласованием его предоставления - 40 календарных дней</w:t>
      </w:r>
      <w:r w:rsidR="00124076">
        <w:rPr>
          <w:sz w:val="26"/>
          <w:szCs w:val="26"/>
        </w:rPr>
        <w:t xml:space="preserve"> </w:t>
      </w:r>
      <w:r w:rsidRPr="00F80ADC">
        <w:rPr>
          <w:sz w:val="26"/>
          <w:szCs w:val="26"/>
        </w:rPr>
        <w:t>общий срок предоставления муниципальной услуги, в случае предоставления земельного участка без предварительного согласования его предоставления - 20 календарных дней.</w:t>
      </w:r>
    </w:p>
    <w:p w:rsidR="00F80ADC" w:rsidRPr="00F80ADC" w:rsidRDefault="00F80ADC" w:rsidP="00124076">
      <w:pPr>
        <w:ind w:firstLine="720"/>
        <w:jc w:val="both"/>
        <w:rPr>
          <w:sz w:val="26"/>
          <w:szCs w:val="26"/>
        </w:rPr>
      </w:pPr>
      <w:r w:rsidRPr="00F80ADC">
        <w:rPr>
          <w:sz w:val="26"/>
          <w:szCs w:val="26"/>
        </w:rPr>
        <w:t>Срок выдачи (направления) документов, являющихся результатом предоставления муниципальной услуги, составляет</w:t>
      </w:r>
      <w:r w:rsidRPr="00F80ADC">
        <w:rPr>
          <w:spacing w:val="40"/>
          <w:sz w:val="26"/>
          <w:szCs w:val="26"/>
        </w:rPr>
        <w:t xml:space="preserve"> </w:t>
      </w:r>
      <w:r w:rsidRPr="00F80ADC">
        <w:rPr>
          <w:sz w:val="26"/>
          <w:szCs w:val="26"/>
        </w:rPr>
        <w:t>1</w:t>
      </w:r>
      <w:r w:rsidRPr="00F80ADC">
        <w:rPr>
          <w:spacing w:val="-21"/>
          <w:sz w:val="26"/>
          <w:szCs w:val="26"/>
        </w:rPr>
        <w:t xml:space="preserve"> </w:t>
      </w:r>
      <w:r w:rsidRPr="00F80ADC">
        <w:rPr>
          <w:sz w:val="26"/>
          <w:szCs w:val="26"/>
        </w:rPr>
        <w:t>рабочий день с момента их подписания.</w:t>
      </w:r>
    </w:p>
    <w:p w:rsidR="00F80ADC" w:rsidRPr="00F80ADC" w:rsidRDefault="00F80ADC" w:rsidP="00124076">
      <w:pPr>
        <w:ind w:firstLine="720"/>
        <w:jc w:val="both"/>
        <w:rPr>
          <w:sz w:val="26"/>
          <w:szCs w:val="26"/>
        </w:rPr>
      </w:pPr>
      <w:r w:rsidRPr="00F80ADC">
        <w:rPr>
          <w:sz w:val="26"/>
          <w:szCs w:val="26"/>
        </w:rPr>
        <w:t>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государственном кадастре недвижимости", срок принятия решения о предварительном согласовании предоставления земельного</w:t>
      </w:r>
      <w:r w:rsidRPr="00F80ADC">
        <w:rPr>
          <w:spacing w:val="-3"/>
          <w:sz w:val="26"/>
          <w:szCs w:val="26"/>
        </w:rPr>
        <w:t xml:space="preserve"> </w:t>
      </w:r>
      <w:r w:rsidRPr="00F80ADC">
        <w:rPr>
          <w:sz w:val="26"/>
          <w:szCs w:val="26"/>
        </w:rPr>
        <w:t>участка</w:t>
      </w:r>
      <w:r w:rsidRPr="00F80ADC">
        <w:rPr>
          <w:spacing w:val="-3"/>
          <w:sz w:val="26"/>
          <w:szCs w:val="26"/>
        </w:rPr>
        <w:t xml:space="preserve"> </w:t>
      </w:r>
      <w:r w:rsidRPr="00F80ADC">
        <w:rPr>
          <w:sz w:val="26"/>
          <w:szCs w:val="26"/>
        </w:rPr>
        <w:t>составляет 20</w:t>
      </w:r>
      <w:r w:rsidRPr="00F80ADC">
        <w:rPr>
          <w:color w:val="FF0000"/>
          <w:spacing w:val="-7"/>
          <w:sz w:val="26"/>
          <w:szCs w:val="26"/>
        </w:rPr>
        <w:t xml:space="preserve"> </w:t>
      </w:r>
      <w:r w:rsidRPr="00F80ADC">
        <w:rPr>
          <w:sz w:val="26"/>
          <w:szCs w:val="26"/>
        </w:rPr>
        <w:t>дней со</w:t>
      </w:r>
      <w:r w:rsidRPr="00F80ADC">
        <w:rPr>
          <w:spacing w:val="-7"/>
          <w:sz w:val="26"/>
          <w:szCs w:val="26"/>
        </w:rPr>
        <w:t xml:space="preserve"> </w:t>
      </w:r>
      <w:r w:rsidRPr="00F80ADC">
        <w:rPr>
          <w:sz w:val="26"/>
          <w:szCs w:val="26"/>
        </w:rPr>
        <w:t>дня</w:t>
      </w:r>
      <w:r w:rsidRPr="00F80ADC">
        <w:rPr>
          <w:spacing w:val="-7"/>
          <w:sz w:val="26"/>
          <w:szCs w:val="26"/>
        </w:rPr>
        <w:t xml:space="preserve"> </w:t>
      </w:r>
      <w:r w:rsidRPr="00F80ADC">
        <w:rPr>
          <w:sz w:val="26"/>
          <w:szCs w:val="26"/>
        </w:rPr>
        <w:t>регистрации</w:t>
      </w:r>
      <w:r w:rsidRPr="00F80ADC">
        <w:rPr>
          <w:spacing w:val="-5"/>
          <w:sz w:val="26"/>
          <w:szCs w:val="26"/>
        </w:rPr>
        <w:t xml:space="preserve"> </w:t>
      </w:r>
      <w:r w:rsidRPr="00F80ADC">
        <w:rPr>
          <w:sz w:val="26"/>
          <w:szCs w:val="26"/>
        </w:rPr>
        <w:t>заявления. Общий срок</w:t>
      </w:r>
      <w:r w:rsidRPr="00F80ADC">
        <w:rPr>
          <w:spacing w:val="-2"/>
          <w:sz w:val="26"/>
          <w:szCs w:val="26"/>
        </w:rPr>
        <w:t xml:space="preserve"> </w:t>
      </w:r>
      <w:r w:rsidRPr="00F80ADC">
        <w:rPr>
          <w:sz w:val="26"/>
          <w:szCs w:val="26"/>
        </w:rPr>
        <w:t>предоставления услуги составляет 40 календарных дней со дня регистрации заявления без учета времени, необходимого на проведение кадастровых работ в целях образования земельного участка либо кадастровых работ, необходимых для уточнения границ земельного участка.</w:t>
      </w:r>
    </w:p>
    <w:p w:rsidR="00F80ADC" w:rsidRPr="00F80ADC" w:rsidRDefault="00F80ADC" w:rsidP="00124076">
      <w:pPr>
        <w:ind w:firstLine="720"/>
        <w:jc w:val="both"/>
        <w:rPr>
          <w:sz w:val="26"/>
          <w:szCs w:val="26"/>
        </w:rPr>
      </w:pPr>
      <w:r w:rsidRPr="00F80ADC">
        <w:rPr>
          <w:sz w:val="26"/>
          <w:szCs w:val="26"/>
        </w:rPr>
        <w:t>Срок выдачи (направления) документов, являющихся результатом предоставления муниципальной услуги, составляет 1</w:t>
      </w:r>
      <w:r w:rsidRPr="00F80ADC">
        <w:rPr>
          <w:spacing w:val="-18"/>
          <w:sz w:val="26"/>
          <w:szCs w:val="26"/>
        </w:rPr>
        <w:t xml:space="preserve"> </w:t>
      </w:r>
      <w:r w:rsidRPr="00F80ADC">
        <w:rPr>
          <w:sz w:val="26"/>
          <w:szCs w:val="26"/>
        </w:rPr>
        <w:t>рабочий день с момента их подписания.</w:t>
      </w:r>
    </w:p>
    <w:p w:rsidR="00F80ADC" w:rsidRPr="00124076" w:rsidRDefault="00F80ADC" w:rsidP="00F80ADC">
      <w:pPr>
        <w:jc w:val="both"/>
        <w:rPr>
          <w:sz w:val="26"/>
          <w:szCs w:val="26"/>
        </w:rPr>
      </w:pPr>
      <w:r w:rsidRPr="00124076">
        <w:rPr>
          <w:sz w:val="26"/>
          <w:szCs w:val="26"/>
        </w:rPr>
        <w:t xml:space="preserve">              1.3.  пункт 2.7:</w:t>
      </w:r>
    </w:p>
    <w:p w:rsidR="00F80ADC" w:rsidRPr="00F80ADC" w:rsidRDefault="00F80ADC" w:rsidP="00F80ADC">
      <w:pPr>
        <w:jc w:val="both"/>
        <w:rPr>
          <w:spacing w:val="-2"/>
          <w:sz w:val="26"/>
          <w:szCs w:val="26"/>
        </w:rPr>
      </w:pPr>
      <w:r w:rsidRPr="00F80ADC">
        <w:rPr>
          <w:sz w:val="26"/>
          <w:szCs w:val="26"/>
        </w:rPr>
        <w:t xml:space="preserve">               При</w:t>
      </w:r>
      <w:r w:rsidRPr="00F80ADC">
        <w:rPr>
          <w:spacing w:val="-8"/>
          <w:sz w:val="26"/>
          <w:szCs w:val="26"/>
        </w:rPr>
        <w:t xml:space="preserve"> </w:t>
      </w:r>
      <w:r w:rsidRPr="00F80ADC">
        <w:rPr>
          <w:sz w:val="26"/>
          <w:szCs w:val="26"/>
        </w:rPr>
        <w:t>предоставлении</w:t>
      </w:r>
      <w:r w:rsidRPr="00F80ADC">
        <w:rPr>
          <w:spacing w:val="-5"/>
          <w:sz w:val="26"/>
          <w:szCs w:val="26"/>
        </w:rPr>
        <w:t xml:space="preserve"> </w:t>
      </w:r>
      <w:r w:rsidRPr="00F80ADC">
        <w:rPr>
          <w:sz w:val="26"/>
          <w:szCs w:val="26"/>
        </w:rPr>
        <w:t>муниципальной</w:t>
      </w:r>
      <w:r w:rsidRPr="00F80ADC">
        <w:rPr>
          <w:spacing w:val="-1"/>
          <w:sz w:val="26"/>
          <w:szCs w:val="26"/>
        </w:rPr>
        <w:t xml:space="preserve"> </w:t>
      </w:r>
      <w:r w:rsidRPr="00F80ADC">
        <w:rPr>
          <w:sz w:val="26"/>
          <w:szCs w:val="26"/>
        </w:rPr>
        <w:t>услуги</w:t>
      </w:r>
      <w:r w:rsidRPr="00F80ADC">
        <w:rPr>
          <w:spacing w:val="-5"/>
          <w:sz w:val="26"/>
          <w:szCs w:val="26"/>
        </w:rPr>
        <w:t xml:space="preserve"> </w:t>
      </w:r>
      <w:r w:rsidRPr="00F80ADC">
        <w:rPr>
          <w:sz w:val="26"/>
          <w:szCs w:val="26"/>
        </w:rPr>
        <w:t>запрещено</w:t>
      </w:r>
      <w:r w:rsidRPr="00F80ADC">
        <w:rPr>
          <w:spacing w:val="-6"/>
          <w:sz w:val="26"/>
          <w:szCs w:val="26"/>
        </w:rPr>
        <w:t xml:space="preserve"> </w:t>
      </w:r>
      <w:r w:rsidRPr="00F80ADC">
        <w:rPr>
          <w:sz w:val="26"/>
          <w:szCs w:val="26"/>
        </w:rPr>
        <w:t>требовать</w:t>
      </w:r>
      <w:r w:rsidRPr="00F80ADC">
        <w:rPr>
          <w:spacing w:val="-5"/>
          <w:sz w:val="26"/>
          <w:szCs w:val="26"/>
        </w:rPr>
        <w:t xml:space="preserve"> </w:t>
      </w:r>
      <w:r w:rsidRPr="00F80ADC">
        <w:rPr>
          <w:sz w:val="26"/>
          <w:szCs w:val="26"/>
        </w:rPr>
        <w:t>от</w:t>
      </w:r>
      <w:r w:rsidRPr="00F80ADC">
        <w:rPr>
          <w:spacing w:val="-10"/>
          <w:sz w:val="26"/>
          <w:szCs w:val="26"/>
        </w:rPr>
        <w:t xml:space="preserve"> </w:t>
      </w:r>
      <w:r w:rsidRPr="00F80ADC">
        <w:rPr>
          <w:spacing w:val="-2"/>
          <w:sz w:val="26"/>
          <w:szCs w:val="26"/>
        </w:rPr>
        <w:t>заявителя:</w:t>
      </w:r>
    </w:p>
    <w:p w:rsidR="00F80ADC" w:rsidRPr="00F80ADC" w:rsidRDefault="00F80ADC" w:rsidP="00F80ADC">
      <w:pPr>
        <w:jc w:val="both"/>
        <w:rPr>
          <w:sz w:val="26"/>
          <w:szCs w:val="26"/>
        </w:rPr>
      </w:pPr>
      <w:r w:rsidRPr="00F80ADC">
        <w:rPr>
          <w:sz w:val="26"/>
          <w:szCs w:val="26"/>
        </w:rPr>
        <w:tab/>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bookmarkStart w:id="0" w:name="Par6"/>
      <w:bookmarkEnd w:id="0"/>
    </w:p>
    <w:p w:rsidR="00F80ADC" w:rsidRPr="00F80ADC" w:rsidRDefault="00F80ADC" w:rsidP="00F80ADC">
      <w:pPr>
        <w:jc w:val="both"/>
        <w:rPr>
          <w:sz w:val="26"/>
          <w:szCs w:val="26"/>
        </w:rPr>
      </w:pPr>
      <w:r w:rsidRPr="00F80ADC">
        <w:rPr>
          <w:sz w:val="26"/>
          <w:szCs w:val="26"/>
        </w:rPr>
        <w:tab/>
      </w:r>
      <w:proofErr w:type="gramStart"/>
      <w:r w:rsidRPr="00F80ADC">
        <w:rPr>
          <w:sz w:val="26"/>
          <w:szCs w:val="26"/>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F80ADC">
        <w:rPr>
          <w:sz w:val="26"/>
          <w:szCs w:val="26"/>
        </w:rPr>
        <w:lastRenderedPageBreak/>
        <w:t>участвующих в предоставлении предусмотренных частью 1 статьи 1 настоящего Федерального закона государственных и муниципальных услуг, в</w:t>
      </w:r>
      <w:proofErr w:type="gramEnd"/>
      <w:r w:rsidRPr="00F80ADC">
        <w:rPr>
          <w:sz w:val="26"/>
          <w:szCs w:val="26"/>
        </w:rPr>
        <w:t xml:space="preserve"> </w:t>
      </w:r>
      <w:proofErr w:type="gramStart"/>
      <w:r w:rsidRPr="00F80ADC">
        <w:rPr>
          <w:sz w:val="26"/>
          <w:szCs w:val="26"/>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F80ADC">
        <w:rPr>
          <w:sz w:val="26"/>
          <w:szCs w:val="26"/>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80ADC" w:rsidRPr="00F80ADC" w:rsidRDefault="00F80ADC" w:rsidP="00124076">
      <w:pPr>
        <w:ind w:firstLine="720"/>
        <w:jc w:val="both"/>
        <w:rPr>
          <w:sz w:val="26"/>
          <w:szCs w:val="26"/>
        </w:rPr>
      </w:pPr>
      <w:proofErr w:type="gramStart"/>
      <w:r w:rsidRPr="00F80ADC">
        <w:rPr>
          <w:sz w:val="26"/>
          <w:szCs w:val="26"/>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rsidR="00F80ADC" w:rsidRPr="00F80ADC" w:rsidRDefault="00F80ADC" w:rsidP="00124076">
      <w:pPr>
        <w:ind w:firstLine="720"/>
        <w:jc w:val="both"/>
        <w:rPr>
          <w:sz w:val="26"/>
          <w:szCs w:val="26"/>
        </w:rPr>
      </w:pPr>
      <w:r w:rsidRPr="00F80ADC">
        <w:rPr>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80ADC" w:rsidRPr="00F80ADC" w:rsidRDefault="00F80ADC" w:rsidP="00124076">
      <w:pPr>
        <w:ind w:firstLine="720"/>
        <w:jc w:val="both"/>
        <w:rPr>
          <w:sz w:val="26"/>
          <w:szCs w:val="26"/>
        </w:rPr>
      </w:pPr>
      <w:r w:rsidRPr="00F80ADC">
        <w:rPr>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80ADC" w:rsidRPr="00F80ADC" w:rsidRDefault="00F80ADC" w:rsidP="00124076">
      <w:pPr>
        <w:ind w:firstLine="720"/>
        <w:jc w:val="both"/>
        <w:rPr>
          <w:sz w:val="26"/>
          <w:szCs w:val="26"/>
        </w:rPr>
      </w:pPr>
      <w:r w:rsidRPr="00F80ADC">
        <w:rPr>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80ADC" w:rsidRPr="00F80ADC" w:rsidRDefault="00F80ADC" w:rsidP="00124076">
      <w:pPr>
        <w:ind w:firstLine="720"/>
        <w:jc w:val="both"/>
        <w:rPr>
          <w:sz w:val="26"/>
          <w:szCs w:val="26"/>
        </w:rPr>
      </w:pPr>
      <w:r w:rsidRPr="00F80ADC">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80ADC" w:rsidRPr="00F80ADC" w:rsidRDefault="00F80ADC" w:rsidP="00124076">
      <w:pPr>
        <w:ind w:firstLine="720"/>
        <w:jc w:val="both"/>
        <w:rPr>
          <w:sz w:val="26"/>
          <w:szCs w:val="26"/>
        </w:rPr>
      </w:pPr>
      <w:proofErr w:type="gramStart"/>
      <w:r w:rsidRPr="00F80ADC">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F80ADC">
        <w:rPr>
          <w:sz w:val="26"/>
          <w:szCs w:val="26"/>
        </w:rPr>
        <w:t xml:space="preserve">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F80ADC" w:rsidRPr="00F80ADC" w:rsidRDefault="00F80ADC" w:rsidP="00124076">
      <w:pPr>
        <w:ind w:firstLine="720"/>
        <w:jc w:val="both"/>
        <w:rPr>
          <w:sz w:val="26"/>
          <w:szCs w:val="26"/>
        </w:rPr>
      </w:pPr>
      <w:r w:rsidRPr="00F80ADC">
        <w:rPr>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пунктом 7.2 </w:t>
      </w:r>
      <w:r w:rsidRPr="00F80ADC">
        <w:rPr>
          <w:sz w:val="26"/>
          <w:szCs w:val="26"/>
        </w:rPr>
        <w:lastRenderedPageBreak/>
        <w:t xml:space="preserve">части 1 статьи 16 настоящего Федерального закона, за исключением случаев, если нанесение отметок на такие </w:t>
      </w:r>
      <w:proofErr w:type="gramStart"/>
      <w:r w:rsidRPr="00F80ADC">
        <w:rPr>
          <w:sz w:val="26"/>
          <w:szCs w:val="26"/>
        </w:rPr>
        <w:t>документы</w:t>
      </w:r>
      <w:proofErr w:type="gramEnd"/>
      <w:r w:rsidRPr="00F80ADC">
        <w:rPr>
          <w:sz w:val="26"/>
          <w:szCs w:val="26"/>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80ADC" w:rsidRPr="00F80ADC" w:rsidRDefault="00F80ADC" w:rsidP="00F80ADC">
      <w:pPr>
        <w:jc w:val="both"/>
        <w:rPr>
          <w:sz w:val="26"/>
          <w:szCs w:val="26"/>
        </w:rPr>
      </w:pPr>
      <w:r w:rsidRPr="00F80ADC">
        <w:rPr>
          <w:sz w:val="26"/>
          <w:szCs w:val="26"/>
        </w:rPr>
        <w:tab/>
      </w:r>
      <w:r w:rsidRPr="00124076">
        <w:rPr>
          <w:sz w:val="26"/>
          <w:szCs w:val="26"/>
        </w:rPr>
        <w:t>2.</w:t>
      </w:r>
      <w:r w:rsidR="00124076">
        <w:rPr>
          <w:sz w:val="26"/>
          <w:szCs w:val="26"/>
        </w:rPr>
        <w:t xml:space="preserve"> Настоящее   П</w:t>
      </w:r>
      <w:r w:rsidRPr="00F80ADC">
        <w:rPr>
          <w:sz w:val="26"/>
          <w:szCs w:val="26"/>
        </w:rPr>
        <w:t>остановление   вступает   в   силу   со   дня   его   официального опубликования.</w:t>
      </w:r>
    </w:p>
    <w:p w:rsidR="00F80ADC" w:rsidRPr="00F80ADC" w:rsidRDefault="00F80ADC" w:rsidP="00F80ADC">
      <w:pPr>
        <w:jc w:val="both"/>
        <w:rPr>
          <w:sz w:val="26"/>
          <w:szCs w:val="26"/>
        </w:rPr>
      </w:pPr>
      <w:r w:rsidRPr="00F80ADC">
        <w:rPr>
          <w:sz w:val="26"/>
          <w:szCs w:val="26"/>
        </w:rPr>
        <w:tab/>
      </w:r>
      <w:r w:rsidRPr="00124076">
        <w:rPr>
          <w:sz w:val="26"/>
          <w:szCs w:val="26"/>
        </w:rPr>
        <w:t>3.</w:t>
      </w:r>
      <w:r w:rsidR="00124076">
        <w:rPr>
          <w:sz w:val="26"/>
          <w:szCs w:val="26"/>
        </w:rPr>
        <w:t xml:space="preserve"> Опубликовать настоящее П</w:t>
      </w:r>
      <w:r w:rsidRPr="00F80ADC">
        <w:rPr>
          <w:sz w:val="26"/>
          <w:szCs w:val="26"/>
        </w:rPr>
        <w:t>остановление в газете «Вперед» и р</w:t>
      </w:r>
      <w:r w:rsidR="00124076">
        <w:rPr>
          <w:sz w:val="26"/>
          <w:szCs w:val="26"/>
        </w:rPr>
        <w:t>азместить на официальном сайте А</w:t>
      </w:r>
      <w:r w:rsidRPr="00F80ADC">
        <w:rPr>
          <w:sz w:val="26"/>
          <w:szCs w:val="26"/>
        </w:rPr>
        <w:t>дминистрации муниципального образования «</w:t>
      </w:r>
      <w:proofErr w:type="spellStart"/>
      <w:r w:rsidRPr="00F80ADC">
        <w:rPr>
          <w:sz w:val="26"/>
          <w:szCs w:val="26"/>
        </w:rPr>
        <w:t>Заиграевский</w:t>
      </w:r>
      <w:proofErr w:type="spellEnd"/>
      <w:r w:rsidRPr="00F80ADC">
        <w:rPr>
          <w:sz w:val="26"/>
          <w:szCs w:val="26"/>
        </w:rPr>
        <w:t xml:space="preserve"> район» </w:t>
      </w:r>
      <w:r w:rsidRPr="00F80ADC">
        <w:rPr>
          <w:sz w:val="26"/>
          <w:szCs w:val="26"/>
          <w:lang w:val="en-US"/>
        </w:rPr>
        <w:t>http</w:t>
      </w:r>
      <w:r w:rsidRPr="00F80ADC">
        <w:rPr>
          <w:sz w:val="26"/>
          <w:szCs w:val="26"/>
        </w:rPr>
        <w:t>://</w:t>
      </w:r>
      <w:proofErr w:type="spellStart"/>
      <w:r w:rsidRPr="00F80ADC">
        <w:rPr>
          <w:sz w:val="26"/>
          <w:szCs w:val="26"/>
          <w:lang w:val="en-US"/>
        </w:rPr>
        <w:t>zaigraevo</w:t>
      </w:r>
      <w:proofErr w:type="spellEnd"/>
      <w:r w:rsidRPr="00F80ADC">
        <w:rPr>
          <w:sz w:val="26"/>
          <w:szCs w:val="26"/>
        </w:rPr>
        <w:t>.</w:t>
      </w:r>
      <w:proofErr w:type="spellStart"/>
      <w:r w:rsidRPr="00F80ADC">
        <w:rPr>
          <w:sz w:val="26"/>
          <w:szCs w:val="26"/>
          <w:lang w:val="en-US"/>
        </w:rPr>
        <w:t>gosuslugi</w:t>
      </w:r>
      <w:proofErr w:type="spellEnd"/>
      <w:r w:rsidRPr="00F80ADC">
        <w:rPr>
          <w:sz w:val="26"/>
          <w:szCs w:val="26"/>
        </w:rPr>
        <w:t>.</w:t>
      </w:r>
      <w:proofErr w:type="spellStart"/>
      <w:r w:rsidRPr="00F80ADC">
        <w:rPr>
          <w:sz w:val="26"/>
          <w:szCs w:val="26"/>
          <w:lang w:val="en-US"/>
        </w:rPr>
        <w:t>ru</w:t>
      </w:r>
      <w:proofErr w:type="spellEnd"/>
    </w:p>
    <w:p w:rsidR="00F80ADC" w:rsidRPr="00F80ADC" w:rsidRDefault="00F80ADC" w:rsidP="00F80ADC">
      <w:pPr>
        <w:jc w:val="both"/>
        <w:rPr>
          <w:sz w:val="26"/>
          <w:szCs w:val="26"/>
        </w:rPr>
      </w:pPr>
      <w:r w:rsidRPr="00F80ADC">
        <w:rPr>
          <w:sz w:val="26"/>
          <w:szCs w:val="26"/>
        </w:rPr>
        <w:tab/>
      </w:r>
      <w:r w:rsidRPr="00124076">
        <w:rPr>
          <w:sz w:val="26"/>
          <w:szCs w:val="26"/>
        </w:rPr>
        <w:t>4.</w:t>
      </w:r>
      <w:r w:rsidRPr="00F80ADC">
        <w:rPr>
          <w:sz w:val="26"/>
          <w:szCs w:val="26"/>
        </w:rPr>
        <w:t xml:space="preserve"> </w:t>
      </w:r>
      <w:proofErr w:type="gramStart"/>
      <w:r w:rsidRPr="00F80ADC">
        <w:rPr>
          <w:sz w:val="26"/>
          <w:szCs w:val="26"/>
        </w:rPr>
        <w:t>Конт</w:t>
      </w:r>
      <w:r w:rsidR="00124076">
        <w:rPr>
          <w:sz w:val="26"/>
          <w:szCs w:val="26"/>
        </w:rPr>
        <w:t>роль за</w:t>
      </w:r>
      <w:proofErr w:type="gramEnd"/>
      <w:r w:rsidR="00124076">
        <w:rPr>
          <w:sz w:val="26"/>
          <w:szCs w:val="26"/>
        </w:rPr>
        <w:t xml:space="preserve"> исполнением настоящего Постановления возложить на </w:t>
      </w:r>
      <w:r w:rsidR="00124076" w:rsidRPr="00F80ADC">
        <w:rPr>
          <w:sz w:val="26"/>
          <w:szCs w:val="26"/>
        </w:rPr>
        <w:t xml:space="preserve">В.М. </w:t>
      </w:r>
      <w:proofErr w:type="spellStart"/>
      <w:r w:rsidR="00124076" w:rsidRPr="00F80ADC">
        <w:rPr>
          <w:sz w:val="26"/>
          <w:szCs w:val="26"/>
        </w:rPr>
        <w:t>Винокурцева</w:t>
      </w:r>
      <w:proofErr w:type="spellEnd"/>
      <w:r w:rsidR="00124076">
        <w:rPr>
          <w:sz w:val="26"/>
          <w:szCs w:val="26"/>
        </w:rPr>
        <w:t>, П</w:t>
      </w:r>
      <w:r w:rsidRPr="00F80ADC">
        <w:rPr>
          <w:sz w:val="26"/>
          <w:szCs w:val="26"/>
        </w:rPr>
        <w:t>ервого заместителя руководителя Администрации муниципального о</w:t>
      </w:r>
      <w:r w:rsidR="00124076">
        <w:rPr>
          <w:sz w:val="26"/>
          <w:szCs w:val="26"/>
        </w:rPr>
        <w:t>бразования «</w:t>
      </w:r>
      <w:proofErr w:type="spellStart"/>
      <w:r w:rsidR="00124076">
        <w:rPr>
          <w:sz w:val="26"/>
          <w:szCs w:val="26"/>
        </w:rPr>
        <w:t>Заиграевский</w:t>
      </w:r>
      <w:proofErr w:type="spellEnd"/>
      <w:r w:rsidR="00124076">
        <w:rPr>
          <w:sz w:val="26"/>
          <w:szCs w:val="26"/>
        </w:rPr>
        <w:t xml:space="preserve"> район».</w:t>
      </w:r>
    </w:p>
    <w:p w:rsidR="00F80ADC" w:rsidRPr="00F80ADC" w:rsidRDefault="00F80ADC" w:rsidP="00F80ADC">
      <w:pPr>
        <w:jc w:val="both"/>
        <w:rPr>
          <w:sz w:val="26"/>
          <w:szCs w:val="26"/>
        </w:rPr>
      </w:pPr>
    </w:p>
    <w:p w:rsidR="00F80ADC" w:rsidRPr="00F80ADC" w:rsidRDefault="00F80ADC" w:rsidP="00F80ADC">
      <w:pPr>
        <w:jc w:val="both"/>
        <w:rPr>
          <w:sz w:val="26"/>
          <w:szCs w:val="26"/>
        </w:rPr>
      </w:pPr>
    </w:p>
    <w:p w:rsidR="00D80A5D" w:rsidRPr="00F80ADC" w:rsidRDefault="00B86879" w:rsidP="00D80A5D">
      <w:pPr>
        <w:widowControl w:val="0"/>
        <w:shd w:val="clear" w:color="auto" w:fill="FFFFFF"/>
        <w:autoSpaceDE w:val="0"/>
        <w:autoSpaceDN w:val="0"/>
        <w:adjustRightInd w:val="0"/>
        <w:jc w:val="both"/>
        <w:rPr>
          <w:sz w:val="26"/>
          <w:szCs w:val="26"/>
        </w:rPr>
      </w:pPr>
      <w:r w:rsidRPr="00F80ADC">
        <w:rPr>
          <w:sz w:val="26"/>
          <w:szCs w:val="26"/>
        </w:rPr>
        <w:t>Глава</w:t>
      </w:r>
      <w:r w:rsidR="00D80A5D" w:rsidRPr="00F80ADC">
        <w:rPr>
          <w:sz w:val="26"/>
          <w:szCs w:val="26"/>
        </w:rPr>
        <w:t xml:space="preserve"> муниципального образования </w:t>
      </w:r>
    </w:p>
    <w:p w:rsidR="00D80A5D" w:rsidRPr="00F80ADC" w:rsidRDefault="00D80A5D" w:rsidP="00D80A5D">
      <w:pPr>
        <w:widowControl w:val="0"/>
        <w:shd w:val="clear" w:color="auto" w:fill="FFFFFF"/>
        <w:autoSpaceDE w:val="0"/>
        <w:autoSpaceDN w:val="0"/>
        <w:adjustRightInd w:val="0"/>
        <w:jc w:val="both"/>
        <w:rPr>
          <w:sz w:val="26"/>
          <w:szCs w:val="26"/>
        </w:rPr>
      </w:pPr>
      <w:r w:rsidRPr="00F80ADC">
        <w:rPr>
          <w:sz w:val="26"/>
          <w:szCs w:val="26"/>
        </w:rPr>
        <w:t xml:space="preserve">«Заиграевский район», </w:t>
      </w:r>
    </w:p>
    <w:p w:rsidR="00D80A5D" w:rsidRPr="00F80ADC" w:rsidRDefault="00532E39" w:rsidP="00D80A5D">
      <w:pPr>
        <w:widowControl w:val="0"/>
        <w:shd w:val="clear" w:color="auto" w:fill="FFFFFF"/>
        <w:autoSpaceDE w:val="0"/>
        <w:autoSpaceDN w:val="0"/>
        <w:adjustRightInd w:val="0"/>
        <w:jc w:val="both"/>
        <w:rPr>
          <w:sz w:val="26"/>
          <w:szCs w:val="26"/>
        </w:rPr>
      </w:pPr>
      <w:r w:rsidRPr="00F80ADC">
        <w:rPr>
          <w:sz w:val="26"/>
          <w:szCs w:val="26"/>
        </w:rPr>
        <w:t>руководитель</w:t>
      </w:r>
      <w:r w:rsidR="00D80A5D" w:rsidRPr="00F80ADC">
        <w:rPr>
          <w:sz w:val="26"/>
          <w:szCs w:val="26"/>
        </w:rPr>
        <w:t xml:space="preserve"> Администрации                                      </w:t>
      </w:r>
      <w:r w:rsidR="00F80ADC">
        <w:rPr>
          <w:sz w:val="26"/>
          <w:szCs w:val="26"/>
        </w:rPr>
        <w:t xml:space="preserve">                                  </w:t>
      </w:r>
      <w:r w:rsidR="00D80A5D" w:rsidRPr="00F80ADC">
        <w:rPr>
          <w:sz w:val="26"/>
          <w:szCs w:val="26"/>
        </w:rPr>
        <w:t xml:space="preserve"> Л.С. Волкова</w:t>
      </w:r>
    </w:p>
    <w:p w:rsidR="009F5F0F" w:rsidRPr="00F80ADC" w:rsidRDefault="009F5F0F" w:rsidP="009F5F0F">
      <w:pPr>
        <w:widowControl w:val="0"/>
        <w:shd w:val="clear" w:color="auto" w:fill="FFFFFF"/>
        <w:autoSpaceDE w:val="0"/>
        <w:autoSpaceDN w:val="0"/>
        <w:adjustRightInd w:val="0"/>
        <w:jc w:val="both"/>
        <w:rPr>
          <w:sz w:val="26"/>
          <w:szCs w:val="26"/>
        </w:rPr>
      </w:pPr>
    </w:p>
    <w:sectPr w:rsidR="009F5F0F" w:rsidRPr="00F80ADC" w:rsidSect="00093587">
      <w:pgSz w:w="11905" w:h="16838"/>
      <w:pgMar w:top="1134" w:right="850" w:bottom="113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4D395A9C"/>
    <w:multiLevelType w:val="hybridMultilevel"/>
    <w:tmpl w:val="C5AE58B8"/>
    <w:lvl w:ilvl="0" w:tplc="08ACF94C">
      <w:numFmt w:val="bullet"/>
      <w:lvlText w:val="-"/>
      <w:lvlJc w:val="left"/>
      <w:pPr>
        <w:ind w:left="147" w:hanging="158"/>
      </w:pPr>
      <w:rPr>
        <w:rFonts w:ascii="Times New Roman" w:eastAsia="Times New Roman" w:hAnsi="Times New Roman" w:hint="default"/>
        <w:b w:val="0"/>
        <w:i w:val="0"/>
        <w:w w:val="99"/>
        <w:sz w:val="24"/>
      </w:rPr>
    </w:lvl>
    <w:lvl w:ilvl="1" w:tplc="978ECF46">
      <w:numFmt w:val="bullet"/>
      <w:lvlText w:val="•"/>
      <w:lvlJc w:val="left"/>
      <w:pPr>
        <w:ind w:left="1235" w:hanging="158"/>
      </w:pPr>
      <w:rPr>
        <w:rFonts w:hint="default"/>
      </w:rPr>
    </w:lvl>
    <w:lvl w:ilvl="2" w:tplc="3FA2AACA">
      <w:numFmt w:val="bullet"/>
      <w:lvlText w:val="•"/>
      <w:lvlJc w:val="left"/>
      <w:pPr>
        <w:ind w:left="2331" w:hanging="158"/>
      </w:pPr>
      <w:rPr>
        <w:rFonts w:hint="default"/>
      </w:rPr>
    </w:lvl>
    <w:lvl w:ilvl="3" w:tplc="7CFC48CA">
      <w:numFmt w:val="bullet"/>
      <w:lvlText w:val="•"/>
      <w:lvlJc w:val="left"/>
      <w:pPr>
        <w:ind w:left="3427" w:hanging="158"/>
      </w:pPr>
      <w:rPr>
        <w:rFonts w:hint="default"/>
      </w:rPr>
    </w:lvl>
    <w:lvl w:ilvl="4" w:tplc="E3BA1028">
      <w:numFmt w:val="bullet"/>
      <w:lvlText w:val="•"/>
      <w:lvlJc w:val="left"/>
      <w:pPr>
        <w:ind w:left="4523" w:hanging="158"/>
      </w:pPr>
      <w:rPr>
        <w:rFonts w:hint="default"/>
      </w:rPr>
    </w:lvl>
    <w:lvl w:ilvl="5" w:tplc="11B80E4E">
      <w:numFmt w:val="bullet"/>
      <w:lvlText w:val="•"/>
      <w:lvlJc w:val="left"/>
      <w:pPr>
        <w:ind w:left="5619" w:hanging="158"/>
      </w:pPr>
      <w:rPr>
        <w:rFonts w:hint="default"/>
      </w:rPr>
    </w:lvl>
    <w:lvl w:ilvl="6" w:tplc="4AE481CC">
      <w:numFmt w:val="bullet"/>
      <w:lvlText w:val="•"/>
      <w:lvlJc w:val="left"/>
      <w:pPr>
        <w:ind w:left="6714" w:hanging="158"/>
      </w:pPr>
      <w:rPr>
        <w:rFonts w:hint="default"/>
      </w:rPr>
    </w:lvl>
    <w:lvl w:ilvl="7" w:tplc="18909A16">
      <w:numFmt w:val="bullet"/>
      <w:lvlText w:val="•"/>
      <w:lvlJc w:val="left"/>
      <w:pPr>
        <w:ind w:left="7810" w:hanging="158"/>
      </w:pPr>
      <w:rPr>
        <w:rFonts w:hint="default"/>
      </w:rPr>
    </w:lvl>
    <w:lvl w:ilvl="8" w:tplc="D4B4BD7A">
      <w:numFmt w:val="bullet"/>
      <w:lvlText w:val="•"/>
      <w:lvlJc w:val="left"/>
      <w:pPr>
        <w:ind w:left="8906" w:hanging="158"/>
      </w:pPr>
      <w:rPr>
        <w:rFonts w:hint="default"/>
      </w:rPr>
    </w:lvl>
  </w:abstractNum>
  <w:abstractNum w:abstractNumId="7">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8">
    <w:nsid w:val="5BB208D6"/>
    <w:multiLevelType w:val="hybridMultilevel"/>
    <w:tmpl w:val="77849816"/>
    <w:lvl w:ilvl="0" w:tplc="272AD4CC">
      <w:numFmt w:val="bullet"/>
      <w:lvlText w:val="-"/>
      <w:lvlJc w:val="left"/>
      <w:pPr>
        <w:ind w:left="138" w:hanging="139"/>
      </w:pPr>
      <w:rPr>
        <w:rFonts w:ascii="Times New Roman" w:eastAsia="Times New Roman" w:hAnsi="Times New Roman" w:hint="default"/>
        <w:b w:val="0"/>
        <w:i w:val="0"/>
        <w:w w:val="99"/>
        <w:sz w:val="24"/>
      </w:rPr>
    </w:lvl>
    <w:lvl w:ilvl="1" w:tplc="459C0810">
      <w:numFmt w:val="bullet"/>
      <w:lvlText w:val="•"/>
      <w:lvlJc w:val="left"/>
      <w:pPr>
        <w:ind w:left="1235" w:hanging="139"/>
      </w:pPr>
      <w:rPr>
        <w:rFonts w:hint="default"/>
      </w:rPr>
    </w:lvl>
    <w:lvl w:ilvl="2" w:tplc="A6DCBA1E">
      <w:numFmt w:val="bullet"/>
      <w:lvlText w:val="•"/>
      <w:lvlJc w:val="left"/>
      <w:pPr>
        <w:ind w:left="2331" w:hanging="139"/>
      </w:pPr>
      <w:rPr>
        <w:rFonts w:hint="default"/>
      </w:rPr>
    </w:lvl>
    <w:lvl w:ilvl="3" w:tplc="875C36F6">
      <w:numFmt w:val="bullet"/>
      <w:lvlText w:val="•"/>
      <w:lvlJc w:val="left"/>
      <w:pPr>
        <w:ind w:left="3427" w:hanging="139"/>
      </w:pPr>
      <w:rPr>
        <w:rFonts w:hint="default"/>
      </w:rPr>
    </w:lvl>
    <w:lvl w:ilvl="4" w:tplc="E08C0188">
      <w:numFmt w:val="bullet"/>
      <w:lvlText w:val="•"/>
      <w:lvlJc w:val="left"/>
      <w:pPr>
        <w:ind w:left="4523" w:hanging="139"/>
      </w:pPr>
      <w:rPr>
        <w:rFonts w:hint="default"/>
      </w:rPr>
    </w:lvl>
    <w:lvl w:ilvl="5" w:tplc="2CB8F38A">
      <w:numFmt w:val="bullet"/>
      <w:lvlText w:val="•"/>
      <w:lvlJc w:val="left"/>
      <w:pPr>
        <w:ind w:left="5619" w:hanging="139"/>
      </w:pPr>
      <w:rPr>
        <w:rFonts w:hint="default"/>
      </w:rPr>
    </w:lvl>
    <w:lvl w:ilvl="6" w:tplc="7A208746">
      <w:numFmt w:val="bullet"/>
      <w:lvlText w:val="•"/>
      <w:lvlJc w:val="left"/>
      <w:pPr>
        <w:ind w:left="6714" w:hanging="139"/>
      </w:pPr>
      <w:rPr>
        <w:rFonts w:hint="default"/>
      </w:rPr>
    </w:lvl>
    <w:lvl w:ilvl="7" w:tplc="2B1E919A">
      <w:numFmt w:val="bullet"/>
      <w:lvlText w:val="•"/>
      <w:lvlJc w:val="left"/>
      <w:pPr>
        <w:ind w:left="7810" w:hanging="139"/>
      </w:pPr>
      <w:rPr>
        <w:rFonts w:hint="default"/>
      </w:rPr>
    </w:lvl>
    <w:lvl w:ilvl="8" w:tplc="433CD1EC">
      <w:numFmt w:val="bullet"/>
      <w:lvlText w:val="•"/>
      <w:lvlJc w:val="left"/>
      <w:pPr>
        <w:ind w:left="8906" w:hanging="139"/>
      </w:pPr>
      <w:rPr>
        <w:rFonts w:hint="default"/>
      </w:rPr>
    </w:lvl>
  </w:abstractNum>
  <w:abstractNum w:abstractNumId="9">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10">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7"/>
  </w:num>
  <w:num w:numId="6">
    <w:abstractNumId w:val="11"/>
  </w:num>
  <w:num w:numId="7">
    <w:abstractNumId w:val="0"/>
  </w:num>
  <w:num w:numId="8">
    <w:abstractNumId w:val="10"/>
  </w:num>
  <w:num w:numId="9">
    <w:abstractNumId w:val="4"/>
    <w:lvlOverride w:ilvl="0">
      <w:startOverride w:val="2"/>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24076"/>
    <w:rsid w:val="00134C1E"/>
    <w:rsid w:val="00136D17"/>
    <w:rsid w:val="00147478"/>
    <w:rsid w:val="00162B4E"/>
    <w:rsid w:val="0017612F"/>
    <w:rsid w:val="001866BC"/>
    <w:rsid w:val="00195ADB"/>
    <w:rsid w:val="001A5CBB"/>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A19F0"/>
    <w:rsid w:val="003B3D59"/>
    <w:rsid w:val="003B7EF7"/>
    <w:rsid w:val="003C0722"/>
    <w:rsid w:val="003C377F"/>
    <w:rsid w:val="003C4A65"/>
    <w:rsid w:val="003D2676"/>
    <w:rsid w:val="003E6158"/>
    <w:rsid w:val="003F4AA2"/>
    <w:rsid w:val="003F5455"/>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11A02"/>
    <w:rsid w:val="00532E39"/>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B38EB"/>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86879"/>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E0A55"/>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571E"/>
    <w:rsid w:val="00EE6C1E"/>
    <w:rsid w:val="00EF6515"/>
    <w:rsid w:val="00F02B7B"/>
    <w:rsid w:val="00F05304"/>
    <w:rsid w:val="00F06973"/>
    <w:rsid w:val="00F17854"/>
    <w:rsid w:val="00F20E5B"/>
    <w:rsid w:val="00F2257E"/>
    <w:rsid w:val="00F3009F"/>
    <w:rsid w:val="00F40B14"/>
    <w:rsid w:val="00F677C1"/>
    <w:rsid w:val="00F80ADC"/>
    <w:rsid w:val="00F8384C"/>
    <w:rsid w:val="00F92AA3"/>
    <w:rsid w:val="00FC25B3"/>
    <w:rsid w:val="00FC4DCE"/>
    <w:rsid w:val="00FD5236"/>
    <w:rsid w:val="00FE3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5455"/>
    <w:rPr>
      <w:sz w:val="28"/>
    </w:rPr>
  </w:style>
  <w:style w:type="paragraph" w:styleId="1">
    <w:name w:val="heading 1"/>
    <w:basedOn w:val="a"/>
    <w:next w:val="a"/>
    <w:qFormat/>
    <w:rsid w:val="003F5455"/>
    <w:pPr>
      <w:keepNext/>
      <w:jc w:val="center"/>
      <w:outlineLvl w:val="0"/>
    </w:pPr>
    <w:rPr>
      <w:b/>
    </w:rPr>
  </w:style>
  <w:style w:type="paragraph" w:styleId="2">
    <w:name w:val="heading 2"/>
    <w:basedOn w:val="a"/>
    <w:next w:val="a"/>
    <w:qFormat/>
    <w:rsid w:val="003F5455"/>
    <w:pPr>
      <w:keepNext/>
      <w:jc w:val="center"/>
      <w:outlineLvl w:val="1"/>
    </w:pPr>
    <w:rPr>
      <w:sz w:val="36"/>
    </w:rPr>
  </w:style>
  <w:style w:type="paragraph" w:styleId="3">
    <w:name w:val="heading 3"/>
    <w:basedOn w:val="a"/>
    <w:next w:val="a"/>
    <w:qFormat/>
    <w:rsid w:val="003F5455"/>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5455"/>
    <w:pPr>
      <w:tabs>
        <w:tab w:val="num" w:pos="1276"/>
      </w:tabs>
      <w:ind w:firstLine="709"/>
      <w:jc w:val="both"/>
    </w:pPr>
  </w:style>
  <w:style w:type="paragraph" w:styleId="20">
    <w:name w:val="Body Text Indent 2"/>
    <w:basedOn w:val="a"/>
    <w:rsid w:val="003F5455"/>
    <w:pPr>
      <w:ind w:firstLine="6237"/>
      <w:jc w:val="right"/>
    </w:pPr>
  </w:style>
  <w:style w:type="paragraph" w:styleId="a4">
    <w:name w:val="Body Text"/>
    <w:basedOn w:val="a"/>
    <w:rsid w:val="003F5455"/>
    <w:pPr>
      <w:jc w:val="both"/>
    </w:pPr>
  </w:style>
  <w:style w:type="paragraph" w:styleId="30">
    <w:name w:val="Body Text Indent 3"/>
    <w:basedOn w:val="a"/>
    <w:rsid w:val="003F5455"/>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 w:type="paragraph" w:customStyle="1" w:styleId="ListParagraph">
    <w:name w:val="List Paragraph"/>
    <w:basedOn w:val="a"/>
    <w:rsid w:val="00F80ADC"/>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s>
</file>

<file path=word/webSettings.xml><?xml version="1.0" encoding="utf-8"?>
<w:webSettings xmlns:r="http://schemas.openxmlformats.org/officeDocument/2006/relationships" xmlns:w="http://schemas.openxmlformats.org/wordprocessingml/2006/main">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FB88-8A71-49B5-ADD3-95EA3316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8122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Ирина Смелая</cp:lastModifiedBy>
  <cp:revision>2</cp:revision>
  <cp:lastPrinted>2025-09-03T07:37:00Z</cp:lastPrinted>
  <dcterms:created xsi:type="dcterms:W3CDTF">2025-09-03T07:37:00Z</dcterms:created>
  <dcterms:modified xsi:type="dcterms:W3CDTF">2025-09-03T07:37:00Z</dcterms:modified>
</cp:coreProperties>
</file>