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D47277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95344372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20BBD9CA" w:rsidR="0027001B" w:rsidRDefault="0097569F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10</w:t>
      </w:r>
      <w:r w:rsidR="00CE02A3">
        <w:rPr>
          <w:szCs w:val="28"/>
          <w:u w:val="single"/>
        </w:rPr>
        <w:t>.</w:t>
      </w:r>
      <w:r w:rsidR="009821AD">
        <w:rPr>
          <w:szCs w:val="28"/>
          <w:u w:val="single"/>
        </w:rPr>
        <w:t>12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433</w:t>
      </w:r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08786A34" w14:textId="185F6C2E" w:rsidR="0097569F" w:rsidRDefault="0097569F" w:rsidP="009756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>
        <w:t>В соответствии с Федеральным Законом от 06.10.2003 г</w:t>
      </w:r>
      <w:r>
        <w:t>.</w:t>
      </w:r>
      <w:r>
        <w:t xml:space="preserve"> № 131-Ф</w:t>
      </w:r>
      <w:r>
        <w:t>З «</w:t>
      </w:r>
      <w:bookmarkStart w:id="0" w:name="_GoBack"/>
      <w:bookmarkEnd w:id="0"/>
      <w:r>
        <w:t>Об общих принципах организации местного самоуправления в Российской Федерации», Федеральным Законом от 21.12.1994 г</w:t>
      </w:r>
      <w:r>
        <w:t>.</w:t>
      </w:r>
      <w:r>
        <w:t xml:space="preserve"> №</w:t>
      </w:r>
      <w:r>
        <w:t xml:space="preserve"> 68-ФЗ «</w:t>
      </w:r>
      <w:r>
        <w:t>О защите населения и территорий от чрезвычайных ситуаций природн</w:t>
      </w:r>
      <w:r>
        <w:t xml:space="preserve">ого и техногенного характера», </w:t>
      </w:r>
      <w:r>
        <w:t>Законом Республики Бурятия от 26.01.1999 г. №</w:t>
      </w:r>
      <w:r>
        <w:t xml:space="preserve"> </w:t>
      </w:r>
      <w:r>
        <w:t>98-II «О защите населения и территорий Республики Бурятия от чрезвычайных ситуаций природн</w:t>
      </w:r>
      <w:r>
        <w:t xml:space="preserve">ого и техногенного характера», </w:t>
      </w:r>
      <w:r>
        <w:t>в целях защиты</w:t>
      </w:r>
      <w:proofErr w:type="gramEnd"/>
      <w:r>
        <w:t xml:space="preserve"> населения в период зимнего разлива рек от </w:t>
      </w:r>
      <w:proofErr w:type="spellStart"/>
      <w:r>
        <w:t>наледных</w:t>
      </w:r>
      <w:proofErr w:type="spellEnd"/>
      <w:r>
        <w:t xml:space="preserve"> явлений, руководствуясь статьей 34 Устава муниципального образования «Заиграевский район»,</w:t>
      </w:r>
    </w:p>
    <w:p w14:paraId="2094D63C" w14:textId="18B316A6" w:rsidR="0097569F" w:rsidRDefault="0097569F" w:rsidP="009756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Рекомендовать главам муниципальных образований городских/сельских поселений, расположенных на территории муниципального образования «Заиграевский район»:</w:t>
      </w:r>
    </w:p>
    <w:p w14:paraId="08EB7DD0" w14:textId="77777777" w:rsidR="0097569F" w:rsidRDefault="0097569F" w:rsidP="009756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1.1. организовать постоянный визуальный мониторинг за ледовой обстановкой на реках, формированием наледей в населённых пунктах, подверженных </w:t>
      </w:r>
      <w:proofErr w:type="spellStart"/>
      <w:r>
        <w:t>наледным</w:t>
      </w:r>
      <w:proofErr w:type="spellEnd"/>
      <w:r>
        <w:t xml:space="preserve"> явлениям;</w:t>
      </w:r>
    </w:p>
    <w:p w14:paraId="4D464903" w14:textId="3D7D5D7F" w:rsidR="0097569F" w:rsidRDefault="0097569F" w:rsidP="009756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1.2. ежедневно до 12:00 часов в телефонном режиме сообщать в Единую дежурно-диспетчерскую службу муниципального об</w:t>
      </w:r>
      <w:r>
        <w:t xml:space="preserve">разования «Заиграевский район» </w:t>
      </w:r>
      <w:r>
        <w:t>информацию по ледовой обстановке на реках, по телефону 4-16-81, 4-14-14;</w:t>
      </w:r>
    </w:p>
    <w:p w14:paraId="1C6BD7A0" w14:textId="77777777" w:rsidR="0097569F" w:rsidRDefault="0097569F" w:rsidP="009756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1.3. в случае необходимости принимать меры оперативного реагирования по предупреждению и ликвидации последствий наледей;</w:t>
      </w:r>
    </w:p>
    <w:p w14:paraId="703BDF4D" w14:textId="41C9044F" w:rsidR="0097569F" w:rsidRDefault="0097569F" w:rsidP="009756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2. Настоящее Р</w:t>
      </w:r>
      <w:r>
        <w:t>аспоряжение вступает в силу со дня его подписания.</w:t>
      </w:r>
    </w:p>
    <w:p w14:paraId="43F2866E" w14:textId="6C2FEC19" w:rsidR="0097569F" w:rsidRDefault="0097569F" w:rsidP="009756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3. Опубликовать настоящее Р</w:t>
      </w:r>
      <w:r>
        <w:t xml:space="preserve">аспоряжение в газете «Вперед» и разместить </w:t>
      </w:r>
      <w:r>
        <w:t xml:space="preserve">на сайте - </w:t>
      </w:r>
      <w:hyperlink r:id="rId10" w:history="1">
        <w:r w:rsidRPr="00E47AC5">
          <w:rPr>
            <w:rStyle w:val="aa"/>
          </w:rPr>
          <w:t>https://zaigraevo.gosuslugi.ru/</w:t>
        </w:r>
      </w:hyperlink>
      <w:r>
        <w:t xml:space="preserve">. </w:t>
      </w:r>
    </w:p>
    <w:p w14:paraId="5B05653A" w14:textId="2B9E5A3B" w:rsidR="006106EA" w:rsidRDefault="0097569F" w:rsidP="009756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</w:t>
      </w:r>
      <w:r>
        <w:t>настоящего Р</w:t>
      </w:r>
      <w:r>
        <w:t>аспоряжения оставляю за собой</w:t>
      </w:r>
    </w:p>
    <w:p w14:paraId="5307446E" w14:textId="77777777" w:rsidR="0097569F" w:rsidRPr="0097569F" w:rsidRDefault="0097569F" w:rsidP="0097569F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0FB11C25" w14:textId="77777777" w:rsidR="00AA4DCE" w:rsidRPr="00F3009F" w:rsidRDefault="00AA4DCE" w:rsidP="00AA4DCE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14:paraId="18917855" w14:textId="77777777" w:rsidR="00AA4DCE" w:rsidRPr="00F3009F" w:rsidRDefault="00AA4DCE" w:rsidP="00AA4DCE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14:paraId="27C1D55F" w14:textId="250FB9CD" w:rsidR="00315EEC" w:rsidRPr="00302624" w:rsidRDefault="00AA4DCE" w:rsidP="003B1D1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«Заиграевский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</w:t>
      </w:r>
      <w:r>
        <w:rPr>
          <w:szCs w:val="28"/>
        </w:rPr>
        <w:t xml:space="preserve">                              </w:t>
      </w:r>
      <w:r w:rsidRPr="00F3009F">
        <w:rPr>
          <w:szCs w:val="28"/>
        </w:rPr>
        <w:t xml:space="preserve"> </w:t>
      </w:r>
      <w:r>
        <w:rPr>
          <w:szCs w:val="28"/>
        </w:rPr>
        <w:t xml:space="preserve"> Ц.Б. </w:t>
      </w:r>
      <w:proofErr w:type="spellStart"/>
      <w:r>
        <w:rPr>
          <w:szCs w:val="28"/>
        </w:rPr>
        <w:t>Жамсуев</w:t>
      </w:r>
      <w:proofErr w:type="spellEnd"/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7CEF6" w14:textId="77777777" w:rsidR="00D47277" w:rsidRDefault="00D47277" w:rsidP="00086C90">
      <w:r>
        <w:separator/>
      </w:r>
    </w:p>
  </w:endnote>
  <w:endnote w:type="continuationSeparator" w:id="0">
    <w:p w14:paraId="3F44BAB3" w14:textId="77777777" w:rsidR="00D47277" w:rsidRDefault="00D47277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D517E" w14:textId="77777777" w:rsidR="00D47277" w:rsidRDefault="00D47277" w:rsidP="00086C90">
      <w:r>
        <w:separator/>
      </w:r>
    </w:p>
  </w:footnote>
  <w:footnote w:type="continuationSeparator" w:id="0">
    <w:p w14:paraId="01221DC1" w14:textId="77777777" w:rsidR="00D47277" w:rsidRDefault="00D47277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493C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7569F"/>
    <w:rsid w:val="009821AD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47277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9756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9756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2024-12-10T06:00:00Z</cp:lastPrinted>
  <dcterms:created xsi:type="dcterms:W3CDTF">2024-12-10T06:00:00Z</dcterms:created>
  <dcterms:modified xsi:type="dcterms:W3CDTF">2024-12-10T06:00:00Z</dcterms:modified>
</cp:coreProperties>
</file>