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A7" w:rsidRDefault="00A232E8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7" o:title=""/>
            <w10:wrap type="topAndBottom"/>
          </v:shape>
          <o:OLEObject Type="Embed" ProgID="CorelDraw.Graphic.8" ShapeID="_x0000_s1044" DrawAspect="Content" ObjectID="_1760167686" r:id="rId8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Default="00CE19CA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>
        <w:rPr>
          <w:szCs w:val="28"/>
          <w:u w:val="single"/>
        </w:rPr>
        <w:t>30</w:t>
      </w:r>
      <w:r w:rsidR="004917AC">
        <w:rPr>
          <w:szCs w:val="28"/>
          <w:u w:val="single"/>
        </w:rPr>
        <w:t>.</w:t>
      </w:r>
      <w:r w:rsidR="003C7DB8">
        <w:rPr>
          <w:szCs w:val="28"/>
          <w:u w:val="single"/>
        </w:rPr>
        <w:t>10</w:t>
      </w:r>
      <w:r w:rsidR="004917AC">
        <w:rPr>
          <w:szCs w:val="28"/>
          <w:u w:val="single"/>
        </w:rPr>
        <w:t>.2023</w:t>
      </w:r>
      <w:r w:rsidR="0043356C">
        <w:rPr>
          <w:szCs w:val="28"/>
        </w:rPr>
        <w:t xml:space="preserve">             </w:t>
      </w:r>
      <w:r w:rsidR="00416370">
        <w:rPr>
          <w:szCs w:val="28"/>
        </w:rPr>
        <w:t xml:space="preserve">                               </w:t>
      </w:r>
      <w:r w:rsidR="0043356C">
        <w:rPr>
          <w:szCs w:val="28"/>
        </w:rPr>
        <w:t xml:space="preserve">     </w:t>
      </w:r>
      <w:r w:rsidR="0020042E">
        <w:rPr>
          <w:szCs w:val="28"/>
        </w:rPr>
        <w:t xml:space="preserve">    </w:t>
      </w:r>
      <w:r w:rsidR="0043356C">
        <w:rPr>
          <w:szCs w:val="28"/>
        </w:rPr>
        <w:t xml:space="preserve">  </w:t>
      </w:r>
      <w:r w:rsidR="008A4DC0">
        <w:rPr>
          <w:szCs w:val="28"/>
        </w:rPr>
        <w:t xml:space="preserve">                                               </w:t>
      </w:r>
      <w:r w:rsidR="00416370">
        <w:rPr>
          <w:szCs w:val="28"/>
        </w:rPr>
        <w:t xml:space="preserve"> </w:t>
      </w:r>
      <w:r w:rsidR="008A4DC0">
        <w:rPr>
          <w:szCs w:val="28"/>
        </w:rPr>
        <w:t xml:space="preserve"> </w:t>
      </w:r>
      <w:r w:rsidR="003B7EF7">
        <w:rPr>
          <w:szCs w:val="28"/>
        </w:rPr>
        <w:t xml:space="preserve"> </w:t>
      </w:r>
      <w:r w:rsidR="00B57E6E">
        <w:rPr>
          <w:szCs w:val="28"/>
        </w:rPr>
        <w:t xml:space="preserve">   </w:t>
      </w:r>
      <w:r w:rsidR="0043356C">
        <w:rPr>
          <w:szCs w:val="28"/>
        </w:rPr>
        <w:t>№</w:t>
      </w:r>
      <w:r w:rsidR="008A4DC0">
        <w:rPr>
          <w:szCs w:val="28"/>
        </w:rPr>
        <w:t xml:space="preserve"> </w:t>
      </w:r>
      <w:r>
        <w:rPr>
          <w:szCs w:val="28"/>
          <w:u w:val="single"/>
        </w:rPr>
        <w:t>411</w:t>
      </w: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>
        <w:rPr>
          <w:szCs w:val="28"/>
        </w:rPr>
        <w:t>п. Заиграево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Cs w:val="26"/>
        </w:rPr>
      </w:pPr>
      <w:r w:rsidRPr="00CE19CA">
        <w:rPr>
          <w:szCs w:val="26"/>
        </w:rPr>
        <w:t xml:space="preserve">О назначении управляющей компании 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right="4959"/>
        <w:jc w:val="both"/>
        <w:rPr>
          <w:szCs w:val="26"/>
        </w:rPr>
      </w:pPr>
      <w:r w:rsidRPr="00CE19CA">
        <w:rPr>
          <w:szCs w:val="26"/>
        </w:rPr>
        <w:t>по управлению многоквартирными домами п. Заиграево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>
        <w:rPr>
          <w:szCs w:val="26"/>
        </w:rPr>
        <w:t>В соответствии со</w:t>
      </w:r>
      <w:r w:rsidRPr="00CE19CA">
        <w:rPr>
          <w:szCs w:val="26"/>
        </w:rPr>
        <w:t xml:space="preserve"> ст. 161 Жилищного</w:t>
      </w:r>
      <w:r>
        <w:rPr>
          <w:szCs w:val="26"/>
        </w:rPr>
        <w:t xml:space="preserve"> кодекса Российской Федерации, Постановлением </w:t>
      </w:r>
      <w:r w:rsidRPr="00CE19CA">
        <w:rPr>
          <w:szCs w:val="26"/>
        </w:rPr>
        <w:t>Правительства Российской Федерации от 21.12.2018</w:t>
      </w:r>
      <w:r>
        <w:rPr>
          <w:szCs w:val="26"/>
        </w:rPr>
        <w:t xml:space="preserve"> </w:t>
      </w:r>
      <w:r w:rsidRPr="00CE19CA">
        <w:rPr>
          <w:szCs w:val="26"/>
        </w:rPr>
        <w:t>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некоторых акты Правительства Российской</w:t>
      </w:r>
      <w:proofErr w:type="gramEnd"/>
      <w:r w:rsidRPr="00CE19CA">
        <w:rPr>
          <w:szCs w:val="26"/>
        </w:rPr>
        <w:t xml:space="preserve"> </w:t>
      </w:r>
      <w:proofErr w:type="gramStart"/>
      <w:r w:rsidRPr="00CE19CA">
        <w:rPr>
          <w:szCs w:val="26"/>
        </w:rPr>
        <w:t>Федерации», Постановления Правительства РФ от 03.04.2013</w:t>
      </w:r>
      <w:r>
        <w:rPr>
          <w:szCs w:val="26"/>
        </w:rPr>
        <w:t xml:space="preserve"> г. № 290 </w:t>
      </w:r>
      <w:r w:rsidRPr="00CE19CA">
        <w:rPr>
          <w:szCs w:val="26"/>
        </w:rPr>
        <w:t>«О минимальном перечне услуг и работ</w:t>
      </w:r>
      <w:r>
        <w:rPr>
          <w:szCs w:val="26"/>
        </w:rPr>
        <w:t>,</w:t>
      </w:r>
      <w:r w:rsidRPr="00CE19CA">
        <w:rPr>
          <w:szCs w:val="26"/>
        </w:rPr>
        <w:t xml:space="preserve"> необходимых для обеспечения надлежащего содержания общего имущества в многоквартирном доме, и порядке их оказания и выполнения»  в целях обеспечения прав и законных интересов граждан, а также в целях предупреждения аварийных и чрезвычайных ситуаций и бесперебойного предоставления коммунальных услуг и услуг по обслуживанию жилищного фонда, в связи</w:t>
      </w:r>
      <w:proofErr w:type="gramEnd"/>
      <w:r w:rsidRPr="00CE19CA">
        <w:rPr>
          <w:szCs w:val="26"/>
        </w:rPr>
        <w:t xml:space="preserve"> с длительной не реализацией способа управления многоквартирными домами, руководствуясь статьями 29, 30 Устава муниципального о</w:t>
      </w:r>
      <w:r>
        <w:rPr>
          <w:szCs w:val="26"/>
        </w:rPr>
        <w:t>бразования «Заиграевский район»,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6"/>
        </w:rPr>
      </w:pPr>
      <w:r w:rsidRPr="00CE19CA">
        <w:rPr>
          <w:b/>
          <w:szCs w:val="26"/>
        </w:rPr>
        <w:t>постановляю:</w:t>
      </w:r>
    </w:p>
    <w:p w:rsidR="00CE19CA" w:rsidRPr="00CE19CA" w:rsidRDefault="00152F18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Назначить временно </w:t>
      </w:r>
      <w:r w:rsidR="00CE19CA" w:rsidRPr="00CE19CA">
        <w:rPr>
          <w:szCs w:val="26"/>
        </w:rPr>
        <w:t xml:space="preserve">Общество с ограниченной ответственностью «Жилье Заиграево» (ИНН 0306228500, ОГРН 1080306000280) управляющей организацией для оказания услуг по содержанию общего имущества многоквартирных домов на территории МО ГП «Поселок Заиграево», в отношении которых собственниками помещений в многоквартирных домах не выбран способ управления таким домом или выбранный способ управления не реализован, не определена управляющая организация для управления </w:t>
      </w:r>
      <w:r w:rsidR="00CE19CA" w:rsidRPr="00CE19CA">
        <w:rPr>
          <w:szCs w:val="26"/>
        </w:rPr>
        <w:lastRenderedPageBreak/>
        <w:t>многоквартирными домами, до заключения договора</w:t>
      </w:r>
      <w:proofErr w:type="gramEnd"/>
      <w:r w:rsidR="00CE19CA" w:rsidRPr="00CE19CA">
        <w:rPr>
          <w:szCs w:val="26"/>
        </w:rPr>
        <w:t xml:space="preserve">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ч. 4 ст. 161 Жилищног</w:t>
      </w:r>
      <w:r>
        <w:rPr>
          <w:szCs w:val="26"/>
        </w:rPr>
        <w:t>о кодекса Российской Федерации, согласно Приложению</w:t>
      </w:r>
      <w:r w:rsidR="000C17DB">
        <w:rPr>
          <w:szCs w:val="26"/>
        </w:rPr>
        <w:t xml:space="preserve"> № 1 к настоящему П</w:t>
      </w:r>
      <w:r w:rsidR="00CE19CA" w:rsidRPr="00CE19CA">
        <w:rPr>
          <w:szCs w:val="26"/>
        </w:rPr>
        <w:t>остановлению, но не более 1 года.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E19CA">
        <w:rPr>
          <w:szCs w:val="26"/>
        </w:rPr>
        <w:t>2. Утвердить перечень работ и (или) услуг по содержанию и ремонту общего имущества многоквартирны</w:t>
      </w:r>
      <w:r w:rsidR="00152F18">
        <w:rPr>
          <w:szCs w:val="26"/>
        </w:rPr>
        <w:t>х домов п. Заиграево, согласно П</w:t>
      </w:r>
      <w:r w:rsidRPr="00CE19CA">
        <w:rPr>
          <w:szCs w:val="26"/>
        </w:rPr>
        <w:t>риложению №</w:t>
      </w:r>
      <w:r w:rsidR="00152F18">
        <w:rPr>
          <w:szCs w:val="26"/>
        </w:rPr>
        <w:t xml:space="preserve"> 2 к настоящему П</w:t>
      </w:r>
      <w:r w:rsidRPr="00CE19CA">
        <w:rPr>
          <w:szCs w:val="26"/>
        </w:rPr>
        <w:t>остановлению.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E19CA">
        <w:rPr>
          <w:szCs w:val="26"/>
        </w:rPr>
        <w:t>3. Утвердить размер платы за содержание общего имущества мног</w:t>
      </w:r>
      <w:r w:rsidR="00152F18">
        <w:rPr>
          <w:szCs w:val="26"/>
        </w:rPr>
        <w:t>оквартирных домов, указанных в Приложении № 1, согласно Приложению № 3 к настоящему П</w:t>
      </w:r>
      <w:r w:rsidRPr="00CE19CA">
        <w:rPr>
          <w:szCs w:val="26"/>
        </w:rPr>
        <w:t>остановлению.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E19CA">
        <w:rPr>
          <w:szCs w:val="26"/>
        </w:rPr>
        <w:t>4. Направить копию н</w:t>
      </w:r>
      <w:r w:rsidR="00152F18">
        <w:rPr>
          <w:szCs w:val="26"/>
        </w:rPr>
        <w:t>астоящего П</w:t>
      </w:r>
      <w:r w:rsidRPr="00CE19CA">
        <w:rPr>
          <w:szCs w:val="26"/>
        </w:rPr>
        <w:t>остановления в течение одного рабочего дня после даты его принятия в Республиканскую службу государственного строительного и жилищного надзора.</w:t>
      </w:r>
    </w:p>
    <w:p w:rsidR="00CE19CA" w:rsidRPr="00CE19CA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E19CA">
        <w:rPr>
          <w:szCs w:val="26"/>
        </w:rPr>
        <w:t xml:space="preserve">5. В течение одного рабочего дня </w:t>
      </w:r>
      <w:r w:rsidR="00152F18">
        <w:rPr>
          <w:szCs w:val="26"/>
        </w:rPr>
        <w:t>после даты принятия настоящего П</w:t>
      </w:r>
      <w:r w:rsidRPr="00CE19CA">
        <w:rPr>
          <w:szCs w:val="26"/>
        </w:rPr>
        <w:t>остановления</w:t>
      </w:r>
      <w:r w:rsidR="000C17DB">
        <w:rPr>
          <w:szCs w:val="26"/>
        </w:rPr>
        <w:t>,</w:t>
      </w:r>
      <w:r w:rsidRPr="00CE19CA">
        <w:rPr>
          <w:szCs w:val="26"/>
        </w:rPr>
        <w:t xml:space="preserve"> </w:t>
      </w:r>
      <w:proofErr w:type="gramStart"/>
      <w:r w:rsidRPr="00CE19CA">
        <w:rPr>
          <w:szCs w:val="26"/>
        </w:rPr>
        <w:t>разместить его</w:t>
      </w:r>
      <w:proofErr w:type="gramEnd"/>
      <w:r w:rsidRPr="00CE19CA">
        <w:rPr>
          <w:szCs w:val="26"/>
        </w:rPr>
        <w:t xml:space="preserve"> в государственной информационной системе жилищно-коммунального хозяйства.</w:t>
      </w:r>
    </w:p>
    <w:p w:rsidR="00CE19CA" w:rsidRPr="00CE19CA" w:rsidRDefault="00A232E8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6</w:t>
      </w:r>
      <w:r w:rsidR="00CE19CA" w:rsidRPr="00CE19CA">
        <w:rPr>
          <w:szCs w:val="26"/>
        </w:rPr>
        <w:t>. Опубликовать нас</w:t>
      </w:r>
      <w:r w:rsidR="00CE19CA">
        <w:rPr>
          <w:szCs w:val="26"/>
        </w:rPr>
        <w:t xml:space="preserve">тоящее Постановление в газете «Вперёд» и разместить на сайте - </w:t>
      </w:r>
      <w:r w:rsidR="00CE19CA" w:rsidRPr="00CE19CA">
        <w:rPr>
          <w:szCs w:val="26"/>
          <w:u w:val="single"/>
        </w:rPr>
        <w:t>https://zaigraevo.gosuslugi.ru/.</w:t>
      </w:r>
    </w:p>
    <w:p w:rsidR="00CE19CA" w:rsidRPr="00CE19CA" w:rsidRDefault="00A232E8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7</w:t>
      </w:r>
      <w:r w:rsidR="00CE19CA" w:rsidRPr="00CE19CA">
        <w:rPr>
          <w:szCs w:val="26"/>
        </w:rPr>
        <w:t>. Постановление Администрации муниципального образования «Заиграевский район» от 27.03.2023 № 143 «О назначении управл</w:t>
      </w:r>
      <w:r w:rsidR="00CE19CA">
        <w:rPr>
          <w:szCs w:val="26"/>
        </w:rPr>
        <w:t>я</w:t>
      </w:r>
      <w:r w:rsidR="00CE19CA" w:rsidRPr="00CE19CA">
        <w:rPr>
          <w:szCs w:val="26"/>
        </w:rPr>
        <w:t>ющей компании по управлению многоквартирными домами п. Заиграево» признать утратившим силу.</w:t>
      </w:r>
    </w:p>
    <w:p w:rsidR="00CE19CA" w:rsidRPr="00CE19CA" w:rsidRDefault="00A232E8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8</w:t>
      </w:r>
      <w:r w:rsidR="00CE19CA">
        <w:rPr>
          <w:szCs w:val="26"/>
        </w:rPr>
        <w:t>. Настоящее П</w:t>
      </w:r>
      <w:r w:rsidR="00CE19CA" w:rsidRPr="00CE19CA">
        <w:rPr>
          <w:szCs w:val="26"/>
        </w:rPr>
        <w:t>остановление распространяется н</w:t>
      </w:r>
      <w:r>
        <w:rPr>
          <w:szCs w:val="26"/>
        </w:rPr>
        <w:t>а правоотношения, возникшие с 01.11</w:t>
      </w:r>
      <w:r w:rsidR="00CE19CA" w:rsidRPr="00CE19CA">
        <w:rPr>
          <w:szCs w:val="26"/>
        </w:rPr>
        <w:t>.2023</w:t>
      </w:r>
      <w:r w:rsidR="00CE19CA">
        <w:rPr>
          <w:szCs w:val="26"/>
        </w:rPr>
        <w:t xml:space="preserve"> </w:t>
      </w:r>
      <w:r w:rsidR="00CE19CA" w:rsidRPr="00CE19CA">
        <w:rPr>
          <w:szCs w:val="26"/>
        </w:rPr>
        <w:t>г.</w:t>
      </w:r>
    </w:p>
    <w:p w:rsidR="00CE19CA" w:rsidRPr="00CE19CA" w:rsidRDefault="00A232E8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9</w:t>
      </w:r>
      <w:r w:rsidR="00CE19CA">
        <w:rPr>
          <w:szCs w:val="26"/>
        </w:rPr>
        <w:t>. Настоящее П</w:t>
      </w:r>
      <w:r w:rsidR="00CE19CA" w:rsidRPr="00CE19CA">
        <w:rPr>
          <w:szCs w:val="26"/>
        </w:rPr>
        <w:t>остановление вступает в законную силу с момента опубликования.</w:t>
      </w:r>
    </w:p>
    <w:p w:rsidR="00D742B0" w:rsidRDefault="00CE19CA" w:rsidP="00CE19C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6"/>
        </w:rPr>
      </w:pPr>
      <w:r w:rsidRPr="00CE19CA">
        <w:rPr>
          <w:szCs w:val="26"/>
        </w:rPr>
        <w:t>1</w:t>
      </w:r>
      <w:r w:rsidR="00A232E8">
        <w:rPr>
          <w:szCs w:val="26"/>
        </w:rPr>
        <w:t>0</w:t>
      </w:r>
      <w:r w:rsidRPr="00CE19CA">
        <w:rPr>
          <w:szCs w:val="26"/>
        </w:rPr>
        <w:t xml:space="preserve">. </w:t>
      </w:r>
      <w:proofErr w:type="gramStart"/>
      <w:r w:rsidRPr="00CE19CA">
        <w:rPr>
          <w:szCs w:val="26"/>
        </w:rPr>
        <w:t>Контроль за</w:t>
      </w:r>
      <w:proofErr w:type="gramEnd"/>
      <w:r w:rsidRPr="00CE19CA">
        <w:rPr>
          <w:szCs w:val="26"/>
        </w:rPr>
        <w:t xml:space="preserve"> исполнением настоящег</w:t>
      </w:r>
      <w:r>
        <w:rPr>
          <w:szCs w:val="26"/>
        </w:rPr>
        <w:t>о П</w:t>
      </w:r>
      <w:r w:rsidRPr="00CE19CA">
        <w:rPr>
          <w:szCs w:val="26"/>
        </w:rPr>
        <w:t>остановления возложи</w:t>
      </w:r>
      <w:r>
        <w:rPr>
          <w:szCs w:val="26"/>
        </w:rPr>
        <w:t>ть на М.С. Киселёва, заместителя</w:t>
      </w:r>
      <w:r w:rsidRPr="00CE19CA">
        <w:rPr>
          <w:szCs w:val="26"/>
        </w:rPr>
        <w:t xml:space="preserve"> руководи</w:t>
      </w:r>
      <w:r>
        <w:rPr>
          <w:szCs w:val="26"/>
        </w:rPr>
        <w:t xml:space="preserve">теля Администрации по развитию </w:t>
      </w:r>
      <w:r w:rsidRPr="00CE19CA">
        <w:rPr>
          <w:szCs w:val="26"/>
        </w:rPr>
        <w:t>инфраструктуры муниципального образования «Заиграевский район»</w:t>
      </w:r>
      <w:r>
        <w:rPr>
          <w:szCs w:val="26"/>
        </w:rPr>
        <w:t>.</w:t>
      </w:r>
    </w:p>
    <w:p w:rsidR="00D742B0" w:rsidRDefault="00D742B0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CE19CA" w:rsidRDefault="00CE19CA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232E8" w:rsidRDefault="00A232E8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9F5F0F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Глава</w:t>
      </w:r>
      <w:r w:rsidRPr="00F936A7">
        <w:rPr>
          <w:szCs w:val="26"/>
        </w:rPr>
        <w:t xml:space="preserve"> </w:t>
      </w:r>
      <w:proofErr w:type="gramStart"/>
      <w:r w:rsidRPr="00F936A7">
        <w:rPr>
          <w:szCs w:val="26"/>
        </w:rPr>
        <w:t>муниципального</w:t>
      </w:r>
      <w:proofErr w:type="gramEnd"/>
      <w:r w:rsidRPr="00F936A7">
        <w:rPr>
          <w:szCs w:val="26"/>
        </w:rPr>
        <w:t xml:space="preserve"> </w:t>
      </w:r>
    </w:p>
    <w:p w:rsidR="009F5F0F" w:rsidRPr="00F936A7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о</w:t>
      </w:r>
      <w:r w:rsidRPr="00F936A7">
        <w:rPr>
          <w:szCs w:val="26"/>
        </w:rPr>
        <w:t>бразования</w:t>
      </w:r>
      <w:r>
        <w:rPr>
          <w:szCs w:val="26"/>
        </w:rPr>
        <w:t xml:space="preserve"> </w:t>
      </w:r>
      <w:r w:rsidRPr="00F936A7">
        <w:rPr>
          <w:szCs w:val="26"/>
        </w:rPr>
        <w:t>«Заиграевский район»,</w:t>
      </w:r>
      <w:r>
        <w:rPr>
          <w:szCs w:val="26"/>
        </w:rPr>
        <w:t xml:space="preserve">                                                        </w:t>
      </w:r>
    </w:p>
    <w:p w:rsidR="00D742B0" w:rsidRDefault="009F5F0F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руководитель А</w:t>
      </w:r>
      <w:r w:rsidRPr="00F936A7">
        <w:rPr>
          <w:szCs w:val="26"/>
        </w:rPr>
        <w:t>дминистрации</w:t>
      </w:r>
      <w:r>
        <w:rPr>
          <w:szCs w:val="26"/>
        </w:rPr>
        <w:t xml:space="preserve">                                                           В.А. </w:t>
      </w:r>
      <w:proofErr w:type="spellStart"/>
      <w:r>
        <w:rPr>
          <w:szCs w:val="26"/>
        </w:rPr>
        <w:t>Шальков</w:t>
      </w:r>
      <w:proofErr w:type="spellEnd"/>
    </w:p>
    <w:p w:rsidR="000C17DB" w:rsidRDefault="000C17DB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C17DB" w:rsidRDefault="000C17DB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C17DB" w:rsidRDefault="000C17DB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C17DB" w:rsidRDefault="000C17DB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C17DB" w:rsidRDefault="000C17DB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0C17DB" w:rsidRDefault="000C17DB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232E8" w:rsidRDefault="00A232E8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</w:p>
    <w:p w:rsidR="00A232E8" w:rsidRDefault="00A232E8" w:rsidP="00CE1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0C17DB" w:rsidRP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17DB" w:rsidRP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C17D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«Заиграевский район»</w:t>
      </w:r>
    </w:p>
    <w:p w:rsidR="000C17DB" w:rsidRP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17DB">
        <w:rPr>
          <w:rFonts w:ascii="Times New Roman" w:hAnsi="Times New Roman" w:cs="Times New Roman"/>
          <w:sz w:val="28"/>
          <w:szCs w:val="28"/>
          <w:u w:val="single"/>
        </w:rPr>
        <w:t>30.10.2023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C17DB">
        <w:rPr>
          <w:rFonts w:ascii="Times New Roman" w:hAnsi="Times New Roman" w:cs="Times New Roman"/>
          <w:sz w:val="28"/>
          <w:szCs w:val="28"/>
          <w:u w:val="single"/>
        </w:rPr>
        <w:t>411</w:t>
      </w:r>
    </w:p>
    <w:p w:rsidR="000C17DB" w:rsidRP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jc w:val="center"/>
        <w:rPr>
          <w:szCs w:val="28"/>
        </w:rPr>
      </w:pPr>
      <w:r w:rsidRPr="000C17DB">
        <w:rPr>
          <w:szCs w:val="28"/>
        </w:rPr>
        <w:t>ПЕРЕЧЕНЬ</w:t>
      </w:r>
    </w:p>
    <w:p w:rsidR="000C17DB" w:rsidRDefault="000C17DB" w:rsidP="000C17DB">
      <w:pPr>
        <w:jc w:val="center"/>
        <w:rPr>
          <w:szCs w:val="28"/>
        </w:rPr>
      </w:pPr>
      <w:r w:rsidRPr="000C17DB">
        <w:rPr>
          <w:szCs w:val="28"/>
        </w:rPr>
        <w:t xml:space="preserve">Многоквартирных домов на территории </w:t>
      </w:r>
      <w:proofErr w:type="spellStart"/>
      <w:r w:rsidRPr="000C17DB">
        <w:rPr>
          <w:szCs w:val="28"/>
        </w:rPr>
        <w:t>пгт</w:t>
      </w:r>
      <w:proofErr w:type="spellEnd"/>
      <w:r w:rsidRPr="000C17DB">
        <w:rPr>
          <w:szCs w:val="28"/>
        </w:rPr>
        <w:t xml:space="preserve">. Заиграево, </w:t>
      </w:r>
    </w:p>
    <w:p w:rsidR="000C17DB" w:rsidRPr="000C17DB" w:rsidRDefault="000C17DB" w:rsidP="000C17DB">
      <w:pPr>
        <w:jc w:val="center"/>
        <w:rPr>
          <w:szCs w:val="28"/>
        </w:rPr>
      </w:pPr>
      <w:r w:rsidRPr="000C17DB">
        <w:rPr>
          <w:szCs w:val="28"/>
        </w:rPr>
        <w:t xml:space="preserve">в </w:t>
      </w:r>
      <w:proofErr w:type="gramStart"/>
      <w:r w:rsidRPr="000C17DB">
        <w:rPr>
          <w:szCs w:val="28"/>
        </w:rPr>
        <w:t>отношении</w:t>
      </w:r>
      <w:proofErr w:type="gramEnd"/>
      <w:r w:rsidRPr="000C17DB">
        <w:rPr>
          <w:szCs w:val="28"/>
        </w:rPr>
        <w:t xml:space="preserve"> которых назначена управляющая организация</w:t>
      </w:r>
    </w:p>
    <w:p w:rsidR="000C17DB" w:rsidRPr="000C17DB" w:rsidRDefault="000C17DB" w:rsidP="000C17DB">
      <w:pPr>
        <w:rPr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9143"/>
      </w:tblGrid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Ленина, 10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Ленина, 16а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Ленина, 40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Ленина, 42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9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12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14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16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18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24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25а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Серова, 49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Громова, 11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Громова, 13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Громова, 15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Громова, 17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17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Комсомольская, 4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Трактовая, 1</w:t>
            </w:r>
          </w:p>
        </w:tc>
      </w:tr>
      <w:tr w:rsidR="000C17DB" w:rsidRPr="000C17DB" w:rsidTr="000C17DB">
        <w:tc>
          <w:tcPr>
            <w:tcW w:w="49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9143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Республика Бурятия, Заиграевский район,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Заиграево, ул. Трактовая, 1а</w:t>
            </w:r>
          </w:p>
        </w:tc>
      </w:tr>
    </w:tbl>
    <w:p w:rsidR="000C17DB" w:rsidRP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Default="000C17DB" w:rsidP="000C17DB">
      <w:pPr>
        <w:rPr>
          <w:szCs w:val="28"/>
        </w:rPr>
      </w:pPr>
    </w:p>
    <w:p w:rsidR="000C17DB" w:rsidRPr="000C17DB" w:rsidRDefault="000C17DB" w:rsidP="000C17DB">
      <w:pPr>
        <w:jc w:val="right"/>
        <w:rPr>
          <w:szCs w:val="28"/>
        </w:rPr>
      </w:pPr>
      <w:r w:rsidRPr="000C17DB">
        <w:rPr>
          <w:szCs w:val="28"/>
        </w:rPr>
        <w:lastRenderedPageBreak/>
        <w:t xml:space="preserve">Приложение № 2 </w:t>
      </w:r>
    </w:p>
    <w:p w:rsidR="000C17DB" w:rsidRPr="000C17DB" w:rsidRDefault="000C17DB" w:rsidP="000C17DB">
      <w:pPr>
        <w:jc w:val="right"/>
        <w:rPr>
          <w:szCs w:val="28"/>
        </w:rPr>
      </w:pPr>
      <w:r>
        <w:rPr>
          <w:szCs w:val="28"/>
        </w:rPr>
        <w:t>к Постановлению А</w:t>
      </w:r>
      <w:r w:rsidRPr="000C17DB">
        <w:rPr>
          <w:szCs w:val="28"/>
        </w:rPr>
        <w:t>дминистрации</w:t>
      </w:r>
    </w:p>
    <w:p w:rsidR="000C17DB" w:rsidRDefault="000C17DB" w:rsidP="000C17DB">
      <w:pPr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0C17DB" w:rsidRDefault="000C17DB" w:rsidP="000C17DB">
      <w:pPr>
        <w:jc w:val="right"/>
        <w:rPr>
          <w:szCs w:val="28"/>
        </w:rPr>
      </w:pPr>
      <w:r>
        <w:rPr>
          <w:szCs w:val="28"/>
        </w:rPr>
        <w:t>«Заиграевский район»</w:t>
      </w:r>
    </w:p>
    <w:p w:rsidR="000C17DB" w:rsidRP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17DB">
        <w:rPr>
          <w:rFonts w:ascii="Times New Roman" w:hAnsi="Times New Roman" w:cs="Times New Roman"/>
          <w:sz w:val="28"/>
          <w:szCs w:val="28"/>
          <w:u w:val="single"/>
        </w:rPr>
        <w:t>30.10.2023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C17DB">
        <w:rPr>
          <w:rFonts w:ascii="Times New Roman" w:hAnsi="Times New Roman" w:cs="Times New Roman"/>
          <w:sz w:val="28"/>
          <w:szCs w:val="28"/>
          <w:u w:val="single"/>
        </w:rPr>
        <w:t>411</w:t>
      </w:r>
    </w:p>
    <w:p w:rsidR="000C17DB" w:rsidRDefault="000C17DB" w:rsidP="000C17DB">
      <w:pPr>
        <w:jc w:val="center"/>
        <w:rPr>
          <w:szCs w:val="28"/>
        </w:rPr>
      </w:pPr>
    </w:p>
    <w:p w:rsidR="000C17DB" w:rsidRPr="000C17DB" w:rsidRDefault="000C17DB" w:rsidP="000C17DB">
      <w:pPr>
        <w:jc w:val="center"/>
        <w:rPr>
          <w:szCs w:val="28"/>
        </w:rPr>
      </w:pPr>
      <w:r w:rsidRPr="000C17DB">
        <w:rPr>
          <w:szCs w:val="28"/>
        </w:rPr>
        <w:t>ПЕРЕЧЕНЬ</w:t>
      </w:r>
    </w:p>
    <w:p w:rsidR="000C17DB" w:rsidRPr="000C17DB" w:rsidRDefault="000C17DB" w:rsidP="000C17DB">
      <w:pPr>
        <w:jc w:val="center"/>
        <w:rPr>
          <w:szCs w:val="28"/>
        </w:rPr>
      </w:pPr>
      <w:r w:rsidRPr="000C17DB">
        <w:rPr>
          <w:szCs w:val="28"/>
        </w:rPr>
        <w:t>Обязательных работ и услуг по содержанию общего имущества многоквартирных домов в</w:t>
      </w:r>
      <w:r>
        <w:rPr>
          <w:szCs w:val="28"/>
        </w:rPr>
        <w:t xml:space="preserve"> </w:t>
      </w:r>
      <w:r w:rsidRPr="000C17DB">
        <w:rPr>
          <w:szCs w:val="28"/>
        </w:rPr>
        <w:t>п. Заиграево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7068"/>
      </w:tblGrid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Перечень видов работ и услуг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Условия выполнения работ и оказания услуг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Техническое обслуживание сантехнического оборудования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Проведение технических осмотров, профилактический ремонт и устранение незначительных неисправностей в системах водоснабжения, водоотведения, укрепление трубопроводов, мелкий ремонт изоляции, проверка исправности канализационных вытяжек и устранение причин при обнаружении их неисправности: укрепление колен и воронок ливневой канализации; смена и восстановление отдельных элементов (приборов) и заполнений.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Техническое обслуживание электрического оборудования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Проведение технических осмотров, профилактический ремонт и устранение незначительных неисправностей в системах электроснабжения, обслуживание электрощитов дома; обслуживание электрощитов на этаже,  замена электроламп в местах общего пользования, замена сломанных выключателей, светильников. 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Техническое обслуживание конструктивных элементов МКД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0C17DB">
              <w:rPr>
                <w:rFonts w:ascii="Times New Roman" w:hAnsi="Times New Roman"/>
                <w:szCs w:val="28"/>
              </w:rPr>
              <w:t>Проведение технических осмотров, профилактический ремонт и устранение незначительных неисправностей конструктивных элементов жилых зданий (осмотр состояний оконных и дверных блоков, оконных рам, лестничных маршей и ограждений, ремонт, замена стекол, фурнитуры оконных рам и дверей.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Осмотры чердачных помещени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й-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фановые трубы, вентиляционные короба и примыкания, вентиляционные зонты и шахты, состояние утеплителя перекрытия. Осмотр фасада, </w:t>
            </w:r>
            <w:proofErr w:type="spellStart"/>
            <w:r w:rsidRPr="000C17DB">
              <w:rPr>
                <w:rFonts w:ascii="Times New Roman" w:hAnsi="Times New Roman"/>
                <w:szCs w:val="28"/>
              </w:rPr>
              <w:t>отмостки</w:t>
            </w:r>
            <w:proofErr w:type="spellEnd"/>
            <w:r w:rsidRPr="000C17DB">
              <w:rPr>
                <w:rFonts w:ascii="Times New Roman" w:hAnsi="Times New Roman"/>
                <w:szCs w:val="28"/>
              </w:rPr>
              <w:t xml:space="preserve">, входов в подвальное помещение.   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Техническое обслуживание ИТП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Проведение технических осмотров, профилактический ремонт, регулировка, наладка и испытание систем центрального отопления; промывка, </w:t>
            </w:r>
            <w:proofErr w:type="spellStart"/>
            <w:r w:rsidRPr="000C17DB">
              <w:rPr>
                <w:rFonts w:ascii="Times New Roman" w:hAnsi="Times New Roman"/>
                <w:szCs w:val="28"/>
              </w:rPr>
              <w:t>опрессовка</w:t>
            </w:r>
            <w:proofErr w:type="spellEnd"/>
            <w:r w:rsidRPr="000C17DB">
              <w:rPr>
                <w:rFonts w:ascii="Times New Roman" w:hAnsi="Times New Roman"/>
                <w:szCs w:val="28"/>
              </w:rPr>
              <w:t xml:space="preserve">, консервация и запуск системы центрального отопления и поливочных систем; устранение незначительных неисправностей в системе отопления, обслуживание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автоматических </w:t>
            </w:r>
            <w:r w:rsidRPr="000C17DB">
              <w:rPr>
                <w:rFonts w:ascii="Times New Roman" w:hAnsi="Times New Roman"/>
                <w:szCs w:val="28"/>
              </w:rPr>
              <w:t>измерительных приборов в индивидуальном тепловом пункте.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0C17DB">
              <w:rPr>
                <w:rFonts w:ascii="Times New Roman" w:hAnsi="Times New Roman"/>
                <w:szCs w:val="28"/>
              </w:rPr>
              <w:lastRenderedPageBreak/>
              <w:t>Аварийно</w:t>
            </w:r>
            <w:proofErr w:type="spellEnd"/>
            <w:r w:rsidRPr="000C17DB">
              <w:rPr>
                <w:rFonts w:ascii="Times New Roman" w:hAnsi="Times New Roman"/>
                <w:szCs w:val="28"/>
              </w:rPr>
              <w:t xml:space="preserve"> диспетчерское обслуживание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Круглосуточный прием и обслуживание заявок от населения на системах водоснабжения, водоотведения, теплоснабжения и энергообеспечения.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Восстановление ОИ после актов вандализма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Замена и восстановление общего имущества многоквартирного дома после актов вандализма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 xml:space="preserve">( 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замена светильников, выключателей, лампочек: замена стекол и замков в дверях.)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Уборка помещений  (при условии, что данный вид работ утвержден собственниками)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0C17DB">
              <w:rPr>
                <w:rFonts w:ascii="Times New Roman" w:hAnsi="Times New Roman"/>
                <w:szCs w:val="28"/>
              </w:rPr>
              <w:t>Сухое подметание лестничных пло</w:t>
            </w:r>
            <w:r w:rsidR="00907757">
              <w:rPr>
                <w:rFonts w:ascii="Times New Roman" w:hAnsi="Times New Roman"/>
                <w:szCs w:val="28"/>
              </w:rPr>
              <w:t xml:space="preserve">щадок и маршей(1 раз в неделю) </w:t>
            </w:r>
            <w:r w:rsidRPr="000C17DB">
              <w:rPr>
                <w:rFonts w:ascii="Times New Roman" w:hAnsi="Times New Roman"/>
                <w:szCs w:val="28"/>
              </w:rPr>
              <w:t>мытьё лестничных площадок и маршей (2 раза в год весна, осень и по мере необходимости) влажная протирка стен, дверей, перил, плафонов, почтовых ящиков, шкафов для эл/счетчиков; 1 раз в квартал  влажная протирка подоконников, отопительных приборов; 1 раз в год мытье окон.</w:t>
            </w:r>
            <w:proofErr w:type="gramEnd"/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Уборка дворовой территории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 xml:space="preserve">( 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в среднем по году) в том числе: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В холодный период: подметание территории тротуарные дорожки (1 раз в неделю) сдвигание свежевыпавшего снега в дни сильных снегопадов (по мере </w:t>
            </w:r>
            <w:r>
              <w:rPr>
                <w:rFonts w:ascii="Times New Roman" w:hAnsi="Times New Roman"/>
                <w:szCs w:val="28"/>
              </w:rPr>
              <w:t>необходимости) посыпка песком (</w:t>
            </w:r>
            <w:r w:rsidRPr="000C17DB">
              <w:rPr>
                <w:rFonts w:ascii="Times New Roman" w:hAnsi="Times New Roman"/>
                <w:szCs w:val="28"/>
              </w:rPr>
              <w:t xml:space="preserve">по мере необходимости) очистка от наледи и льда крышек люков и пожарных колодцев (по мере необходимости) очистка при механизированной уборке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 xml:space="preserve">( 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по мере необходимости) очистка контейнерной площадки (ежедневно) сметание снега со ступеней перед входом в подъезд (ежедневно) очистка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отмостки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(</w:t>
            </w:r>
            <w:r w:rsidRPr="000C17DB">
              <w:rPr>
                <w:rFonts w:ascii="Times New Roman" w:hAnsi="Times New Roman"/>
                <w:szCs w:val="28"/>
              </w:rPr>
              <w:t xml:space="preserve">по мере необходимости); 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в теплый период: уборка приямков (1 раз в месяц), подметание в дни без осадков или с осадками до 2 см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 xml:space="preserve">( 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еженедельно), уборка газонов ( 1 раз в неделю), подметание ступеней и площадки перед входом в подъезд ( еженедельно).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Вывоз КГМ (крупногабаритный мусор) (если утвержден собственниками)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C17DB" w:rsidRPr="000C17DB" w:rsidRDefault="00907757" w:rsidP="000C17D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договору (</w:t>
            </w:r>
            <w:r w:rsidR="000C17DB" w:rsidRPr="000C17DB">
              <w:rPr>
                <w:rFonts w:ascii="Times New Roman" w:hAnsi="Times New Roman"/>
                <w:szCs w:val="28"/>
              </w:rPr>
              <w:t>по мере необходимости)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Механизированная уборка дворовой территори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и(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если утвержден собственниками)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договору (</w:t>
            </w:r>
            <w:r w:rsidRPr="000C17DB">
              <w:rPr>
                <w:rFonts w:ascii="Times New Roman" w:hAnsi="Times New Roman"/>
                <w:szCs w:val="28"/>
              </w:rPr>
              <w:t>по мере необходимости)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Ремонтный фонд (если утвержден </w:t>
            </w:r>
            <w:r w:rsidRPr="000C17DB">
              <w:rPr>
                <w:rFonts w:ascii="Times New Roman" w:hAnsi="Times New Roman"/>
                <w:szCs w:val="28"/>
              </w:rPr>
              <w:lastRenderedPageBreak/>
              <w:t>собственниками)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lastRenderedPageBreak/>
              <w:t xml:space="preserve">Перечень работ, производимых за счет резервного фонда, утверждается собственниками жилых </w:t>
            </w:r>
            <w:r w:rsidRPr="000C17DB">
              <w:rPr>
                <w:rFonts w:ascii="Times New Roman" w:hAnsi="Times New Roman"/>
                <w:szCs w:val="28"/>
              </w:rPr>
              <w:lastRenderedPageBreak/>
              <w:t xml:space="preserve">помещений. </w:t>
            </w:r>
          </w:p>
        </w:tc>
      </w:tr>
      <w:tr w:rsidR="000C17DB" w:rsidRPr="000C17DB" w:rsidTr="000C17DB">
        <w:tc>
          <w:tcPr>
            <w:tcW w:w="2571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lastRenderedPageBreak/>
              <w:t>Услуги по управлению МКД</w:t>
            </w:r>
          </w:p>
        </w:tc>
        <w:tc>
          <w:tcPr>
            <w:tcW w:w="7068" w:type="dxa"/>
          </w:tcPr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Хранение и ведение технической документации по многоквартирному дому;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Проведение технических осмотров многоквартирного дома, технический контроль и планирование.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Заключение договоров с подрядными организациями на выполнение работ по содержанию  и ремонту общего имущества многоквартирного дома, заключение договора на содержание и управление общего имущества с собственниками жилых помещений в МКД.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  - Заключ</w:t>
            </w:r>
            <w:r>
              <w:rPr>
                <w:rFonts w:ascii="Times New Roman" w:hAnsi="Times New Roman"/>
                <w:szCs w:val="28"/>
              </w:rPr>
              <w:t>ение договоров по предоставлению</w:t>
            </w:r>
            <w:r w:rsidRPr="000C17DB">
              <w:rPr>
                <w:rFonts w:ascii="Times New Roman" w:hAnsi="Times New Roman"/>
                <w:szCs w:val="28"/>
              </w:rPr>
              <w:t xml:space="preserve"> услуг водоснабжения, водоотведения, электроснабжения, используемых на общедомовые нужды (ОДН).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Осуществление контроля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за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: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качеством выполненных работ по содержанию и ремонту общего имущества многоквартирного дома.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обеспечением потребителей коммунальными услугами установленного уровня качества в объеме соответствующим при установлении условий и порядка владения, пользования, и распоряжения общей собственностью.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- Обеспечение соблюдения прав и законных интересов собственников помещений в многоквартирном доме при установлении условий и порядка вложения, пользования и распоряжения общей собственностью. 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- Применение мер, необходимых для предотвращения или прекращения действий третьих лиц, затрудняющую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препятствующий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этому.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Предоставление законных интересов собственников помещений в многоквартирном доме, в том числе в отношениях третьими лицами.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Установление фактов причинения вреда имуществу.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Начисление платежей гражданам за жилищные услуги по тарифам и сбор платежей с граждан.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Проведение мероприятий с должниками за потребленные жилищные услуги.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Проведение расчетов с поставщиками и подрядными организациями жилищно-коммунальных услуг.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- Проведение работ по согласованию объемов и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стоимости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 xml:space="preserve"> предъявленных поставщиками и подрядными организациями жилищно-коммунальных услуг.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lastRenderedPageBreak/>
              <w:t>- Изменение платы за жилищные услуги при отсутствии граждан по месту жительства в соответствии законодательством.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Предоставление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Выдача справок по месту требования.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Информирование граждан – собственников жилых помещений об изменении тарифов на жилищно-коммунальные услуги.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- Подготовка предложений о передаче и стоимости работ по содержанию и текущему ремонту многоквартирного дома, составление годовой отчетности, ведение кадрового учета, обязательное размещение информации в системе ГИС ЖКХ, своевременное предоставление статической отчетности, анализ хозяйственной деятельности. Документальное оформление управленческих решений; Организация документооборота; Осуществление сервисного обслуживания ПВМ и организационной техники; Сопровождение программных средств. Руководство деятельностью управляющей компании.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- Снятие показаний ОДПУ и индивидуальных приборов учета электроэнергии ежемесячно. 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 </w:t>
            </w:r>
          </w:p>
          <w:p w:rsidR="000C17DB" w:rsidRPr="000C17DB" w:rsidRDefault="000C17DB" w:rsidP="000C17DB">
            <w:pPr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0C17DB" w:rsidRPr="000C17DB" w:rsidRDefault="000C17DB" w:rsidP="000C17DB">
      <w:pPr>
        <w:rPr>
          <w:szCs w:val="28"/>
        </w:rPr>
      </w:pPr>
    </w:p>
    <w:p w:rsidR="000C17DB" w:rsidRPr="000C17DB" w:rsidRDefault="000C17DB" w:rsidP="000C17DB">
      <w:pPr>
        <w:jc w:val="both"/>
        <w:rPr>
          <w:szCs w:val="28"/>
        </w:rPr>
      </w:pPr>
      <w:r w:rsidRPr="000C17DB">
        <w:rPr>
          <w:szCs w:val="28"/>
        </w:rPr>
        <w:t xml:space="preserve">* Перечень </w:t>
      </w:r>
      <w:r>
        <w:rPr>
          <w:szCs w:val="28"/>
        </w:rPr>
        <w:t>составлен согласно Постановлению</w:t>
      </w:r>
      <w:r w:rsidRPr="000C17DB">
        <w:rPr>
          <w:szCs w:val="28"/>
        </w:rPr>
        <w:t xml:space="preserve"> Правительства РФ от 03.04.2013</w:t>
      </w:r>
      <w:r>
        <w:rPr>
          <w:szCs w:val="28"/>
        </w:rPr>
        <w:t xml:space="preserve"> </w:t>
      </w:r>
      <w:r w:rsidRPr="000C17DB">
        <w:rPr>
          <w:szCs w:val="28"/>
        </w:rPr>
        <w:t>г. №</w:t>
      </w:r>
      <w:r>
        <w:rPr>
          <w:szCs w:val="28"/>
        </w:rPr>
        <w:t xml:space="preserve"> </w:t>
      </w:r>
      <w:r w:rsidRPr="000C17DB">
        <w:rPr>
          <w:szCs w:val="28"/>
        </w:rPr>
        <w:t xml:space="preserve">290 </w:t>
      </w:r>
      <w:r>
        <w:rPr>
          <w:szCs w:val="28"/>
        </w:rPr>
        <w:t>«</w:t>
      </w:r>
      <w:r w:rsidRPr="000C17DB">
        <w:rPr>
          <w:szCs w:val="28"/>
        </w:rPr>
        <w:t>О минимальном перечне услуг и работ</w:t>
      </w:r>
      <w:r>
        <w:rPr>
          <w:szCs w:val="28"/>
        </w:rPr>
        <w:t>,</w:t>
      </w:r>
      <w:r w:rsidRPr="000C17DB">
        <w:rPr>
          <w:szCs w:val="28"/>
        </w:rPr>
        <w:t xml:space="preserve">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Cs w:val="28"/>
        </w:rPr>
        <w:t>».</w:t>
      </w:r>
    </w:p>
    <w:p w:rsidR="000C17DB" w:rsidRPr="000C17DB" w:rsidRDefault="000C17DB" w:rsidP="000C17DB">
      <w:pPr>
        <w:rPr>
          <w:szCs w:val="28"/>
        </w:rPr>
      </w:pPr>
    </w:p>
    <w:p w:rsidR="000C17DB" w:rsidRPr="000C17DB" w:rsidRDefault="000C17DB" w:rsidP="000C17DB">
      <w:pPr>
        <w:rPr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jc w:val="right"/>
        <w:rPr>
          <w:szCs w:val="28"/>
        </w:rPr>
      </w:pPr>
      <w:r w:rsidRPr="000C17DB">
        <w:rPr>
          <w:szCs w:val="28"/>
        </w:rPr>
        <w:lastRenderedPageBreak/>
        <w:t>Приложение № 3</w:t>
      </w:r>
    </w:p>
    <w:p w:rsidR="000C17DB" w:rsidRPr="000C17DB" w:rsidRDefault="000C17DB" w:rsidP="000C17DB">
      <w:pPr>
        <w:jc w:val="right"/>
        <w:rPr>
          <w:szCs w:val="28"/>
        </w:rPr>
      </w:pPr>
      <w:r w:rsidRPr="000C17DB">
        <w:rPr>
          <w:szCs w:val="28"/>
        </w:rPr>
        <w:t xml:space="preserve"> </w:t>
      </w:r>
      <w:r>
        <w:rPr>
          <w:szCs w:val="28"/>
        </w:rPr>
        <w:t>к Постановлению А</w:t>
      </w:r>
      <w:r w:rsidRPr="000C17DB">
        <w:rPr>
          <w:szCs w:val="28"/>
        </w:rPr>
        <w:t>дминистрации</w:t>
      </w:r>
    </w:p>
    <w:p w:rsid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«Заиграевский район»</w:t>
      </w:r>
    </w:p>
    <w:p w:rsidR="000C17DB" w:rsidRDefault="000C17DB" w:rsidP="000C17DB">
      <w:pPr>
        <w:pStyle w:val="a9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C17DB">
        <w:rPr>
          <w:rFonts w:ascii="Times New Roman" w:hAnsi="Times New Roman" w:cs="Times New Roman"/>
          <w:sz w:val="28"/>
          <w:szCs w:val="28"/>
          <w:u w:val="single"/>
        </w:rPr>
        <w:t>30.10.2023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C17DB">
        <w:rPr>
          <w:rFonts w:ascii="Times New Roman" w:hAnsi="Times New Roman" w:cs="Times New Roman"/>
          <w:sz w:val="28"/>
          <w:szCs w:val="28"/>
          <w:u w:val="single"/>
        </w:rPr>
        <w:t>411</w:t>
      </w:r>
    </w:p>
    <w:p w:rsidR="000C17DB" w:rsidRPr="000C17DB" w:rsidRDefault="000C17DB" w:rsidP="000C17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17DB" w:rsidRPr="000C17DB" w:rsidRDefault="000C17DB" w:rsidP="000C17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Плановый расчет расходов</w:t>
      </w:r>
    </w:p>
    <w:p w:rsidR="000C17DB" w:rsidRPr="000C17DB" w:rsidRDefault="000C17DB" w:rsidP="000C17D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по «Управлению, содержанию и обслуживанию жилья»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6804"/>
        <w:gridCol w:w="2806"/>
      </w:tblGrid>
      <w:tr w:rsidR="000C17DB" w:rsidRPr="000C17DB" w:rsidTr="000C17DB">
        <w:tc>
          <w:tcPr>
            <w:tcW w:w="704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0C17D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Перечень услуг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jc w:val="center"/>
              <w:rPr>
                <w:rFonts w:ascii="Times New Roman" w:hAnsi="Times New Roman"/>
                <w:szCs w:val="28"/>
              </w:rPr>
            </w:pPr>
            <w:r w:rsidRPr="000C17DB">
              <w:rPr>
                <w:rFonts w:ascii="Times New Roman" w:hAnsi="Times New Roman"/>
                <w:szCs w:val="28"/>
              </w:rPr>
              <w:t>В расчет на 1кв.м.</w:t>
            </w:r>
          </w:p>
        </w:tc>
      </w:tr>
    </w:tbl>
    <w:p w:rsidR="000C17DB" w:rsidRPr="000C17DB" w:rsidRDefault="000C17DB" w:rsidP="000C17DB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Содержание общего имущества МКД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6804"/>
        <w:gridCol w:w="2806"/>
      </w:tblGrid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Перечень работ и услуг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В расчет на 1кв.м., руб.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общего имущества МКД 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придомовой территории, всего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Расходы на подметание подъездов (1 раз в неделю), всего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влажную уборку подъездов (2 раза в год), 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b/>
                <w:sz w:val="28"/>
                <w:szCs w:val="28"/>
              </w:rPr>
              <w:t>Итого содержание общего имущества МКД: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b/>
                <w:sz w:val="28"/>
                <w:szCs w:val="28"/>
              </w:rPr>
              <w:t>5,84</w:t>
            </w:r>
          </w:p>
        </w:tc>
      </w:tr>
    </w:tbl>
    <w:p w:rsidR="000C17DB" w:rsidRPr="000C17DB" w:rsidRDefault="000C17DB" w:rsidP="000C17DB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Текущий ремонт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6804"/>
        <w:gridCol w:w="2806"/>
      </w:tblGrid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Перечень работ и услуг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В расчет на 1кв.м., руб.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tabs>
                <w:tab w:val="left" w:pos="127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аварийно-диспетчерской службы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устранение аварий на внутридомовых инженерных системах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  Круглосуточный прием заявок от населения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Услуги по проведению технических осмотров и устранению технических неисправностей эл/технических устройств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В том числе обходы, осмотры и мелкий ремонт внутренних сетей электроснабжения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Расходы текущий ремонт жилищного фонда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. частичный ремонт и обслуживание инженерных коммуникаций (отопление, водоотведение, водоснабжение); консервация и запуск системы отопления, тех обслуживание.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Другие работы и услуги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. ремонтный фонд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0C17DB" w:rsidRPr="000C17DB" w:rsidTr="000C17DB">
        <w:tc>
          <w:tcPr>
            <w:tcW w:w="709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b/>
                <w:sz w:val="28"/>
                <w:szCs w:val="28"/>
              </w:rPr>
              <w:t>Итого текущий ремонт:</w:t>
            </w:r>
          </w:p>
        </w:tc>
        <w:tc>
          <w:tcPr>
            <w:tcW w:w="2806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b/>
                <w:sz w:val="28"/>
                <w:szCs w:val="28"/>
              </w:rPr>
              <w:t>12,38</w:t>
            </w:r>
          </w:p>
        </w:tc>
      </w:tr>
    </w:tbl>
    <w:p w:rsidR="000C17DB" w:rsidRPr="000C17DB" w:rsidRDefault="000C17DB" w:rsidP="000C17DB">
      <w:pPr>
        <w:pStyle w:val="a9"/>
        <w:numPr>
          <w:ilvl w:val="0"/>
          <w:numId w:val="1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Услуги управления</w:t>
      </w:r>
    </w:p>
    <w:tbl>
      <w:tblPr>
        <w:tblStyle w:val="a7"/>
        <w:tblW w:w="0" w:type="auto"/>
        <w:tblInd w:w="-526" w:type="dxa"/>
        <w:tblLook w:val="04A0" w:firstRow="1" w:lastRow="0" w:firstColumn="1" w:lastColumn="0" w:noHBand="0" w:noVBand="1"/>
      </w:tblPr>
      <w:tblGrid>
        <w:gridCol w:w="634"/>
        <w:gridCol w:w="6804"/>
        <w:gridCol w:w="2835"/>
      </w:tblGrid>
      <w:tr w:rsidR="000C17DB" w:rsidRPr="000C17DB" w:rsidTr="000C17DB">
        <w:tc>
          <w:tcPr>
            <w:tcW w:w="63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Услуги по управлению многоквартирным домом</w:t>
            </w:r>
          </w:p>
        </w:tc>
        <w:tc>
          <w:tcPr>
            <w:tcW w:w="2835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</w:tr>
      <w:tr w:rsidR="000C17DB" w:rsidRPr="000C17DB" w:rsidTr="000C17DB">
        <w:tc>
          <w:tcPr>
            <w:tcW w:w="63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C17DB" w:rsidRPr="000C17DB" w:rsidRDefault="000C17DB" w:rsidP="000C17DB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</w:tcPr>
          <w:p w:rsidR="000C17DB" w:rsidRPr="000C17DB" w:rsidRDefault="000C17DB" w:rsidP="000C17D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7DB">
              <w:rPr>
                <w:rFonts w:ascii="Times New Roman" w:hAnsi="Times New Roman" w:cs="Times New Roman"/>
                <w:b/>
                <w:sz w:val="28"/>
                <w:szCs w:val="28"/>
              </w:rPr>
              <w:t>5,21</w:t>
            </w:r>
          </w:p>
        </w:tc>
      </w:tr>
    </w:tbl>
    <w:p w:rsidR="000C17DB" w:rsidRPr="000C17DB" w:rsidRDefault="000C17DB" w:rsidP="000C17DB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C17DB">
        <w:rPr>
          <w:rFonts w:ascii="Times New Roman" w:hAnsi="Times New Roman" w:cs="Times New Roman"/>
          <w:sz w:val="28"/>
          <w:szCs w:val="28"/>
        </w:rPr>
        <w:t>Всего стоимость платы за управление, содержание и ремонт на 1кв.м. = 25 рублей</w:t>
      </w:r>
    </w:p>
    <w:sectPr w:rsidR="000C17DB" w:rsidRPr="000C17DB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1D22154"/>
    <w:multiLevelType w:val="hybridMultilevel"/>
    <w:tmpl w:val="619C1D84"/>
    <w:lvl w:ilvl="0" w:tplc="F9DE55F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8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9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4"/>
    <w:lvlOverride w:ilvl="0">
      <w:startOverride w:val="2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C17DB"/>
    <w:rsid w:val="000D4BD8"/>
    <w:rsid w:val="000E249F"/>
    <w:rsid w:val="00104B0B"/>
    <w:rsid w:val="00106744"/>
    <w:rsid w:val="00110AA9"/>
    <w:rsid w:val="00134C1E"/>
    <w:rsid w:val="00136D17"/>
    <w:rsid w:val="00147478"/>
    <w:rsid w:val="00152F1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C7DB8"/>
    <w:rsid w:val="003D2676"/>
    <w:rsid w:val="003E6158"/>
    <w:rsid w:val="003F4AA2"/>
    <w:rsid w:val="003F6103"/>
    <w:rsid w:val="004114FA"/>
    <w:rsid w:val="004146E2"/>
    <w:rsid w:val="00416370"/>
    <w:rsid w:val="00416E92"/>
    <w:rsid w:val="00422A0C"/>
    <w:rsid w:val="0043356C"/>
    <w:rsid w:val="00440DA7"/>
    <w:rsid w:val="004528DC"/>
    <w:rsid w:val="004631F5"/>
    <w:rsid w:val="00474F46"/>
    <w:rsid w:val="00482DC9"/>
    <w:rsid w:val="00483603"/>
    <w:rsid w:val="004917AC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57219"/>
    <w:rsid w:val="00672804"/>
    <w:rsid w:val="00680FE8"/>
    <w:rsid w:val="006A0403"/>
    <w:rsid w:val="006A04F6"/>
    <w:rsid w:val="006A6D67"/>
    <w:rsid w:val="006B572D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6C7F"/>
    <w:rsid w:val="00895822"/>
    <w:rsid w:val="008A3D75"/>
    <w:rsid w:val="008A4DC0"/>
    <w:rsid w:val="008D2289"/>
    <w:rsid w:val="008F2E6C"/>
    <w:rsid w:val="008F54B8"/>
    <w:rsid w:val="00901E82"/>
    <w:rsid w:val="00907757"/>
    <w:rsid w:val="009425A5"/>
    <w:rsid w:val="009439AA"/>
    <w:rsid w:val="00963976"/>
    <w:rsid w:val="0096724C"/>
    <w:rsid w:val="00975492"/>
    <w:rsid w:val="009A0BC0"/>
    <w:rsid w:val="009A199A"/>
    <w:rsid w:val="009D583B"/>
    <w:rsid w:val="009F169F"/>
    <w:rsid w:val="009F2CC1"/>
    <w:rsid w:val="009F5F0F"/>
    <w:rsid w:val="009F6838"/>
    <w:rsid w:val="00A10B59"/>
    <w:rsid w:val="00A1114F"/>
    <w:rsid w:val="00A232E8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07D55"/>
    <w:rsid w:val="00B25923"/>
    <w:rsid w:val="00B26146"/>
    <w:rsid w:val="00B27DF5"/>
    <w:rsid w:val="00B3721E"/>
    <w:rsid w:val="00B50D92"/>
    <w:rsid w:val="00B54A6A"/>
    <w:rsid w:val="00B57E6E"/>
    <w:rsid w:val="00B63CE9"/>
    <w:rsid w:val="00B84E30"/>
    <w:rsid w:val="00B93A80"/>
    <w:rsid w:val="00BB4A99"/>
    <w:rsid w:val="00BB7D21"/>
    <w:rsid w:val="00BE1CA1"/>
    <w:rsid w:val="00BF4933"/>
    <w:rsid w:val="00C1027D"/>
    <w:rsid w:val="00C13FFC"/>
    <w:rsid w:val="00C15194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E19CA"/>
    <w:rsid w:val="00CE7DA9"/>
    <w:rsid w:val="00CF0995"/>
    <w:rsid w:val="00D33631"/>
    <w:rsid w:val="00D5279B"/>
    <w:rsid w:val="00D60667"/>
    <w:rsid w:val="00D7153F"/>
    <w:rsid w:val="00D742B0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17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17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A165-6632-427F-85BE-C1605380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priemnaya1</cp:lastModifiedBy>
  <cp:revision>3</cp:revision>
  <cp:lastPrinted>2023-10-30T02:41:00Z</cp:lastPrinted>
  <dcterms:created xsi:type="dcterms:W3CDTF">2023-10-30T01:08:00Z</dcterms:created>
  <dcterms:modified xsi:type="dcterms:W3CDTF">2023-10-30T02:42:00Z</dcterms:modified>
</cp:coreProperties>
</file>