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8E3DF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626475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3227E1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26</w:t>
      </w:r>
      <w:r w:rsidR="0080058F">
        <w:rPr>
          <w:szCs w:val="28"/>
          <w:u w:val="single"/>
        </w:rPr>
        <w:t>.</w:t>
      </w:r>
      <w:r>
        <w:rPr>
          <w:szCs w:val="28"/>
          <w:u w:val="single"/>
        </w:rPr>
        <w:t>08</w:t>
      </w:r>
      <w:r w:rsidR="008A4DC0">
        <w:rPr>
          <w:szCs w:val="28"/>
          <w:u w:val="single"/>
        </w:rPr>
        <w:t>.202</w:t>
      </w:r>
      <w:r w:rsidR="00754680">
        <w:rPr>
          <w:szCs w:val="28"/>
          <w:u w:val="single"/>
        </w:rPr>
        <w:t>4</w:t>
      </w:r>
      <w:r w:rsidR="008A4DC0" w:rsidRPr="008A4DC0">
        <w:rPr>
          <w:szCs w:val="28"/>
          <w:u w:val="single"/>
        </w:rPr>
        <w:t xml:space="preserve"> г.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404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3227E1" w:rsidRPr="003227E1" w:rsidRDefault="003227E1" w:rsidP="003227E1">
      <w:pPr>
        <w:shd w:val="clear" w:color="auto" w:fill="FFFFFF"/>
        <w:spacing w:before="322" w:line="322" w:lineRule="exact"/>
        <w:ind w:right="3967"/>
        <w:jc w:val="both"/>
      </w:pPr>
      <w:proofErr w:type="gramStart"/>
      <w:r>
        <w:rPr>
          <w:bCs/>
          <w:spacing w:val="-10"/>
          <w:sz w:val="30"/>
          <w:szCs w:val="30"/>
        </w:rPr>
        <w:t>«</w:t>
      </w:r>
      <w:r w:rsidRPr="003227E1">
        <w:rPr>
          <w:bCs/>
          <w:spacing w:val="-10"/>
          <w:sz w:val="30"/>
          <w:szCs w:val="30"/>
        </w:rPr>
        <w:t xml:space="preserve">О подготовке к проведению Всероссийского учения по отработке </w:t>
      </w:r>
      <w:r w:rsidRPr="003227E1">
        <w:rPr>
          <w:bCs/>
          <w:spacing w:val="-12"/>
          <w:sz w:val="30"/>
          <w:szCs w:val="30"/>
        </w:rPr>
        <w:t>комплексного сценария «Действия работников объектов образовательных</w:t>
      </w:r>
      <w:r>
        <w:t xml:space="preserve"> </w:t>
      </w:r>
      <w:r w:rsidRPr="003227E1">
        <w:rPr>
          <w:bCs/>
          <w:spacing w:val="-10"/>
          <w:sz w:val="30"/>
          <w:szCs w:val="30"/>
        </w:rPr>
        <w:t xml:space="preserve">организаций и сотрудников охраны при захвате заложников на объекте общеобразовательной организации» и </w:t>
      </w:r>
      <w:r w:rsidRPr="003227E1">
        <w:rPr>
          <w:bCs/>
          <w:spacing w:val="-12"/>
          <w:sz w:val="30"/>
          <w:szCs w:val="30"/>
        </w:rPr>
        <w:t xml:space="preserve">«Действия работников объектов образовательных </w:t>
      </w:r>
      <w:r w:rsidRPr="003227E1">
        <w:rPr>
          <w:bCs/>
          <w:spacing w:val="-10"/>
          <w:sz w:val="30"/>
          <w:szCs w:val="30"/>
        </w:rPr>
        <w:t xml:space="preserve">организаций и сотрудников охраны при получении сигнала гражданской обороны «Внимание всем» с информационным сообщением о воздушной тревоге, расположенных на территории </w:t>
      </w:r>
      <w:r w:rsidRPr="003227E1">
        <w:rPr>
          <w:bCs/>
          <w:spacing w:val="-11"/>
          <w:sz w:val="30"/>
          <w:szCs w:val="30"/>
        </w:rPr>
        <w:t>муниципального образования «Заиграевский район»</w:t>
      </w:r>
      <w:r>
        <w:rPr>
          <w:bCs/>
          <w:spacing w:val="-11"/>
          <w:sz w:val="30"/>
          <w:szCs w:val="30"/>
        </w:rPr>
        <w:t>»</w:t>
      </w:r>
      <w:proofErr w:type="gramEnd"/>
    </w:p>
    <w:p w:rsidR="003227E1" w:rsidRDefault="003227E1" w:rsidP="003227E1">
      <w:pPr>
        <w:shd w:val="clear" w:color="auto" w:fill="FFFFFF"/>
        <w:spacing w:before="322" w:line="317" w:lineRule="exact"/>
        <w:ind w:left="10" w:firstLine="749"/>
        <w:jc w:val="both"/>
        <w:rPr>
          <w:szCs w:val="28"/>
        </w:rPr>
      </w:pPr>
      <w:r>
        <w:rPr>
          <w:spacing w:val="-1"/>
          <w:szCs w:val="28"/>
        </w:rPr>
        <w:t xml:space="preserve">В соответствии с </w:t>
      </w:r>
      <w:r>
        <w:rPr>
          <w:szCs w:val="28"/>
        </w:rPr>
        <w:t xml:space="preserve">Федеральным законом от 06.10.2003 № 131-ФЗ «Об общих принципах </w:t>
      </w:r>
      <w:r>
        <w:rPr>
          <w:spacing w:val="-8"/>
          <w:szCs w:val="28"/>
        </w:rPr>
        <w:t xml:space="preserve">организации местного самоуправления Российской Федерации», </w:t>
      </w:r>
      <w:r>
        <w:rPr>
          <w:szCs w:val="28"/>
        </w:rPr>
        <w:t xml:space="preserve">Федеральным законом от 29.12.2012 года № 273-ФЗ «Об образовании в Российской Федерации», в целях исполнения </w:t>
      </w:r>
      <w:r>
        <w:rPr>
          <w:spacing w:val="-9"/>
          <w:szCs w:val="28"/>
        </w:rPr>
        <w:t xml:space="preserve">поручений Министерства просвещения Российской Федерации, </w:t>
      </w:r>
      <w:r>
        <w:rPr>
          <w:szCs w:val="28"/>
        </w:rPr>
        <w:t>руководствуясь статьями 29, 30 Устава муниципального образования «Заиграевский район»,</w:t>
      </w:r>
    </w:p>
    <w:p w:rsidR="003227E1" w:rsidRDefault="003227E1" w:rsidP="003227E1">
      <w:pPr>
        <w:ind w:firstLine="720"/>
        <w:jc w:val="both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3227E1" w:rsidRDefault="003227E1" w:rsidP="003227E1">
      <w:pPr>
        <w:pStyle w:val="ListParagraph"/>
        <w:spacing w:after="0" w:line="240" w:lineRule="auto"/>
        <w:ind w:left="0" w:firstLine="709"/>
        <w:jc w:val="both"/>
        <w:rPr>
          <w:b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1. </w:t>
      </w:r>
      <w:r>
        <w:rPr>
          <w:rFonts w:ascii="Times New Roman" w:hAnsi="Times New Roman"/>
          <w:spacing w:val="-9"/>
          <w:sz w:val="28"/>
          <w:szCs w:val="28"/>
        </w:rPr>
        <w:t>Утвердить состав муниципального оперативного штаба по подготовке и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проведению учения согласно приложению к настоящему Постановлению</w:t>
      </w:r>
      <w:r>
        <w:rPr>
          <w:szCs w:val="28"/>
        </w:rPr>
        <w:t>.</w:t>
      </w:r>
    </w:p>
    <w:p w:rsidR="003227E1" w:rsidRDefault="003227E1" w:rsidP="003227E1">
      <w:pPr>
        <w:shd w:val="clear" w:color="auto" w:fill="FFFFFF"/>
        <w:spacing w:line="322" w:lineRule="exact"/>
        <w:ind w:left="10" w:firstLine="710"/>
        <w:jc w:val="both"/>
        <w:rPr>
          <w:spacing w:val="-16"/>
          <w:szCs w:val="28"/>
        </w:rPr>
      </w:pPr>
      <w:r>
        <w:rPr>
          <w:spacing w:val="-10"/>
          <w:szCs w:val="28"/>
        </w:rPr>
        <w:t xml:space="preserve">2. </w:t>
      </w:r>
      <w:proofErr w:type="gramStart"/>
      <w:r>
        <w:rPr>
          <w:spacing w:val="-10"/>
          <w:szCs w:val="28"/>
        </w:rPr>
        <w:t xml:space="preserve">Управлению образования Администрации </w:t>
      </w:r>
      <w:r>
        <w:rPr>
          <w:bCs/>
          <w:spacing w:val="-11"/>
          <w:sz w:val="30"/>
          <w:szCs w:val="30"/>
        </w:rPr>
        <w:t>муниципального образования «Заиграевский район» организовать</w:t>
      </w:r>
      <w:r>
        <w:rPr>
          <w:spacing w:val="-10"/>
          <w:szCs w:val="28"/>
        </w:rPr>
        <w:t xml:space="preserve"> </w:t>
      </w:r>
      <w:r>
        <w:rPr>
          <w:spacing w:val="-10"/>
          <w:szCs w:val="28"/>
        </w:rPr>
        <w:t xml:space="preserve">проведение 30 августа 2024 года </w:t>
      </w:r>
      <w:r>
        <w:rPr>
          <w:spacing w:val="-10"/>
          <w:szCs w:val="28"/>
        </w:rPr>
        <w:t xml:space="preserve">всероссийского </w:t>
      </w:r>
      <w:r>
        <w:rPr>
          <w:spacing w:val="-9"/>
          <w:szCs w:val="28"/>
        </w:rPr>
        <w:t xml:space="preserve">учения по отработке комплексного сценария </w:t>
      </w:r>
      <w:r>
        <w:rPr>
          <w:bCs/>
          <w:spacing w:val="-12"/>
          <w:sz w:val="30"/>
          <w:szCs w:val="30"/>
        </w:rPr>
        <w:t xml:space="preserve">«Действия работников </w:t>
      </w:r>
      <w:r>
        <w:rPr>
          <w:bCs/>
          <w:spacing w:val="-12"/>
          <w:sz w:val="30"/>
          <w:szCs w:val="30"/>
        </w:rPr>
        <w:lastRenderedPageBreak/>
        <w:t xml:space="preserve">объектов образовательных </w:t>
      </w:r>
      <w:r>
        <w:rPr>
          <w:bCs/>
          <w:spacing w:val="-10"/>
          <w:sz w:val="30"/>
          <w:szCs w:val="30"/>
        </w:rPr>
        <w:t xml:space="preserve">организаций и сотрудников охраны при захвате заложников на объекте общеобразовательной организации» и </w:t>
      </w:r>
      <w:r>
        <w:rPr>
          <w:bCs/>
          <w:spacing w:val="-12"/>
          <w:sz w:val="30"/>
          <w:szCs w:val="30"/>
        </w:rPr>
        <w:t xml:space="preserve">«Действия работников объектов образовательных </w:t>
      </w:r>
      <w:r>
        <w:rPr>
          <w:bCs/>
          <w:spacing w:val="-10"/>
          <w:sz w:val="30"/>
          <w:szCs w:val="30"/>
        </w:rPr>
        <w:t>организаций и сотрудников охраны при получении сигнала гражданской обороны «Внимание всем» с информационным сообщением о воздушной тревоге, на базе общеобразовательных организаций</w:t>
      </w:r>
      <w:proofErr w:type="gramEnd"/>
      <w:r>
        <w:rPr>
          <w:bCs/>
          <w:spacing w:val="-10"/>
          <w:sz w:val="30"/>
          <w:szCs w:val="30"/>
        </w:rPr>
        <w:t xml:space="preserve">, расположенных на территории </w:t>
      </w:r>
      <w:r>
        <w:rPr>
          <w:bCs/>
          <w:spacing w:val="-11"/>
          <w:sz w:val="30"/>
          <w:szCs w:val="30"/>
        </w:rPr>
        <w:t xml:space="preserve">муниципального образования «Заиграевский район» </w:t>
      </w:r>
      <w:r>
        <w:rPr>
          <w:spacing w:val="-10"/>
          <w:szCs w:val="28"/>
        </w:rPr>
        <w:t>(отв. Руководители общеобразовательных орга</w:t>
      </w:r>
      <w:r>
        <w:rPr>
          <w:spacing w:val="-10"/>
          <w:szCs w:val="28"/>
        </w:rPr>
        <w:t>низаций МО «Заиграевский район»</w:t>
      </w:r>
      <w:r>
        <w:rPr>
          <w:spacing w:val="-10"/>
          <w:szCs w:val="28"/>
        </w:rPr>
        <w:t>)</w:t>
      </w:r>
      <w:r>
        <w:rPr>
          <w:spacing w:val="-10"/>
          <w:szCs w:val="28"/>
        </w:rPr>
        <w:t>.</w:t>
      </w:r>
    </w:p>
    <w:p w:rsidR="003227E1" w:rsidRDefault="003227E1" w:rsidP="003227E1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line="317" w:lineRule="exact"/>
        <w:ind w:right="19"/>
        <w:jc w:val="both"/>
        <w:rPr>
          <w:sz w:val="30"/>
          <w:szCs w:val="30"/>
        </w:rPr>
      </w:pPr>
      <w:r>
        <w:rPr>
          <w:szCs w:val="28"/>
        </w:rPr>
        <w:tab/>
      </w:r>
      <w:r>
        <w:rPr>
          <w:spacing w:val="-9"/>
          <w:szCs w:val="28"/>
        </w:rPr>
        <w:t xml:space="preserve">3. </w:t>
      </w:r>
      <w:proofErr w:type="gramStart"/>
      <w:r>
        <w:rPr>
          <w:spacing w:val="-9"/>
          <w:szCs w:val="28"/>
        </w:rPr>
        <w:t xml:space="preserve">Контроль за проведением </w:t>
      </w:r>
      <w:r>
        <w:rPr>
          <w:spacing w:val="-10"/>
          <w:szCs w:val="28"/>
        </w:rPr>
        <w:t xml:space="preserve">всероссийского </w:t>
      </w:r>
      <w:r>
        <w:rPr>
          <w:spacing w:val="-9"/>
          <w:szCs w:val="28"/>
        </w:rPr>
        <w:t xml:space="preserve">учения по отработке комплексного сценария </w:t>
      </w:r>
      <w:r>
        <w:rPr>
          <w:bCs/>
          <w:spacing w:val="-12"/>
          <w:sz w:val="30"/>
          <w:szCs w:val="30"/>
        </w:rPr>
        <w:t xml:space="preserve">«Действия работников объектов образовательных </w:t>
      </w:r>
      <w:r>
        <w:rPr>
          <w:bCs/>
          <w:spacing w:val="-10"/>
          <w:sz w:val="30"/>
          <w:szCs w:val="30"/>
        </w:rPr>
        <w:t xml:space="preserve">организаций и сотрудников охраны при захвате заложников на объекте общеобразовательной организации» и </w:t>
      </w:r>
      <w:r>
        <w:rPr>
          <w:bCs/>
          <w:spacing w:val="-12"/>
          <w:sz w:val="30"/>
          <w:szCs w:val="30"/>
        </w:rPr>
        <w:t xml:space="preserve">«Действия работников объектов образовательных </w:t>
      </w:r>
      <w:r>
        <w:rPr>
          <w:bCs/>
          <w:spacing w:val="-10"/>
          <w:sz w:val="30"/>
          <w:szCs w:val="30"/>
        </w:rPr>
        <w:t>организаций и сотрудников охраны при получении сигнала гражданской обороны «Внимание всем» с информационным сообщением о воздушной тревоге</w:t>
      </w:r>
      <w:r>
        <w:rPr>
          <w:szCs w:val="28"/>
        </w:rPr>
        <w:t xml:space="preserve"> </w:t>
      </w:r>
      <w:r>
        <w:rPr>
          <w:spacing w:val="-9"/>
          <w:szCs w:val="28"/>
        </w:rPr>
        <w:t xml:space="preserve">возложить на </w:t>
      </w:r>
      <w:r>
        <w:rPr>
          <w:spacing w:val="-9"/>
          <w:szCs w:val="28"/>
        </w:rPr>
        <w:t>Н</w:t>
      </w:r>
      <w:r>
        <w:rPr>
          <w:spacing w:val="-10"/>
          <w:szCs w:val="28"/>
        </w:rPr>
        <w:t xml:space="preserve">ачальника управления образования администрации муниципального образования </w:t>
      </w:r>
      <w:r>
        <w:rPr>
          <w:szCs w:val="28"/>
        </w:rPr>
        <w:t>«Заиграевский район» (</w:t>
      </w:r>
      <w:proofErr w:type="spellStart"/>
      <w:r>
        <w:rPr>
          <w:szCs w:val="28"/>
        </w:rPr>
        <w:t>А.А.Шурыгину</w:t>
      </w:r>
      <w:proofErr w:type="spellEnd"/>
      <w:r>
        <w:rPr>
          <w:szCs w:val="28"/>
        </w:rPr>
        <w:t>).</w:t>
      </w:r>
      <w:proofErr w:type="gramEnd"/>
    </w:p>
    <w:p w:rsidR="003227E1" w:rsidRDefault="003227E1" w:rsidP="003227E1">
      <w:pPr>
        <w:ind w:firstLine="720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подписания.</w:t>
      </w:r>
    </w:p>
    <w:p w:rsidR="003227E1" w:rsidRDefault="003227E1" w:rsidP="003227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Опубликовать настоящее Постановление на сайте - </w:t>
      </w:r>
      <w:hyperlink r:id="rId9" w:history="1">
        <w:r w:rsidRPr="0016301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6301B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16301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zaigraevo</w:t>
        </w:r>
        <w:r w:rsidRPr="0016301B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6301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16301B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6301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16301B">
          <w:rPr>
            <w:rStyle w:val="a8"/>
            <w:rFonts w:ascii="Times New Roman" w:hAnsi="Times New Roman" w:cs="Times New Roman"/>
            <w:sz w:val="28"/>
            <w:szCs w:val="28"/>
          </w:rPr>
          <w:t>//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227E1" w:rsidRDefault="003227E1" w:rsidP="003227E1">
      <w:pPr>
        <w:ind w:firstLine="720"/>
        <w:jc w:val="both"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С.В. </w:t>
      </w:r>
      <w:proofErr w:type="spellStart"/>
      <w:r>
        <w:rPr>
          <w:szCs w:val="28"/>
        </w:rPr>
        <w:t>Вдовенкову</w:t>
      </w:r>
      <w:proofErr w:type="spellEnd"/>
      <w:r>
        <w:rPr>
          <w:szCs w:val="28"/>
        </w:rPr>
        <w:t>, заместителя руководителя Администрации по социальным вопросам муниципального образования «Заиграевский район».</w:t>
      </w:r>
    </w:p>
    <w:p w:rsidR="00C31A7C" w:rsidRDefault="00C31A7C" w:rsidP="00C31A7C">
      <w:pPr>
        <w:ind w:firstLine="720"/>
        <w:jc w:val="both"/>
        <w:rPr>
          <w:szCs w:val="28"/>
        </w:rPr>
      </w:pPr>
    </w:p>
    <w:p w:rsidR="0020042E" w:rsidRDefault="0020042E" w:rsidP="00C31A7C">
      <w:pPr>
        <w:ind w:firstLine="720"/>
        <w:jc w:val="both"/>
        <w:rPr>
          <w:sz w:val="24"/>
          <w:szCs w:val="24"/>
        </w:rPr>
      </w:pPr>
    </w:p>
    <w:p w:rsidR="003227E1" w:rsidRPr="005E607A" w:rsidRDefault="003227E1" w:rsidP="00C31A7C">
      <w:pPr>
        <w:ind w:firstLine="720"/>
        <w:jc w:val="both"/>
        <w:rPr>
          <w:sz w:val="24"/>
          <w:szCs w:val="24"/>
        </w:rPr>
      </w:pP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                                                       </w:t>
      </w:r>
    </w:p>
    <w:p w:rsidR="00E1189D" w:rsidRPr="003227E1" w:rsidRDefault="009F5F0F" w:rsidP="003227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E1189D" w:rsidRPr="003227E1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82E56"/>
    <w:multiLevelType w:val="multilevel"/>
    <w:tmpl w:val="D6EA6B20"/>
    <w:lvl w:ilvl="0">
      <w:start w:val="1"/>
      <w:numFmt w:val="decimal"/>
      <w:lvlText w:val="%1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pStyle w:val="a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pStyle w:val="a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pStyle w:val="a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pStyle w:val="a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pStyle w:val="a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pStyle w:val="a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pStyle w:val="a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227E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E3DF5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ListParagraph">
    <w:name w:val="List Paragraph"/>
    <w:basedOn w:val="a"/>
    <w:rsid w:val="003227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ListParagraph">
    <w:name w:val="List Paragraph"/>
    <w:basedOn w:val="a"/>
    <w:rsid w:val="003227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igraevo.gosuslugi.ru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23F60-16DD-4857-AB7C-1300C7A4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2024-08-27T03:53:00Z</dcterms:created>
  <dcterms:modified xsi:type="dcterms:W3CDTF">2024-08-27T03:53:00Z</dcterms:modified>
</cp:coreProperties>
</file>