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E021A5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7742995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E021A5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29</w:t>
      </w:r>
      <w:r w:rsidR="004917AC">
        <w:rPr>
          <w:szCs w:val="28"/>
          <w:u w:val="single"/>
        </w:rPr>
        <w:t>.0</w:t>
      </w:r>
      <w:r w:rsidR="00C15194">
        <w:rPr>
          <w:szCs w:val="28"/>
          <w:u w:val="single"/>
        </w:rPr>
        <w:t>9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390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E021A5" w:rsidRPr="008121EA" w:rsidRDefault="00E021A5" w:rsidP="00E021A5">
      <w:pPr>
        <w:ind w:right="4959"/>
        <w:jc w:val="both"/>
        <w:rPr>
          <w:sz w:val="24"/>
          <w:szCs w:val="24"/>
        </w:rPr>
      </w:pPr>
      <w:r w:rsidRPr="008121EA">
        <w:rPr>
          <w:sz w:val="24"/>
          <w:szCs w:val="24"/>
        </w:rPr>
        <w:t>О внесении</w:t>
      </w:r>
      <w:r>
        <w:rPr>
          <w:sz w:val="24"/>
          <w:szCs w:val="24"/>
        </w:rPr>
        <w:t xml:space="preserve"> </w:t>
      </w:r>
      <w:r w:rsidRPr="008121EA">
        <w:rPr>
          <w:sz w:val="24"/>
          <w:szCs w:val="24"/>
        </w:rPr>
        <w:t>изменений</w:t>
      </w:r>
      <w:r>
        <w:rPr>
          <w:sz w:val="24"/>
          <w:szCs w:val="24"/>
        </w:rPr>
        <w:t xml:space="preserve"> </w:t>
      </w:r>
      <w:r w:rsidRPr="008121EA">
        <w:rPr>
          <w:sz w:val="24"/>
          <w:szCs w:val="24"/>
        </w:rPr>
        <w:t>в</w:t>
      </w:r>
      <w:r>
        <w:rPr>
          <w:sz w:val="24"/>
          <w:szCs w:val="24"/>
        </w:rPr>
        <w:t xml:space="preserve"> муниципальную программу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«Содействие занятости населения в муниципальном образовании «Заиграевский район</w:t>
      </w:r>
      <w:r w:rsidRPr="008121EA">
        <w:rPr>
          <w:sz w:val="24"/>
          <w:szCs w:val="24"/>
        </w:rPr>
        <w:t>»</w:t>
      </w:r>
      <w:r>
        <w:rPr>
          <w:sz w:val="24"/>
          <w:szCs w:val="24"/>
        </w:rPr>
        <w:t>, утвержденную Постановлением А</w:t>
      </w:r>
      <w:r w:rsidRPr="008121EA">
        <w:rPr>
          <w:sz w:val="24"/>
          <w:szCs w:val="24"/>
        </w:rPr>
        <w:t>дминистрации муниципального образования</w:t>
      </w:r>
      <w:r>
        <w:rPr>
          <w:sz w:val="24"/>
          <w:szCs w:val="24"/>
        </w:rPr>
        <w:t xml:space="preserve"> «Заиграевский район» </w:t>
      </w:r>
      <w:r w:rsidRPr="008121EA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8121EA">
        <w:rPr>
          <w:sz w:val="24"/>
          <w:szCs w:val="24"/>
        </w:rPr>
        <w:t>Бурятия</w:t>
      </w:r>
      <w:r>
        <w:rPr>
          <w:sz w:val="24"/>
          <w:szCs w:val="24"/>
        </w:rPr>
        <w:t xml:space="preserve"> </w:t>
      </w:r>
      <w:r w:rsidRPr="008121EA">
        <w:rPr>
          <w:sz w:val="24"/>
          <w:szCs w:val="24"/>
        </w:rPr>
        <w:t>от</w:t>
      </w:r>
      <w:r>
        <w:rPr>
          <w:sz w:val="24"/>
          <w:szCs w:val="24"/>
        </w:rPr>
        <w:t xml:space="preserve"> 14.02.2019 г. </w:t>
      </w:r>
      <w:r w:rsidRPr="008121EA">
        <w:rPr>
          <w:sz w:val="24"/>
          <w:szCs w:val="24"/>
        </w:rPr>
        <w:t>№</w:t>
      </w:r>
      <w:r>
        <w:rPr>
          <w:sz w:val="24"/>
          <w:szCs w:val="24"/>
        </w:rPr>
        <w:t xml:space="preserve"> 70 </w:t>
      </w:r>
      <w:r w:rsidRPr="008121EA">
        <w:rPr>
          <w:sz w:val="24"/>
          <w:szCs w:val="24"/>
        </w:rPr>
        <w:t>«Об утверждении</w:t>
      </w:r>
      <w:r>
        <w:rPr>
          <w:sz w:val="24"/>
          <w:szCs w:val="24"/>
        </w:rPr>
        <w:t xml:space="preserve"> </w:t>
      </w:r>
      <w:r w:rsidRPr="008121EA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п</w:t>
      </w:r>
      <w:r w:rsidRPr="008121EA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>«Содействие занятости населения в муниципальном образовании «Заиграевский район</w:t>
      </w:r>
      <w:r w:rsidRPr="008121EA">
        <w:rPr>
          <w:sz w:val="24"/>
          <w:szCs w:val="24"/>
        </w:rPr>
        <w:t>»</w:t>
      </w:r>
    </w:p>
    <w:p w:rsidR="00E021A5" w:rsidRPr="008121EA" w:rsidRDefault="00E021A5" w:rsidP="00E021A5">
      <w:pPr>
        <w:ind w:right="4534"/>
        <w:jc w:val="both"/>
        <w:rPr>
          <w:sz w:val="24"/>
          <w:szCs w:val="24"/>
        </w:rPr>
      </w:pPr>
    </w:p>
    <w:p w:rsidR="00E021A5" w:rsidRPr="004A3E81" w:rsidRDefault="00E021A5" w:rsidP="00E021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4A3E81">
        <w:rPr>
          <w:color w:val="000000"/>
          <w:sz w:val="24"/>
          <w:szCs w:val="24"/>
        </w:rPr>
        <w:t>В соответствии с Федеральным Законом от 06.10.2003</w:t>
      </w:r>
      <w:r>
        <w:rPr>
          <w:color w:val="000000"/>
          <w:sz w:val="24"/>
          <w:szCs w:val="24"/>
        </w:rPr>
        <w:t xml:space="preserve"> г. </w:t>
      </w:r>
      <w:r w:rsidRPr="004A3E81">
        <w:rPr>
          <w:color w:val="000000"/>
          <w:sz w:val="24"/>
          <w:szCs w:val="24"/>
        </w:rPr>
        <w:t>№ 131-ФЗ «Об общих принципах организации местного самоуправления в Российской Федерации», ст</w:t>
      </w:r>
      <w:r>
        <w:rPr>
          <w:color w:val="000000"/>
          <w:sz w:val="24"/>
          <w:szCs w:val="24"/>
        </w:rPr>
        <w:t>атьей</w:t>
      </w:r>
      <w:r w:rsidRPr="004A3E81">
        <w:rPr>
          <w:color w:val="000000"/>
          <w:sz w:val="24"/>
          <w:szCs w:val="24"/>
        </w:rPr>
        <w:t xml:space="preserve"> 179 Бюджетного кодекса Российской Федерации от 31.0</w:t>
      </w:r>
      <w:r>
        <w:rPr>
          <w:color w:val="000000"/>
          <w:sz w:val="24"/>
          <w:szCs w:val="24"/>
        </w:rPr>
        <w:t>7</w:t>
      </w:r>
      <w:r w:rsidRPr="004A3E81">
        <w:rPr>
          <w:color w:val="000000"/>
          <w:sz w:val="24"/>
          <w:szCs w:val="24"/>
        </w:rPr>
        <w:t>.1998</w:t>
      </w:r>
      <w:r>
        <w:rPr>
          <w:color w:val="000000"/>
          <w:sz w:val="24"/>
          <w:szCs w:val="24"/>
        </w:rPr>
        <w:t xml:space="preserve"> </w:t>
      </w:r>
      <w:r w:rsidRPr="004A3E81">
        <w:rPr>
          <w:color w:val="000000"/>
          <w:sz w:val="24"/>
          <w:szCs w:val="24"/>
        </w:rPr>
        <w:t>г. № 145-ФЗ, Законом Российской Федерации от 19.04.1991 г</w:t>
      </w:r>
      <w:r>
        <w:rPr>
          <w:color w:val="000000"/>
          <w:sz w:val="24"/>
          <w:szCs w:val="24"/>
        </w:rPr>
        <w:t>.</w:t>
      </w:r>
      <w:r w:rsidRPr="004A3E81">
        <w:rPr>
          <w:color w:val="000000"/>
          <w:sz w:val="24"/>
          <w:szCs w:val="24"/>
        </w:rPr>
        <w:t xml:space="preserve"> № 1032-1 «О занятости нас</w:t>
      </w:r>
      <w:r>
        <w:rPr>
          <w:color w:val="000000"/>
          <w:sz w:val="24"/>
          <w:szCs w:val="24"/>
        </w:rPr>
        <w:t xml:space="preserve">еления в Российской Федерации», </w:t>
      </w:r>
      <w:r w:rsidRPr="004A3E81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остановлением А</w:t>
      </w:r>
      <w:r w:rsidRPr="004A3E81">
        <w:rPr>
          <w:color w:val="000000"/>
          <w:sz w:val="24"/>
          <w:szCs w:val="24"/>
        </w:rPr>
        <w:t>дминистрации муниципального образования</w:t>
      </w:r>
      <w:r>
        <w:rPr>
          <w:color w:val="000000"/>
          <w:sz w:val="24"/>
          <w:szCs w:val="24"/>
        </w:rPr>
        <w:t xml:space="preserve"> </w:t>
      </w:r>
      <w:r w:rsidRPr="004A3E81">
        <w:rPr>
          <w:color w:val="000000"/>
          <w:sz w:val="24"/>
          <w:szCs w:val="24"/>
        </w:rPr>
        <w:t>«Заиграевский район» от 21.11.2018 г. № 405 «Об утверждении  Порядка разработки,</w:t>
      </w:r>
      <w:r>
        <w:rPr>
          <w:color w:val="000000"/>
          <w:sz w:val="24"/>
          <w:szCs w:val="24"/>
        </w:rPr>
        <w:t xml:space="preserve"> </w:t>
      </w:r>
      <w:r w:rsidRPr="004A3E81">
        <w:rPr>
          <w:color w:val="000000"/>
          <w:sz w:val="24"/>
          <w:szCs w:val="24"/>
        </w:rPr>
        <w:t>реализации и оценки эффективности муниципальных программ муниципального образования «Заиграевский</w:t>
      </w:r>
      <w:r>
        <w:rPr>
          <w:color w:val="000000"/>
          <w:sz w:val="24"/>
          <w:szCs w:val="24"/>
        </w:rPr>
        <w:t xml:space="preserve"> район», руководствуясь стать</w:t>
      </w:r>
      <w:r>
        <w:rPr>
          <w:color w:val="000000"/>
          <w:sz w:val="24"/>
          <w:szCs w:val="24"/>
        </w:rPr>
        <w:t>ями</w:t>
      </w:r>
      <w:r>
        <w:rPr>
          <w:color w:val="000000"/>
          <w:sz w:val="24"/>
          <w:szCs w:val="24"/>
        </w:rPr>
        <w:t xml:space="preserve"> 29, 30 </w:t>
      </w:r>
      <w:r w:rsidRPr="004A3E81">
        <w:rPr>
          <w:color w:val="000000"/>
          <w:sz w:val="24"/>
          <w:szCs w:val="24"/>
        </w:rPr>
        <w:t>Устава муниципального образования «Заиграевский район»,</w:t>
      </w:r>
    </w:p>
    <w:p w:rsidR="00E021A5" w:rsidRPr="008121EA" w:rsidRDefault="00E021A5" w:rsidP="00E021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121EA">
        <w:rPr>
          <w:b/>
          <w:bCs/>
          <w:color w:val="000000"/>
          <w:sz w:val="24"/>
          <w:szCs w:val="24"/>
        </w:rPr>
        <w:t>постановляю:</w:t>
      </w:r>
    </w:p>
    <w:p w:rsidR="00E021A5" w:rsidRDefault="00E021A5" w:rsidP="00E021A5">
      <w:pPr>
        <w:ind w:firstLine="708"/>
        <w:jc w:val="both"/>
        <w:rPr>
          <w:sz w:val="24"/>
          <w:szCs w:val="24"/>
        </w:rPr>
      </w:pPr>
      <w:r w:rsidRPr="008121EA">
        <w:rPr>
          <w:color w:val="000000"/>
          <w:sz w:val="24"/>
          <w:szCs w:val="24"/>
        </w:rPr>
        <w:t>1. Внести в муниципальную программу</w:t>
      </w:r>
      <w:r>
        <w:rPr>
          <w:color w:val="000000"/>
          <w:sz w:val="24"/>
          <w:szCs w:val="24"/>
        </w:rPr>
        <w:t xml:space="preserve"> </w:t>
      </w:r>
      <w:r w:rsidRPr="008121EA">
        <w:rPr>
          <w:sz w:val="24"/>
          <w:szCs w:val="24"/>
        </w:rPr>
        <w:t>«</w:t>
      </w:r>
      <w:r>
        <w:rPr>
          <w:sz w:val="24"/>
          <w:szCs w:val="24"/>
        </w:rPr>
        <w:t>Содействие занятости населения в муниципальном образовании «Заиграевский район</w:t>
      </w:r>
      <w:r w:rsidRPr="008121EA">
        <w:rPr>
          <w:sz w:val="24"/>
          <w:szCs w:val="24"/>
        </w:rPr>
        <w:t>»</w:t>
      </w:r>
      <w:r w:rsidRPr="008121EA">
        <w:rPr>
          <w:color w:val="000000"/>
          <w:sz w:val="24"/>
          <w:szCs w:val="24"/>
        </w:rPr>
        <w:t xml:space="preserve">, утвержденную </w:t>
      </w:r>
      <w:r>
        <w:rPr>
          <w:color w:val="000000"/>
          <w:sz w:val="24"/>
          <w:szCs w:val="24"/>
        </w:rPr>
        <w:t>П</w:t>
      </w:r>
      <w:r w:rsidRPr="008121EA">
        <w:rPr>
          <w:color w:val="000000"/>
          <w:sz w:val="24"/>
          <w:szCs w:val="24"/>
        </w:rPr>
        <w:t xml:space="preserve">остановлением </w:t>
      </w:r>
      <w:r>
        <w:rPr>
          <w:color w:val="000000"/>
          <w:sz w:val="24"/>
          <w:szCs w:val="24"/>
        </w:rPr>
        <w:t>А</w:t>
      </w:r>
      <w:r w:rsidRPr="008121EA">
        <w:rPr>
          <w:color w:val="000000"/>
          <w:sz w:val="24"/>
          <w:szCs w:val="24"/>
        </w:rPr>
        <w:t xml:space="preserve">дминистрации муниципального образования «Заиграевский район» </w:t>
      </w:r>
      <w:r w:rsidRPr="008121EA">
        <w:rPr>
          <w:sz w:val="24"/>
          <w:szCs w:val="24"/>
        </w:rPr>
        <w:t xml:space="preserve">от </w:t>
      </w:r>
      <w:r>
        <w:rPr>
          <w:sz w:val="24"/>
          <w:szCs w:val="24"/>
        </w:rPr>
        <w:t>14.02</w:t>
      </w:r>
      <w:r w:rsidRPr="008121EA">
        <w:rPr>
          <w:sz w:val="24"/>
          <w:szCs w:val="24"/>
        </w:rPr>
        <w:t xml:space="preserve">.2019 г. № </w:t>
      </w:r>
      <w:r>
        <w:rPr>
          <w:sz w:val="24"/>
          <w:szCs w:val="24"/>
        </w:rPr>
        <w:t xml:space="preserve">70 </w:t>
      </w:r>
      <w:r w:rsidRPr="008121EA">
        <w:rPr>
          <w:sz w:val="24"/>
          <w:szCs w:val="24"/>
        </w:rPr>
        <w:t>«Об утверждении</w:t>
      </w:r>
      <w:r>
        <w:rPr>
          <w:sz w:val="24"/>
          <w:szCs w:val="24"/>
        </w:rPr>
        <w:t xml:space="preserve"> </w:t>
      </w:r>
      <w:r w:rsidRPr="008121EA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«Содействие занятости населения в муниципальном образовании «Заиграевский район</w:t>
      </w:r>
      <w:r w:rsidRPr="008121EA">
        <w:rPr>
          <w:sz w:val="24"/>
          <w:szCs w:val="24"/>
        </w:rPr>
        <w:t>»</w:t>
      </w:r>
      <w:r>
        <w:rPr>
          <w:sz w:val="24"/>
          <w:szCs w:val="24"/>
        </w:rPr>
        <w:t>»</w:t>
      </w:r>
      <w:r w:rsidRPr="008121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следующие </w:t>
      </w:r>
      <w:r w:rsidRPr="008121EA">
        <w:rPr>
          <w:sz w:val="24"/>
          <w:szCs w:val="24"/>
        </w:rPr>
        <w:t>изменения</w:t>
      </w:r>
      <w:r>
        <w:rPr>
          <w:sz w:val="24"/>
          <w:szCs w:val="24"/>
        </w:rPr>
        <w:t>:</w:t>
      </w:r>
    </w:p>
    <w:p w:rsidR="00E021A5" w:rsidRDefault="00E021A5" w:rsidP="00E021A5">
      <w:pPr>
        <w:jc w:val="both"/>
        <w:rPr>
          <w:sz w:val="24"/>
        </w:rPr>
      </w:pPr>
      <w:r>
        <w:rPr>
          <w:sz w:val="24"/>
          <w:szCs w:val="24"/>
        </w:rPr>
        <w:tab/>
        <w:t xml:space="preserve">1.1. </w:t>
      </w:r>
      <w:r>
        <w:rPr>
          <w:color w:val="000000"/>
          <w:sz w:val="24"/>
        </w:rPr>
        <w:t xml:space="preserve">В паспорте муниципальной программы строку </w:t>
      </w:r>
      <w:r w:rsidRPr="002101FD">
        <w:rPr>
          <w:sz w:val="24"/>
        </w:rPr>
        <w:t>«объемы бюджетных ассигнований программы» изложить в следующей редакции:</w:t>
      </w:r>
    </w:p>
    <w:p w:rsidR="00E021A5" w:rsidRPr="00E021A5" w:rsidRDefault="00E021A5" w:rsidP="00E021A5">
      <w:pPr>
        <w:jc w:val="both"/>
        <w:rPr>
          <w:sz w:val="24"/>
        </w:rPr>
      </w:pPr>
    </w:p>
    <w:tbl>
      <w:tblPr>
        <w:tblW w:w="5097" w:type="pct"/>
        <w:jc w:val="center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695"/>
        <w:gridCol w:w="1432"/>
        <w:gridCol w:w="1509"/>
        <w:gridCol w:w="1880"/>
        <w:gridCol w:w="1392"/>
        <w:gridCol w:w="1753"/>
      </w:tblGrid>
      <w:tr w:rsidR="00E021A5" w:rsidRPr="0050048E" w:rsidTr="00E021A5">
        <w:trPr>
          <w:jc w:val="center"/>
        </w:trPr>
        <w:tc>
          <w:tcPr>
            <w:tcW w:w="5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1A5" w:rsidRPr="00E021A5" w:rsidRDefault="00E021A5" w:rsidP="00DE1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программы</w:t>
            </w:r>
          </w:p>
        </w:tc>
        <w:tc>
          <w:tcPr>
            <w:tcW w:w="44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1A5" w:rsidRPr="00E021A5" w:rsidRDefault="00E021A5" w:rsidP="00DE150F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E021A5" w:rsidRPr="0050048E" w:rsidTr="00E021A5">
        <w:trPr>
          <w:jc w:val="center"/>
        </w:trPr>
        <w:tc>
          <w:tcPr>
            <w:tcW w:w="575" w:type="pct"/>
            <w:vMerge/>
            <w:tcBorders>
              <w:right w:val="single" w:sz="4" w:space="0" w:color="auto"/>
            </w:tcBorders>
          </w:tcPr>
          <w:p w:rsidR="00E021A5" w:rsidRPr="00E021A5" w:rsidRDefault="00E021A5" w:rsidP="00DE150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муниципальных образований </w:t>
            </w:r>
            <w:r w:rsidRPr="00E02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городских (сельских) поселений</w:t>
            </w:r>
          </w:p>
        </w:tc>
      </w:tr>
      <w:tr w:rsidR="00E021A5" w:rsidRPr="0050048E" w:rsidTr="00E021A5">
        <w:trPr>
          <w:trHeight w:val="286"/>
          <w:jc w:val="center"/>
        </w:trPr>
        <w:tc>
          <w:tcPr>
            <w:tcW w:w="575" w:type="pct"/>
            <w:vMerge/>
            <w:tcBorders>
              <w:right w:val="single" w:sz="4" w:space="0" w:color="auto"/>
            </w:tcBorders>
          </w:tcPr>
          <w:p w:rsidR="00E021A5" w:rsidRPr="00E021A5" w:rsidRDefault="00E021A5" w:rsidP="00DE150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1 415 966,33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1 054 942,07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361 024,26</w:t>
            </w:r>
          </w:p>
        </w:tc>
      </w:tr>
      <w:tr w:rsidR="00E021A5" w:rsidRPr="0050048E" w:rsidTr="00E021A5">
        <w:trPr>
          <w:jc w:val="center"/>
        </w:trPr>
        <w:tc>
          <w:tcPr>
            <w:tcW w:w="575" w:type="pct"/>
            <w:vMerge/>
            <w:tcBorders>
              <w:right w:val="single" w:sz="4" w:space="0" w:color="auto"/>
            </w:tcBorders>
          </w:tcPr>
          <w:p w:rsidR="00E021A5" w:rsidRPr="00E021A5" w:rsidRDefault="00E021A5" w:rsidP="00DE150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1 122 267,34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689 696,95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432 570,39</w:t>
            </w:r>
          </w:p>
        </w:tc>
      </w:tr>
      <w:tr w:rsidR="00E021A5" w:rsidRPr="0050048E" w:rsidTr="00E021A5">
        <w:trPr>
          <w:jc w:val="center"/>
        </w:trPr>
        <w:tc>
          <w:tcPr>
            <w:tcW w:w="575" w:type="pct"/>
            <w:vMerge/>
            <w:tcBorders>
              <w:right w:val="single" w:sz="4" w:space="0" w:color="auto"/>
            </w:tcBorders>
          </w:tcPr>
          <w:p w:rsidR="00E021A5" w:rsidRPr="00E021A5" w:rsidRDefault="00E021A5" w:rsidP="00DE150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947 509,68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667 100,90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280 408,78</w:t>
            </w:r>
          </w:p>
        </w:tc>
      </w:tr>
      <w:tr w:rsidR="00E021A5" w:rsidRPr="0050048E" w:rsidTr="00E021A5">
        <w:trPr>
          <w:jc w:val="center"/>
        </w:trPr>
        <w:tc>
          <w:tcPr>
            <w:tcW w:w="575" w:type="pct"/>
            <w:vMerge/>
            <w:tcBorders>
              <w:right w:val="single" w:sz="4" w:space="0" w:color="auto"/>
            </w:tcBorders>
          </w:tcPr>
          <w:p w:rsidR="00E021A5" w:rsidRPr="00E021A5" w:rsidRDefault="00E021A5" w:rsidP="00DE150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934 816,23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865</w:t>
            </w: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1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014</w:t>
            </w: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21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69 801,90</w:t>
            </w:r>
          </w:p>
        </w:tc>
      </w:tr>
      <w:tr w:rsidR="00E021A5" w:rsidRPr="0050048E" w:rsidTr="00E021A5">
        <w:trPr>
          <w:jc w:val="center"/>
        </w:trPr>
        <w:tc>
          <w:tcPr>
            <w:tcW w:w="575" w:type="pct"/>
            <w:vMerge/>
            <w:tcBorders>
              <w:right w:val="single" w:sz="4" w:space="0" w:color="auto"/>
            </w:tcBorders>
          </w:tcPr>
          <w:p w:rsidR="00E021A5" w:rsidRPr="00E021A5" w:rsidRDefault="00E021A5" w:rsidP="00DE150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1 167 373,06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1 067 373,06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021A5" w:rsidRPr="0050048E" w:rsidTr="00E021A5">
        <w:trPr>
          <w:trHeight w:val="343"/>
          <w:jc w:val="center"/>
        </w:trPr>
        <w:tc>
          <w:tcPr>
            <w:tcW w:w="575" w:type="pct"/>
            <w:vMerge/>
            <w:tcBorders>
              <w:right w:val="single" w:sz="4" w:space="0" w:color="auto"/>
            </w:tcBorders>
          </w:tcPr>
          <w:p w:rsidR="00E021A5" w:rsidRPr="00E021A5" w:rsidRDefault="00E021A5" w:rsidP="00DE150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606 023,06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536 023,06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E021A5" w:rsidRPr="0050048E" w:rsidTr="00E021A5">
        <w:trPr>
          <w:trHeight w:val="343"/>
          <w:jc w:val="center"/>
        </w:trPr>
        <w:tc>
          <w:tcPr>
            <w:tcW w:w="5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1A5" w:rsidRPr="00E021A5" w:rsidRDefault="00E021A5" w:rsidP="00DE150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606 023,06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536 023,06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21A5" w:rsidRPr="00E021A5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A5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</w:tr>
    </w:tbl>
    <w:p w:rsidR="00E021A5" w:rsidRDefault="00E021A5" w:rsidP="00E021A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21A5" w:rsidRDefault="00E021A5" w:rsidP="00E021A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Приложение № 2 изложить в новой редакции согласно Приложению № 1 к настоящему Постановлению.</w:t>
      </w:r>
    </w:p>
    <w:p w:rsidR="00E021A5" w:rsidRPr="002101FD" w:rsidRDefault="00E021A5" w:rsidP="00E021A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101FD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2101FD">
        <w:rPr>
          <w:sz w:val="24"/>
          <w:szCs w:val="24"/>
        </w:rPr>
        <w:t>. Приложение</w:t>
      </w:r>
      <w:r>
        <w:rPr>
          <w:sz w:val="24"/>
          <w:szCs w:val="24"/>
        </w:rPr>
        <w:t xml:space="preserve"> № 3 </w:t>
      </w:r>
      <w:r w:rsidRPr="002101FD">
        <w:rPr>
          <w:sz w:val="24"/>
          <w:szCs w:val="24"/>
        </w:rPr>
        <w:t>изло</w:t>
      </w:r>
      <w:r>
        <w:rPr>
          <w:sz w:val="24"/>
          <w:szCs w:val="24"/>
        </w:rPr>
        <w:t>жить в новой редакции согласно П</w:t>
      </w:r>
      <w:r w:rsidRPr="002101FD">
        <w:rPr>
          <w:sz w:val="24"/>
          <w:szCs w:val="24"/>
        </w:rPr>
        <w:t>риложению</w:t>
      </w:r>
      <w:r>
        <w:rPr>
          <w:sz w:val="24"/>
          <w:szCs w:val="24"/>
        </w:rPr>
        <w:t xml:space="preserve"> № 2</w:t>
      </w:r>
      <w:r w:rsidRPr="002101FD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П</w:t>
      </w:r>
      <w:r w:rsidRPr="002101FD">
        <w:rPr>
          <w:sz w:val="24"/>
          <w:szCs w:val="24"/>
        </w:rPr>
        <w:t>остановлению.</w:t>
      </w:r>
    </w:p>
    <w:p w:rsidR="00E021A5" w:rsidRPr="002101FD" w:rsidRDefault="00E021A5" w:rsidP="00E021A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2101FD">
        <w:rPr>
          <w:color w:val="000000"/>
          <w:sz w:val="24"/>
          <w:szCs w:val="24"/>
        </w:rPr>
        <w:t xml:space="preserve">Настоящее </w:t>
      </w:r>
      <w:r>
        <w:rPr>
          <w:color w:val="000000"/>
          <w:sz w:val="24"/>
          <w:szCs w:val="24"/>
        </w:rPr>
        <w:t>П</w:t>
      </w:r>
      <w:r w:rsidRPr="002101FD">
        <w:rPr>
          <w:color w:val="000000"/>
          <w:sz w:val="24"/>
          <w:szCs w:val="24"/>
        </w:rPr>
        <w:t>остановление вступает в силу со дня его опубликования.</w:t>
      </w:r>
    </w:p>
    <w:p w:rsidR="00E021A5" w:rsidRPr="00E021A5" w:rsidRDefault="00E021A5" w:rsidP="00E021A5">
      <w:pPr>
        <w:ind w:firstLine="720"/>
        <w:jc w:val="both"/>
        <w:rPr>
          <w:sz w:val="24"/>
          <w:szCs w:val="24"/>
        </w:rPr>
      </w:pPr>
      <w:r w:rsidRPr="00E021A5">
        <w:rPr>
          <w:color w:val="000000"/>
          <w:sz w:val="24"/>
          <w:szCs w:val="24"/>
        </w:rPr>
        <w:t xml:space="preserve">3. Опубликовать настоящее Постановление в газете «Вперед» и разместить </w:t>
      </w:r>
      <w:r w:rsidRPr="00E021A5">
        <w:rPr>
          <w:color w:val="000000"/>
          <w:sz w:val="24"/>
          <w:szCs w:val="24"/>
        </w:rPr>
        <w:t xml:space="preserve">на сайте - https://zaigraevo.gosuslugi.ru/ </w:t>
      </w:r>
    </w:p>
    <w:p w:rsidR="00E021A5" w:rsidRPr="002101FD" w:rsidRDefault="00E021A5" w:rsidP="00E021A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101FD">
        <w:rPr>
          <w:color w:val="000000"/>
          <w:sz w:val="24"/>
          <w:szCs w:val="24"/>
        </w:rPr>
        <w:t xml:space="preserve">4. </w:t>
      </w:r>
      <w:r w:rsidRPr="002101FD">
        <w:rPr>
          <w:sz w:val="24"/>
          <w:szCs w:val="24"/>
        </w:rPr>
        <w:t xml:space="preserve">Контроль за исполнением настоящего </w:t>
      </w:r>
      <w:r>
        <w:rPr>
          <w:sz w:val="24"/>
          <w:szCs w:val="24"/>
        </w:rPr>
        <w:t>П</w:t>
      </w:r>
      <w:r w:rsidRPr="002101FD">
        <w:rPr>
          <w:sz w:val="24"/>
          <w:szCs w:val="24"/>
        </w:rPr>
        <w:t xml:space="preserve">остановления </w:t>
      </w:r>
      <w:r>
        <w:rPr>
          <w:sz w:val="24"/>
          <w:szCs w:val="24"/>
        </w:rPr>
        <w:t>возложить на С.Л. Глобенко, заместителя руководителя Администрации по экономическим вопросам муниципального образования «Заиграевский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021A5" w:rsidRDefault="00E021A5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Pr="00E021A5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E021A5">
        <w:rPr>
          <w:sz w:val="24"/>
          <w:szCs w:val="26"/>
        </w:rPr>
        <w:t xml:space="preserve">Глава муниципального </w:t>
      </w:r>
    </w:p>
    <w:p w:rsidR="009F5F0F" w:rsidRPr="00E021A5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E021A5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9F5F0F" w:rsidRPr="00E021A5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E021A5">
        <w:rPr>
          <w:sz w:val="24"/>
          <w:szCs w:val="26"/>
        </w:rPr>
        <w:t xml:space="preserve">руководитель Администрации                                               </w:t>
      </w:r>
      <w:r w:rsidR="00E021A5">
        <w:rPr>
          <w:sz w:val="24"/>
          <w:szCs w:val="26"/>
        </w:rPr>
        <w:t xml:space="preserve">                         </w:t>
      </w:r>
      <w:r w:rsidRPr="00E021A5">
        <w:rPr>
          <w:sz w:val="24"/>
          <w:szCs w:val="26"/>
        </w:rPr>
        <w:t xml:space="preserve">            В.А. Шальков</w:t>
      </w:r>
    </w:p>
    <w:p w:rsidR="00E021A5" w:rsidRDefault="00E021A5">
      <w:pPr>
        <w:rPr>
          <w:szCs w:val="28"/>
        </w:rPr>
      </w:pPr>
      <w:r>
        <w:rPr>
          <w:szCs w:val="28"/>
        </w:rPr>
        <w:br w:type="page"/>
      </w:r>
    </w:p>
    <w:p w:rsidR="00E021A5" w:rsidRDefault="00E021A5" w:rsidP="00DE150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</w:rPr>
        <w:sectPr w:rsidR="00E021A5" w:rsidSect="00093587">
          <w:pgSz w:w="11905" w:h="16838"/>
          <w:pgMar w:top="1134" w:right="850" w:bottom="1134" w:left="1418" w:header="720" w:footer="720" w:gutter="0"/>
          <w:cols w:space="720"/>
          <w:noEndnote/>
        </w:sectPr>
      </w:pPr>
    </w:p>
    <w:tbl>
      <w:tblPr>
        <w:tblW w:w="5245" w:type="pct"/>
        <w:tblLook w:val="04A0" w:firstRow="1" w:lastRow="0" w:firstColumn="1" w:lastColumn="0" w:noHBand="0" w:noVBand="1"/>
      </w:tblPr>
      <w:tblGrid>
        <w:gridCol w:w="6117"/>
        <w:gridCol w:w="3788"/>
        <w:gridCol w:w="5606"/>
      </w:tblGrid>
      <w:tr w:rsidR="00E021A5" w:rsidRPr="00863288" w:rsidTr="00DE150F">
        <w:tc>
          <w:tcPr>
            <w:tcW w:w="1972" w:type="pct"/>
          </w:tcPr>
          <w:p w:rsidR="00E021A5" w:rsidRPr="00863288" w:rsidRDefault="00E021A5" w:rsidP="00DE150F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21" w:type="pct"/>
          </w:tcPr>
          <w:p w:rsidR="00E021A5" w:rsidRPr="00863288" w:rsidRDefault="00E021A5" w:rsidP="00DE150F">
            <w:pPr>
              <w:pStyle w:val="ConsPlusNormal"/>
              <w:tabs>
                <w:tab w:val="left" w:pos="35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pct"/>
          </w:tcPr>
          <w:p w:rsidR="00E021A5" w:rsidRPr="00E021A5" w:rsidRDefault="00E021A5" w:rsidP="00E021A5">
            <w:pPr>
              <w:jc w:val="right"/>
              <w:rPr>
                <w:sz w:val="24"/>
                <w:szCs w:val="24"/>
              </w:rPr>
            </w:pPr>
            <w:r w:rsidRPr="00E021A5">
              <w:rPr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E021A5" w:rsidRPr="00E021A5" w:rsidRDefault="00E021A5" w:rsidP="00E021A5">
            <w:pPr>
              <w:shd w:val="clear" w:color="auto" w:fill="FFFFFF"/>
              <w:spacing w:line="317" w:lineRule="exact"/>
              <w:ind w:right="5"/>
              <w:jc w:val="right"/>
              <w:rPr>
                <w:sz w:val="24"/>
                <w:szCs w:val="24"/>
              </w:rPr>
            </w:pPr>
            <w:r w:rsidRPr="00E021A5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E021A5" w:rsidRPr="00E021A5" w:rsidRDefault="00E021A5" w:rsidP="00E021A5">
            <w:pPr>
              <w:shd w:val="clear" w:color="auto" w:fill="FFFFFF"/>
              <w:spacing w:before="5" w:line="317" w:lineRule="exact"/>
              <w:ind w:right="10"/>
              <w:jc w:val="right"/>
              <w:rPr>
                <w:sz w:val="24"/>
                <w:szCs w:val="24"/>
              </w:rPr>
            </w:pPr>
            <w:r w:rsidRPr="00E021A5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  <w:p w:rsidR="00E021A5" w:rsidRPr="00E021A5" w:rsidRDefault="00E021A5" w:rsidP="00E021A5">
            <w:pPr>
              <w:shd w:val="clear" w:color="auto" w:fill="FFFFFF"/>
              <w:spacing w:line="317" w:lineRule="exact"/>
              <w:ind w:right="14"/>
              <w:jc w:val="right"/>
              <w:rPr>
                <w:color w:val="000000"/>
                <w:sz w:val="24"/>
                <w:szCs w:val="24"/>
              </w:rPr>
            </w:pPr>
            <w:r w:rsidRPr="00E021A5">
              <w:rPr>
                <w:color w:val="000000"/>
                <w:sz w:val="24"/>
                <w:szCs w:val="24"/>
              </w:rPr>
              <w:t>«Заиграевский район»</w:t>
            </w:r>
          </w:p>
          <w:p w:rsidR="00E021A5" w:rsidRPr="00E021A5" w:rsidRDefault="00E021A5" w:rsidP="00E021A5">
            <w:pPr>
              <w:shd w:val="clear" w:color="auto" w:fill="FFFFFF"/>
              <w:spacing w:line="317" w:lineRule="exact"/>
              <w:ind w:right="14"/>
              <w:jc w:val="right"/>
              <w:rPr>
                <w:sz w:val="24"/>
                <w:szCs w:val="24"/>
                <w:u w:val="single"/>
              </w:rPr>
            </w:pPr>
            <w:r w:rsidRPr="00E021A5">
              <w:rPr>
                <w:color w:val="000000"/>
                <w:sz w:val="24"/>
                <w:szCs w:val="24"/>
              </w:rPr>
              <w:t xml:space="preserve">от </w:t>
            </w:r>
            <w:r w:rsidRPr="00E021A5">
              <w:rPr>
                <w:color w:val="000000"/>
                <w:sz w:val="24"/>
                <w:szCs w:val="24"/>
                <w:u w:val="single"/>
              </w:rPr>
              <w:t>29.09.2023</w:t>
            </w:r>
            <w:r w:rsidRPr="00E021A5">
              <w:rPr>
                <w:color w:val="000000"/>
                <w:sz w:val="24"/>
                <w:szCs w:val="24"/>
              </w:rPr>
              <w:t xml:space="preserve"> № </w:t>
            </w:r>
            <w:r w:rsidRPr="00E021A5">
              <w:rPr>
                <w:color w:val="000000"/>
                <w:sz w:val="24"/>
                <w:szCs w:val="24"/>
                <w:u w:val="single"/>
              </w:rPr>
              <w:t>390</w:t>
            </w:r>
          </w:p>
          <w:p w:rsidR="00E021A5" w:rsidRPr="00E021A5" w:rsidRDefault="00E021A5" w:rsidP="00E021A5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021A5" w:rsidRPr="00E021A5" w:rsidRDefault="00E021A5" w:rsidP="00E021A5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21A5">
              <w:rPr>
                <w:rFonts w:ascii="Times New Roman" w:hAnsi="Times New Roman"/>
                <w:sz w:val="24"/>
                <w:szCs w:val="24"/>
              </w:rPr>
              <w:t xml:space="preserve">Приложение № 2 </w:t>
            </w:r>
          </w:p>
          <w:p w:rsidR="00E021A5" w:rsidRPr="00E021A5" w:rsidRDefault="00E021A5" w:rsidP="00E021A5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21A5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«Содействие занятости населения в муниципальном образовании «Заиграевский район» от </w:t>
            </w:r>
            <w:r w:rsidRPr="00E021A5">
              <w:rPr>
                <w:rFonts w:ascii="Times New Roman" w:hAnsi="Times New Roman"/>
                <w:sz w:val="24"/>
                <w:szCs w:val="24"/>
                <w:u w:val="single"/>
              </w:rPr>
              <w:t>14.02.2019 г.</w:t>
            </w:r>
            <w:r w:rsidRPr="00E021A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E021A5">
              <w:rPr>
                <w:rFonts w:ascii="Times New Roman" w:hAnsi="Times New Roman"/>
                <w:sz w:val="24"/>
                <w:szCs w:val="24"/>
                <w:u w:val="single"/>
              </w:rPr>
              <w:t>70</w:t>
            </w:r>
          </w:p>
          <w:p w:rsidR="00E021A5" w:rsidRPr="00450D19" w:rsidRDefault="00E021A5" w:rsidP="00DE150F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21A5" w:rsidRPr="00093BBB" w:rsidRDefault="00E021A5" w:rsidP="00E021A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93BBB">
        <w:rPr>
          <w:b/>
        </w:rPr>
        <w:t xml:space="preserve">ЦЕЛЕВЫЕ ИНДИКАТОРЫ ВЫПОЛНЕНИЯ МУНИЦИПАЛЬНОЙ ПРОГРАММЫ </w:t>
      </w:r>
      <w:r w:rsidRPr="00093BBB">
        <w:rPr>
          <w:b/>
          <w:szCs w:val="28"/>
        </w:rPr>
        <w:t>«СОДЕЙСТВИЕ ЗАНЯТОСТИ НАСЕЛЕНИЯ В МУНИЦИПАЛЬНОМ ОБРАЗОВАНИИ «ЗАИГРАЕВСКИЙ РАЙОН»»</w:t>
      </w:r>
    </w:p>
    <w:tbl>
      <w:tblPr>
        <w:tblW w:w="16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"/>
        <w:gridCol w:w="2664"/>
        <w:gridCol w:w="878"/>
        <w:gridCol w:w="2551"/>
        <w:gridCol w:w="6"/>
        <w:gridCol w:w="1131"/>
        <w:gridCol w:w="12"/>
        <w:gridCol w:w="27"/>
        <w:gridCol w:w="954"/>
        <w:gridCol w:w="29"/>
        <w:gridCol w:w="517"/>
        <w:gridCol w:w="415"/>
        <w:gridCol w:w="851"/>
        <w:gridCol w:w="850"/>
        <w:gridCol w:w="851"/>
        <w:gridCol w:w="850"/>
        <w:gridCol w:w="851"/>
        <w:gridCol w:w="1118"/>
        <w:gridCol w:w="1118"/>
      </w:tblGrid>
      <w:tr w:rsidR="00E021A5" w:rsidRPr="00093BBB" w:rsidTr="00E021A5">
        <w:trPr>
          <w:jc w:val="center"/>
        </w:trPr>
        <w:tc>
          <w:tcPr>
            <w:tcW w:w="698" w:type="dxa"/>
            <w:vMerge w:val="restart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71" w:type="dxa"/>
            <w:gridSpan w:val="2"/>
            <w:vMerge w:val="restart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8" w:type="dxa"/>
            <w:vMerge w:val="restart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Необходимое направление изменений (&gt;, &lt;, 0) </w:t>
            </w:r>
          </w:p>
        </w:tc>
        <w:tc>
          <w:tcPr>
            <w:tcW w:w="1149" w:type="dxa"/>
            <w:gridSpan w:val="3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1010" w:type="dxa"/>
            <w:gridSpan w:val="3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6303" w:type="dxa"/>
            <w:gridSpan w:val="8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Плановые значения</w:t>
            </w:r>
          </w:p>
        </w:tc>
        <w:tc>
          <w:tcPr>
            <w:tcW w:w="1118" w:type="dxa"/>
            <w:vMerge w:val="restart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Темпы роста</w:t>
            </w:r>
          </w:p>
        </w:tc>
      </w:tr>
      <w:tr w:rsidR="00E021A5" w:rsidRPr="00093BBB" w:rsidTr="00E021A5">
        <w:trPr>
          <w:jc w:val="center"/>
        </w:trPr>
        <w:tc>
          <w:tcPr>
            <w:tcW w:w="698" w:type="dxa"/>
            <w:vMerge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vMerge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  <w:tc>
          <w:tcPr>
            <w:tcW w:w="1022" w:type="dxa"/>
            <w:gridSpan w:val="4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932" w:type="dxa"/>
            <w:gridSpan w:val="2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18" w:type="dxa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18" w:type="dxa"/>
            <w:vMerge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1A5" w:rsidRPr="00093BBB" w:rsidTr="00E021A5">
        <w:trPr>
          <w:jc w:val="center"/>
        </w:trPr>
        <w:tc>
          <w:tcPr>
            <w:tcW w:w="698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gridSpan w:val="2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8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gridSpan w:val="2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gridSpan w:val="4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2" w:type="dxa"/>
            <w:gridSpan w:val="2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8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8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021A5" w:rsidRPr="00093BBB" w:rsidTr="00E021A5">
        <w:trPr>
          <w:jc w:val="center"/>
        </w:trPr>
        <w:tc>
          <w:tcPr>
            <w:tcW w:w="16378" w:type="dxa"/>
            <w:gridSpan w:val="20"/>
          </w:tcPr>
          <w:p w:rsidR="00E021A5" w:rsidRPr="00093BBB" w:rsidRDefault="00E021A5" w:rsidP="00DE150F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b/>
                <w:sz w:val="20"/>
                <w:szCs w:val="20"/>
              </w:rPr>
              <w:t>Цель: Реализация мероприятий активной политики в области обеспечения занятости безработных граждан.</w:t>
            </w:r>
          </w:p>
        </w:tc>
      </w:tr>
      <w:tr w:rsidR="00E021A5" w:rsidRPr="00093BBB" w:rsidTr="00E021A5">
        <w:trPr>
          <w:jc w:val="center"/>
        </w:trPr>
        <w:tc>
          <w:tcPr>
            <w:tcW w:w="16378" w:type="dxa"/>
            <w:gridSpan w:val="20"/>
          </w:tcPr>
          <w:p w:rsidR="00E021A5" w:rsidRPr="00093BBB" w:rsidRDefault="00E021A5" w:rsidP="00DE1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Показатели выполнения задач Программы</w:t>
            </w:r>
          </w:p>
        </w:tc>
      </w:tr>
      <w:tr w:rsidR="00E021A5" w:rsidRPr="00093BBB" w:rsidTr="00E021A5">
        <w:trPr>
          <w:jc w:val="center"/>
        </w:trPr>
        <w:tc>
          <w:tcPr>
            <w:tcW w:w="16378" w:type="dxa"/>
            <w:gridSpan w:val="20"/>
          </w:tcPr>
          <w:p w:rsidR="00E021A5" w:rsidRPr="00093BBB" w:rsidRDefault="00E021A5" w:rsidP="00DE150F">
            <w:pPr>
              <w:rPr>
                <w:b/>
                <w:sz w:val="20"/>
              </w:rPr>
            </w:pPr>
            <w:r w:rsidRPr="00093BBB">
              <w:rPr>
                <w:b/>
                <w:sz w:val="20"/>
              </w:rPr>
              <w:t>Задача 1: Сохранение мотивации к труду у лиц, имеющих длительный перерыв в работе или не имеющих опыта работы.</w:t>
            </w:r>
          </w:p>
        </w:tc>
      </w:tr>
      <w:tr w:rsidR="00E021A5" w:rsidRPr="00093BBB" w:rsidTr="00E021A5">
        <w:trPr>
          <w:jc w:val="center"/>
        </w:trPr>
        <w:tc>
          <w:tcPr>
            <w:tcW w:w="698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71" w:type="dxa"/>
            <w:gridSpan w:val="2"/>
          </w:tcPr>
          <w:p w:rsidR="00E021A5" w:rsidRPr="00093BBB" w:rsidRDefault="00E021A5" w:rsidP="00DE1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временных рабочих мест в рамках организации общественных работ</w:t>
            </w:r>
          </w:p>
        </w:tc>
        <w:tc>
          <w:tcPr>
            <w:tcW w:w="878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551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76" w:type="dxa"/>
            <w:gridSpan w:val="4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83" w:type="dxa"/>
            <w:gridSpan w:val="2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32" w:type="dxa"/>
            <w:gridSpan w:val="2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18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18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77 </w:t>
            </w: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021A5" w:rsidRPr="00093BBB" w:rsidTr="00E021A5">
        <w:trPr>
          <w:jc w:val="center"/>
        </w:trPr>
        <w:tc>
          <w:tcPr>
            <w:tcW w:w="16378" w:type="dxa"/>
            <w:gridSpan w:val="20"/>
            <w:vAlign w:val="center"/>
          </w:tcPr>
          <w:p w:rsidR="00E021A5" w:rsidRPr="00093BBB" w:rsidRDefault="00E021A5" w:rsidP="00DE150F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93BBB">
              <w:rPr>
                <w:b/>
                <w:sz w:val="20"/>
              </w:rPr>
              <w:t>Задача 2:  Приобщение несовершеннолетних к труду, адаптация к трудовой деятельности.</w:t>
            </w:r>
          </w:p>
        </w:tc>
      </w:tr>
      <w:tr w:rsidR="00E021A5" w:rsidRPr="00093BBB" w:rsidTr="00E021A5">
        <w:trPr>
          <w:jc w:val="center"/>
        </w:trPr>
        <w:tc>
          <w:tcPr>
            <w:tcW w:w="698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71" w:type="dxa"/>
            <w:gridSpan w:val="2"/>
          </w:tcPr>
          <w:p w:rsidR="00E021A5" w:rsidRPr="00093BBB" w:rsidRDefault="00E021A5" w:rsidP="00DE1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временных рабочих мест для трудоустройства несовершеннолетних граждан в возрасте 14-18 лет</w:t>
            </w:r>
          </w:p>
        </w:tc>
        <w:tc>
          <w:tcPr>
            <w:tcW w:w="878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551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76" w:type="dxa"/>
            <w:gridSpan w:val="4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83" w:type="dxa"/>
            <w:gridSpan w:val="2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32" w:type="dxa"/>
            <w:gridSpan w:val="2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851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18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18" w:type="dxa"/>
            <w:vAlign w:val="center"/>
          </w:tcPr>
          <w:p w:rsidR="00E021A5" w:rsidRPr="00093BBB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211 </w:t>
            </w: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021A5" w:rsidRPr="00093BBB" w:rsidTr="00E021A5">
        <w:trPr>
          <w:jc w:val="center"/>
        </w:trPr>
        <w:tc>
          <w:tcPr>
            <w:tcW w:w="16378" w:type="dxa"/>
            <w:gridSpan w:val="20"/>
          </w:tcPr>
          <w:p w:rsidR="00E021A5" w:rsidRPr="00093BBB" w:rsidRDefault="00E021A5" w:rsidP="00DE150F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b/>
                <w:sz w:val="20"/>
                <w:szCs w:val="20"/>
              </w:rPr>
              <w:t>Задача 3: Сохранение мотивации к труду у лиц, испытывающих трудности в поиске работы.</w:t>
            </w:r>
          </w:p>
        </w:tc>
      </w:tr>
      <w:tr w:rsidR="00E021A5" w:rsidRPr="00093BBB" w:rsidTr="00E021A5">
        <w:trPr>
          <w:jc w:val="center"/>
        </w:trPr>
        <w:tc>
          <w:tcPr>
            <w:tcW w:w="705" w:type="dxa"/>
            <w:gridSpan w:val="2"/>
            <w:vAlign w:val="center"/>
          </w:tcPr>
          <w:p w:rsidR="00E021A5" w:rsidRPr="00093BBB" w:rsidRDefault="00E021A5" w:rsidP="00DE150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64" w:type="dxa"/>
          </w:tcPr>
          <w:p w:rsidR="00E021A5" w:rsidRPr="00093BBB" w:rsidRDefault="00E021A5" w:rsidP="00DE1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временных рабочих мест для граждан, испытывающих трудности в поиске работы</w:t>
            </w:r>
          </w:p>
        </w:tc>
        <w:tc>
          <w:tcPr>
            <w:tcW w:w="878" w:type="dxa"/>
            <w:vAlign w:val="center"/>
          </w:tcPr>
          <w:p w:rsidR="00E021A5" w:rsidRPr="00093BBB" w:rsidRDefault="00E021A5" w:rsidP="00DE1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557" w:type="dxa"/>
            <w:gridSpan w:val="2"/>
            <w:vAlign w:val="center"/>
          </w:tcPr>
          <w:p w:rsidR="00E021A5" w:rsidRPr="00093BBB" w:rsidRDefault="00E021A5" w:rsidP="00DE1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1" w:type="dxa"/>
            <w:vAlign w:val="center"/>
          </w:tcPr>
          <w:p w:rsidR="00E021A5" w:rsidRPr="00093BBB" w:rsidRDefault="00E021A5" w:rsidP="00DE1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3"/>
            <w:vAlign w:val="center"/>
          </w:tcPr>
          <w:p w:rsidR="00E021A5" w:rsidRPr="00093BBB" w:rsidRDefault="00E021A5" w:rsidP="00DE1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1" w:type="dxa"/>
            <w:gridSpan w:val="3"/>
            <w:vAlign w:val="center"/>
          </w:tcPr>
          <w:p w:rsidR="00E021A5" w:rsidRPr="00093BBB" w:rsidRDefault="00E021A5" w:rsidP="00DE1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E021A5" w:rsidRPr="00093BBB" w:rsidRDefault="00E021A5" w:rsidP="00DE1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021A5" w:rsidRPr="00093BBB" w:rsidRDefault="00E021A5" w:rsidP="00DE1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E021A5" w:rsidRPr="00093BBB" w:rsidRDefault="00E021A5" w:rsidP="00DE1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021A5" w:rsidRPr="00093BBB" w:rsidRDefault="00E021A5" w:rsidP="00DE1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E021A5" w:rsidRPr="00093BBB" w:rsidRDefault="00E021A5" w:rsidP="00DE1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vAlign w:val="center"/>
          </w:tcPr>
          <w:p w:rsidR="00E021A5" w:rsidRPr="00093BBB" w:rsidRDefault="00E021A5" w:rsidP="00DE1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vAlign w:val="center"/>
          </w:tcPr>
          <w:p w:rsidR="00E021A5" w:rsidRPr="00093BBB" w:rsidRDefault="00E021A5" w:rsidP="00DE1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  <w:r w:rsidRPr="00093B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021A5" w:rsidTr="00E021A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8" w:type="dxa"/>
        </w:trPr>
        <w:tc>
          <w:tcPr>
            <w:tcW w:w="9474" w:type="dxa"/>
            <w:gridSpan w:val="12"/>
          </w:tcPr>
          <w:p w:rsidR="00E021A5" w:rsidRDefault="00E021A5" w:rsidP="00DE150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</w:rPr>
            </w:pPr>
          </w:p>
          <w:p w:rsidR="00E021A5" w:rsidRDefault="00E021A5" w:rsidP="00DE150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</w:rPr>
            </w:pPr>
          </w:p>
          <w:p w:rsidR="00E021A5" w:rsidRDefault="00E021A5" w:rsidP="00DE150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</w:rPr>
            </w:pPr>
          </w:p>
          <w:p w:rsidR="00E021A5" w:rsidRDefault="00E021A5" w:rsidP="00DE150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</w:rPr>
            </w:pPr>
          </w:p>
          <w:p w:rsidR="00E021A5" w:rsidRDefault="00E021A5" w:rsidP="00DE150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</w:rPr>
            </w:pPr>
          </w:p>
          <w:p w:rsidR="00E021A5" w:rsidRDefault="00E021A5" w:rsidP="00DE150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</w:rPr>
            </w:pPr>
          </w:p>
          <w:p w:rsidR="00E021A5" w:rsidRPr="00DF60E4" w:rsidRDefault="00E021A5" w:rsidP="00DE150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786" w:type="dxa"/>
            <w:gridSpan w:val="7"/>
          </w:tcPr>
          <w:p w:rsidR="00E021A5" w:rsidRPr="00E021A5" w:rsidRDefault="00E021A5" w:rsidP="00DE150F">
            <w:pPr>
              <w:jc w:val="right"/>
              <w:rPr>
                <w:sz w:val="24"/>
                <w:szCs w:val="24"/>
              </w:rPr>
            </w:pPr>
            <w:r w:rsidRPr="00E021A5">
              <w:rPr>
                <w:color w:val="000000"/>
                <w:sz w:val="24"/>
                <w:szCs w:val="24"/>
              </w:rPr>
              <w:t>Приложение</w:t>
            </w:r>
            <w:r>
              <w:rPr>
                <w:color w:val="000000"/>
                <w:sz w:val="24"/>
                <w:szCs w:val="24"/>
              </w:rPr>
              <w:t xml:space="preserve"> № 2</w:t>
            </w:r>
          </w:p>
          <w:p w:rsidR="00E021A5" w:rsidRPr="00E021A5" w:rsidRDefault="00E021A5" w:rsidP="00DE150F">
            <w:pPr>
              <w:shd w:val="clear" w:color="auto" w:fill="FFFFFF"/>
              <w:spacing w:line="317" w:lineRule="exact"/>
              <w:ind w:right="5"/>
              <w:jc w:val="right"/>
              <w:rPr>
                <w:sz w:val="24"/>
                <w:szCs w:val="24"/>
              </w:rPr>
            </w:pPr>
            <w:r w:rsidRPr="00E021A5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E021A5" w:rsidRPr="00E021A5" w:rsidRDefault="00E021A5" w:rsidP="00DE150F">
            <w:pPr>
              <w:shd w:val="clear" w:color="auto" w:fill="FFFFFF"/>
              <w:spacing w:before="5" w:line="317" w:lineRule="exact"/>
              <w:ind w:right="10"/>
              <w:jc w:val="right"/>
              <w:rPr>
                <w:sz w:val="24"/>
                <w:szCs w:val="24"/>
              </w:rPr>
            </w:pPr>
            <w:r w:rsidRPr="00E021A5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  <w:p w:rsidR="00E021A5" w:rsidRPr="00E021A5" w:rsidRDefault="00E021A5" w:rsidP="00DE150F">
            <w:pPr>
              <w:shd w:val="clear" w:color="auto" w:fill="FFFFFF"/>
              <w:spacing w:line="317" w:lineRule="exact"/>
              <w:ind w:right="14"/>
              <w:jc w:val="right"/>
              <w:rPr>
                <w:color w:val="000000"/>
                <w:sz w:val="24"/>
                <w:szCs w:val="24"/>
              </w:rPr>
            </w:pPr>
            <w:r w:rsidRPr="00E021A5">
              <w:rPr>
                <w:color w:val="000000"/>
                <w:sz w:val="24"/>
                <w:szCs w:val="24"/>
              </w:rPr>
              <w:t>«Заиграевский район»</w:t>
            </w:r>
          </w:p>
          <w:p w:rsidR="00E021A5" w:rsidRDefault="00E021A5" w:rsidP="00DE150F">
            <w:pPr>
              <w:shd w:val="clear" w:color="auto" w:fill="FFFFFF"/>
              <w:spacing w:line="317" w:lineRule="exact"/>
              <w:ind w:right="14"/>
              <w:jc w:val="right"/>
              <w:rPr>
                <w:color w:val="000000"/>
                <w:sz w:val="24"/>
                <w:szCs w:val="24"/>
                <w:u w:val="single"/>
              </w:rPr>
            </w:pPr>
            <w:r w:rsidRPr="00E021A5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  <w:u w:val="single"/>
              </w:rPr>
              <w:t>29</w:t>
            </w:r>
            <w:r w:rsidRPr="00E021A5">
              <w:rPr>
                <w:color w:val="000000"/>
                <w:sz w:val="24"/>
                <w:szCs w:val="24"/>
                <w:u w:val="single"/>
              </w:rPr>
              <w:t>.09.2023</w:t>
            </w:r>
            <w:r w:rsidRPr="00E021A5">
              <w:rPr>
                <w:color w:val="000000"/>
                <w:sz w:val="24"/>
                <w:szCs w:val="24"/>
              </w:rPr>
              <w:t xml:space="preserve"> № </w:t>
            </w:r>
            <w:r w:rsidRPr="00E021A5">
              <w:rPr>
                <w:color w:val="000000"/>
                <w:sz w:val="24"/>
                <w:szCs w:val="24"/>
                <w:u w:val="single"/>
              </w:rPr>
              <w:t>3</w:t>
            </w:r>
            <w:r>
              <w:rPr>
                <w:color w:val="000000"/>
                <w:sz w:val="24"/>
                <w:szCs w:val="24"/>
                <w:u w:val="single"/>
              </w:rPr>
              <w:t>90</w:t>
            </w:r>
          </w:p>
          <w:p w:rsidR="00E021A5" w:rsidRPr="00E021A5" w:rsidRDefault="00E021A5" w:rsidP="00DE150F">
            <w:pPr>
              <w:shd w:val="clear" w:color="auto" w:fill="FFFFFF"/>
              <w:spacing w:line="317" w:lineRule="exact"/>
              <w:ind w:right="14"/>
              <w:jc w:val="right"/>
              <w:rPr>
                <w:sz w:val="24"/>
                <w:szCs w:val="24"/>
                <w:u w:val="single"/>
              </w:rPr>
            </w:pPr>
          </w:p>
          <w:p w:rsidR="00E021A5" w:rsidRPr="00E021A5" w:rsidRDefault="00E021A5" w:rsidP="00DE150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21A5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  <w:bookmarkStart w:id="0" w:name="_GoBack"/>
            <w:bookmarkEnd w:id="0"/>
            <w:r w:rsidRPr="00E02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21A5" w:rsidRPr="00E021A5" w:rsidRDefault="00E021A5" w:rsidP="00DE150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21A5">
              <w:rPr>
                <w:rFonts w:ascii="Times New Roman" w:hAnsi="Times New Roman"/>
                <w:sz w:val="24"/>
                <w:szCs w:val="24"/>
              </w:rPr>
              <w:t>к муниципальной программе «Содействие занятости населения в муниципальном образовании «Заиграевский район»»</w:t>
            </w:r>
          </w:p>
          <w:p w:rsidR="00E021A5" w:rsidRPr="00E021A5" w:rsidRDefault="00E021A5" w:rsidP="00DE150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21A5">
              <w:rPr>
                <w:rFonts w:ascii="Times New Roman" w:hAnsi="Times New Roman"/>
                <w:sz w:val="24"/>
                <w:szCs w:val="24"/>
              </w:rPr>
              <w:t>№ 70 от 14.02.2019 года</w:t>
            </w:r>
          </w:p>
          <w:p w:rsidR="00E021A5" w:rsidRDefault="00E021A5" w:rsidP="00DE150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1A5" w:rsidRPr="00000A71" w:rsidRDefault="00E021A5" w:rsidP="00DE150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1A5" w:rsidRPr="00000A71" w:rsidRDefault="00E021A5" w:rsidP="00E021A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 w:val="24"/>
          <w:szCs w:val="24"/>
        </w:rPr>
        <w:t>«</w:t>
      </w:r>
      <w:r w:rsidRPr="00000A71">
        <w:rPr>
          <w:b/>
          <w:sz w:val="24"/>
          <w:szCs w:val="24"/>
        </w:rPr>
        <w:t xml:space="preserve">РЕСУРСНОЕ ОБЕСПЕЧЕНИЕ МУНИЦИПАЛЬНОЙ ПРОГРАММЫ </w:t>
      </w:r>
      <w:r w:rsidRPr="00000A71">
        <w:rPr>
          <w:b/>
          <w:szCs w:val="28"/>
        </w:rPr>
        <w:t>«СОДЕЙСТВИЕ ЗАНЯТОСТИ НАСЕЛЕНИЯ В МУНИЦИПАЛЬНОМ ОБРАЗОВАНИИ «ЗАИГРАЕВСКИЙ РАЙОН»»</w:t>
      </w:r>
    </w:p>
    <w:p w:rsidR="00E021A5" w:rsidRPr="00000A71" w:rsidRDefault="00E021A5" w:rsidP="00E021A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1945"/>
        <w:gridCol w:w="2990"/>
        <w:gridCol w:w="1430"/>
        <w:gridCol w:w="1430"/>
        <w:gridCol w:w="1301"/>
        <w:gridCol w:w="1169"/>
        <w:gridCol w:w="1301"/>
        <w:gridCol w:w="1252"/>
        <w:gridCol w:w="1252"/>
      </w:tblGrid>
      <w:tr w:rsidR="00E021A5" w:rsidRPr="00B624B4" w:rsidTr="00DE150F">
        <w:trPr>
          <w:trHeight w:val="280"/>
        </w:trPr>
        <w:tc>
          <w:tcPr>
            <w:tcW w:w="1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4B4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4B4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4B4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4B4">
              <w:rPr>
                <w:rFonts w:ascii="Times New Roman" w:hAnsi="Times New Roman" w:cs="Times New Roman"/>
                <w:sz w:val="18"/>
                <w:szCs w:val="18"/>
              </w:rPr>
              <w:t>Расходы  (рублей), годы</w:t>
            </w:r>
          </w:p>
        </w:tc>
      </w:tr>
      <w:tr w:rsidR="00E021A5" w:rsidRPr="00B624B4" w:rsidTr="00DE150F">
        <w:trPr>
          <w:trHeight w:val="649"/>
        </w:trPr>
        <w:tc>
          <w:tcPr>
            <w:tcW w:w="1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4B4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4B4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4B4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4B4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4B4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4B4">
              <w:rPr>
                <w:rFonts w:ascii="Times New Roman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4B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624B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E021A5" w:rsidRPr="00B624B4" w:rsidTr="00DE150F">
        <w:trPr>
          <w:trHeight w:val="263"/>
        </w:trPr>
        <w:tc>
          <w:tcPr>
            <w:tcW w:w="11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4B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4B4">
              <w:rPr>
                <w:rFonts w:ascii="Times New Roman" w:hAnsi="Times New Roman" w:cs="Times New Roman"/>
                <w:sz w:val="18"/>
                <w:szCs w:val="18"/>
              </w:rPr>
              <w:t>Содействие занятости населения в муниципальном образовании «Заиграевский район»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624B4">
              <w:rPr>
                <w:rFonts w:ascii="Times New Roman" w:hAnsi="Times New Roman" w:cs="Times New Roman"/>
                <w:sz w:val="18"/>
                <w:szCs w:val="18"/>
              </w:rPr>
              <w:t>Всего по Программе (подпрограмме):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4B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B624B4">
              <w:rPr>
                <w:sz w:val="18"/>
                <w:szCs w:val="18"/>
              </w:rPr>
              <w:t>415</w:t>
            </w:r>
            <w:r>
              <w:rPr>
                <w:sz w:val="18"/>
                <w:szCs w:val="18"/>
              </w:rPr>
              <w:t xml:space="preserve"> </w:t>
            </w:r>
            <w:r w:rsidRPr="00B624B4">
              <w:rPr>
                <w:sz w:val="18"/>
                <w:szCs w:val="18"/>
              </w:rPr>
              <w:t>966,33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4B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B624B4">
              <w:rPr>
                <w:sz w:val="18"/>
                <w:szCs w:val="18"/>
              </w:rPr>
              <w:t>122</w:t>
            </w:r>
            <w:r>
              <w:rPr>
                <w:sz w:val="18"/>
                <w:szCs w:val="18"/>
              </w:rPr>
              <w:t xml:space="preserve"> </w:t>
            </w:r>
            <w:r w:rsidRPr="00B624B4">
              <w:rPr>
                <w:sz w:val="18"/>
                <w:szCs w:val="18"/>
              </w:rPr>
              <w:t>267,34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jc w:val="center"/>
              <w:rPr>
                <w:sz w:val="18"/>
                <w:szCs w:val="18"/>
              </w:rPr>
            </w:pPr>
            <w:r w:rsidRPr="00B624B4">
              <w:rPr>
                <w:sz w:val="18"/>
                <w:szCs w:val="18"/>
              </w:rPr>
              <w:t>947</w:t>
            </w:r>
            <w:r>
              <w:rPr>
                <w:sz w:val="18"/>
                <w:szCs w:val="18"/>
              </w:rPr>
              <w:t xml:space="preserve"> </w:t>
            </w:r>
            <w:r w:rsidRPr="00B624B4">
              <w:rPr>
                <w:sz w:val="18"/>
                <w:szCs w:val="18"/>
              </w:rPr>
              <w:t>509,68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D628D3" w:rsidRDefault="00E021A5" w:rsidP="00DE150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934 816,23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1 167 373,06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1A5" w:rsidRPr="00B624B4" w:rsidRDefault="00E021A5" w:rsidP="00DE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606 023,06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1A5" w:rsidRPr="00B624B4" w:rsidRDefault="00E021A5" w:rsidP="00DE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606 023,06</w:t>
            </w:r>
          </w:p>
        </w:tc>
      </w:tr>
      <w:tr w:rsidR="00E021A5" w:rsidRPr="00B624B4" w:rsidTr="00DE150F">
        <w:trPr>
          <w:trHeight w:val="190"/>
        </w:trPr>
        <w:tc>
          <w:tcPr>
            <w:tcW w:w="1175" w:type="dxa"/>
            <w:vMerge/>
            <w:tcBorders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624B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D628D3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1A5" w:rsidRPr="00B624B4" w:rsidTr="00DE150F">
        <w:trPr>
          <w:trHeight w:val="190"/>
        </w:trPr>
        <w:tc>
          <w:tcPr>
            <w:tcW w:w="1175" w:type="dxa"/>
            <w:vMerge/>
            <w:tcBorders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624B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D628D3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1A5" w:rsidRPr="00B624B4" w:rsidTr="00DE150F">
        <w:trPr>
          <w:trHeight w:val="190"/>
        </w:trPr>
        <w:tc>
          <w:tcPr>
            <w:tcW w:w="1175" w:type="dxa"/>
            <w:vMerge/>
            <w:tcBorders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624B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4B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B624B4">
              <w:rPr>
                <w:sz w:val="18"/>
                <w:szCs w:val="18"/>
              </w:rPr>
              <w:t>054</w:t>
            </w:r>
            <w:r>
              <w:rPr>
                <w:sz w:val="18"/>
                <w:szCs w:val="18"/>
              </w:rPr>
              <w:t xml:space="preserve"> </w:t>
            </w:r>
            <w:r w:rsidRPr="00B624B4">
              <w:rPr>
                <w:sz w:val="18"/>
                <w:szCs w:val="18"/>
              </w:rPr>
              <w:t>942,07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4B4">
              <w:rPr>
                <w:sz w:val="18"/>
                <w:szCs w:val="18"/>
              </w:rPr>
              <w:t>689</w:t>
            </w:r>
            <w:r>
              <w:rPr>
                <w:sz w:val="18"/>
                <w:szCs w:val="18"/>
              </w:rPr>
              <w:t xml:space="preserve"> </w:t>
            </w:r>
            <w:r w:rsidRPr="00B624B4">
              <w:rPr>
                <w:sz w:val="18"/>
                <w:szCs w:val="18"/>
              </w:rPr>
              <w:t>696,95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jc w:val="center"/>
              <w:rPr>
                <w:sz w:val="18"/>
                <w:szCs w:val="18"/>
              </w:rPr>
            </w:pPr>
            <w:r w:rsidRPr="00B624B4">
              <w:rPr>
                <w:sz w:val="18"/>
                <w:szCs w:val="18"/>
              </w:rPr>
              <w:t>667</w:t>
            </w:r>
            <w:r>
              <w:rPr>
                <w:sz w:val="18"/>
                <w:szCs w:val="18"/>
              </w:rPr>
              <w:t xml:space="preserve"> </w:t>
            </w:r>
            <w:r w:rsidRPr="00B624B4">
              <w:rPr>
                <w:sz w:val="18"/>
                <w:szCs w:val="18"/>
              </w:rPr>
              <w:t>100,90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A96307" w:rsidRDefault="00E021A5" w:rsidP="00DE150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865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014</w:t>
            </w:r>
            <w:r>
              <w:rPr>
                <w:sz w:val="18"/>
                <w:szCs w:val="18"/>
              </w:rPr>
              <w:t>,33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D628D3" w:rsidRDefault="00E021A5" w:rsidP="00DE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1 067 373,06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1A5" w:rsidRPr="00D628D3" w:rsidRDefault="00E021A5" w:rsidP="00DE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536 023,06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1A5" w:rsidRPr="00D628D3" w:rsidRDefault="00E021A5" w:rsidP="00DE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536 023,06</w:t>
            </w:r>
          </w:p>
        </w:tc>
      </w:tr>
      <w:tr w:rsidR="00E021A5" w:rsidRPr="00B624B4" w:rsidTr="00DE150F">
        <w:trPr>
          <w:trHeight w:val="190"/>
        </w:trPr>
        <w:tc>
          <w:tcPr>
            <w:tcW w:w="11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624B4">
              <w:rPr>
                <w:rFonts w:ascii="Times New Roman" w:hAnsi="Times New Roman" w:cs="Times New Roman"/>
                <w:sz w:val="18"/>
                <w:szCs w:val="18"/>
              </w:rPr>
              <w:t>Бюджет муниципальных образований городских (сельских) поселений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4B4">
              <w:rPr>
                <w:sz w:val="18"/>
                <w:szCs w:val="18"/>
              </w:rPr>
              <w:t>361</w:t>
            </w:r>
            <w:r>
              <w:rPr>
                <w:sz w:val="18"/>
                <w:szCs w:val="18"/>
              </w:rPr>
              <w:t xml:space="preserve"> </w:t>
            </w:r>
            <w:r w:rsidRPr="00B624B4">
              <w:rPr>
                <w:sz w:val="18"/>
                <w:szCs w:val="18"/>
              </w:rPr>
              <w:t>024,26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4B4">
              <w:rPr>
                <w:sz w:val="18"/>
                <w:szCs w:val="18"/>
              </w:rPr>
              <w:t>432</w:t>
            </w:r>
            <w:r>
              <w:rPr>
                <w:sz w:val="18"/>
                <w:szCs w:val="18"/>
              </w:rPr>
              <w:t xml:space="preserve"> </w:t>
            </w:r>
            <w:r w:rsidRPr="00B624B4">
              <w:rPr>
                <w:sz w:val="18"/>
                <w:szCs w:val="18"/>
              </w:rPr>
              <w:t>570,39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4B4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24B4">
              <w:rPr>
                <w:rFonts w:ascii="Times New Roman" w:hAnsi="Times New Roman" w:cs="Times New Roman"/>
                <w:sz w:val="18"/>
                <w:szCs w:val="18"/>
              </w:rPr>
              <w:t>408,78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D628D3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69 801,90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1A5" w:rsidRPr="00B624B4" w:rsidRDefault="00E021A5" w:rsidP="00DE15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</w:tr>
    </w:tbl>
    <w:p w:rsidR="00E021A5" w:rsidRDefault="00E021A5" w:rsidP="00E021A5"/>
    <w:p w:rsidR="00E021A5" w:rsidRDefault="00E021A5" w:rsidP="00E021A5"/>
    <w:p w:rsidR="00E021A5" w:rsidRDefault="00E021A5" w:rsidP="00E021A5"/>
    <w:p w:rsidR="00E021A5" w:rsidRDefault="00E021A5" w:rsidP="00E021A5"/>
    <w:p w:rsidR="00E021A5" w:rsidRDefault="00E021A5" w:rsidP="00E021A5"/>
    <w:p w:rsidR="00D742B0" w:rsidRPr="00E1189D" w:rsidRDefault="00D742B0" w:rsidP="00E021A5">
      <w:pPr>
        <w:jc w:val="both"/>
        <w:rPr>
          <w:szCs w:val="28"/>
        </w:rPr>
      </w:pPr>
    </w:p>
    <w:sectPr w:rsidR="00D742B0" w:rsidRPr="00E1189D" w:rsidSect="00E021A5">
      <w:pgSz w:w="16838" w:h="11905" w:orient="landscape"/>
      <w:pgMar w:top="1418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021A5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E021A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E021A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b">
    <w:name w:val="List Paragraph"/>
    <w:basedOn w:val="a"/>
    <w:uiPriority w:val="34"/>
    <w:qFormat/>
    <w:rsid w:val="00E021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021A5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E021A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E021A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b">
    <w:name w:val="List Paragraph"/>
    <w:basedOn w:val="a"/>
    <w:uiPriority w:val="34"/>
    <w:qFormat/>
    <w:rsid w:val="00E021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021A5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33FB-B67A-4776-AF41-2020A427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2023-10-02T01:10:00Z</cp:lastPrinted>
  <dcterms:created xsi:type="dcterms:W3CDTF">2023-10-02T01:10:00Z</dcterms:created>
  <dcterms:modified xsi:type="dcterms:W3CDTF">2023-10-02T01:10:00Z</dcterms:modified>
</cp:coreProperties>
</file>