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566A68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517999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Pr="006C563C" w:rsidRDefault="0043356C" w:rsidP="0043356C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6C563C" w:rsidRDefault="006C563C" w:rsidP="0043356C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>
        <w:rPr>
          <w:sz w:val="24"/>
          <w:szCs w:val="28"/>
          <w:u w:val="single"/>
        </w:rPr>
        <w:t>08</w:t>
      </w:r>
      <w:r w:rsidR="0080058F" w:rsidRPr="006C563C">
        <w:rPr>
          <w:sz w:val="24"/>
          <w:szCs w:val="28"/>
          <w:u w:val="single"/>
        </w:rPr>
        <w:t>.</w:t>
      </w:r>
      <w:r w:rsidR="00926162" w:rsidRPr="006C563C">
        <w:rPr>
          <w:sz w:val="24"/>
          <w:szCs w:val="28"/>
          <w:u w:val="single"/>
        </w:rPr>
        <w:t>0</w:t>
      </w:r>
      <w:r w:rsidR="00AC5E9A" w:rsidRPr="006C563C">
        <w:rPr>
          <w:sz w:val="24"/>
          <w:szCs w:val="28"/>
          <w:u w:val="single"/>
        </w:rPr>
        <w:t>6</w:t>
      </w:r>
      <w:r w:rsidR="008A4DC0" w:rsidRPr="006C563C">
        <w:rPr>
          <w:sz w:val="24"/>
          <w:szCs w:val="28"/>
          <w:u w:val="single"/>
        </w:rPr>
        <w:t>.202</w:t>
      </w:r>
      <w:r w:rsidR="003E4FFF" w:rsidRPr="006C563C">
        <w:rPr>
          <w:sz w:val="24"/>
          <w:szCs w:val="28"/>
          <w:u w:val="single"/>
        </w:rPr>
        <w:t>6</w:t>
      </w:r>
      <w:r w:rsidR="0043356C" w:rsidRPr="006C563C">
        <w:rPr>
          <w:sz w:val="24"/>
          <w:szCs w:val="28"/>
        </w:rPr>
        <w:t xml:space="preserve">                                                  </w:t>
      </w:r>
      <w:r w:rsidR="0020042E" w:rsidRPr="006C563C">
        <w:rPr>
          <w:sz w:val="24"/>
          <w:szCs w:val="28"/>
        </w:rPr>
        <w:t xml:space="preserve">    </w:t>
      </w:r>
      <w:r w:rsidR="0043356C" w:rsidRPr="006C563C">
        <w:rPr>
          <w:sz w:val="24"/>
          <w:szCs w:val="28"/>
        </w:rPr>
        <w:t xml:space="preserve">  </w:t>
      </w:r>
      <w:r w:rsidR="008A4DC0" w:rsidRPr="006C563C">
        <w:rPr>
          <w:sz w:val="24"/>
          <w:szCs w:val="28"/>
        </w:rPr>
        <w:t xml:space="preserve">                                                </w:t>
      </w:r>
      <w:r w:rsidR="003B7EF7" w:rsidRPr="006C563C">
        <w:rPr>
          <w:sz w:val="24"/>
          <w:szCs w:val="28"/>
        </w:rPr>
        <w:t xml:space="preserve"> </w:t>
      </w:r>
      <w:r w:rsidR="00CE54B7" w:rsidRPr="006C563C">
        <w:rPr>
          <w:sz w:val="24"/>
          <w:szCs w:val="28"/>
        </w:rPr>
        <w:t xml:space="preserve">  </w:t>
      </w:r>
      <w:r>
        <w:rPr>
          <w:sz w:val="24"/>
          <w:szCs w:val="28"/>
        </w:rPr>
        <w:t xml:space="preserve">                       </w:t>
      </w:r>
      <w:r w:rsidR="00CE54B7" w:rsidRPr="006C563C">
        <w:rPr>
          <w:sz w:val="24"/>
          <w:szCs w:val="28"/>
        </w:rPr>
        <w:t xml:space="preserve"> </w:t>
      </w:r>
      <w:r w:rsidR="0043356C" w:rsidRPr="006C563C">
        <w:rPr>
          <w:sz w:val="24"/>
          <w:szCs w:val="28"/>
        </w:rPr>
        <w:t>№</w:t>
      </w:r>
      <w:r w:rsidR="008A4DC0" w:rsidRPr="006C563C">
        <w:rPr>
          <w:sz w:val="24"/>
          <w:szCs w:val="28"/>
        </w:rPr>
        <w:t xml:space="preserve"> </w:t>
      </w:r>
      <w:r>
        <w:rPr>
          <w:sz w:val="24"/>
          <w:szCs w:val="28"/>
          <w:u w:val="single"/>
        </w:rPr>
        <w:t>325</w:t>
      </w:r>
    </w:p>
    <w:p w:rsidR="0043356C" w:rsidRPr="006C563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6C563C">
        <w:rPr>
          <w:sz w:val="24"/>
          <w:szCs w:val="28"/>
        </w:rPr>
        <w:t>п. Заиграево</w:t>
      </w:r>
    </w:p>
    <w:p w:rsidR="006C563C" w:rsidRPr="006C563C" w:rsidRDefault="006C563C" w:rsidP="006C563C">
      <w:pPr>
        <w:ind w:right="2549"/>
        <w:jc w:val="both"/>
        <w:rPr>
          <w:sz w:val="24"/>
          <w:szCs w:val="28"/>
        </w:rPr>
      </w:pPr>
      <w:proofErr w:type="gramStart"/>
      <w:r w:rsidRPr="006C563C">
        <w:rPr>
          <w:sz w:val="24"/>
          <w:szCs w:val="28"/>
        </w:rPr>
        <w:t>О признании утратившим силу Постановления Администрации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муниципального образования «Заиграевский район» Республики Бурятия</w:t>
      </w:r>
      <w:r>
        <w:rPr>
          <w:sz w:val="24"/>
          <w:szCs w:val="28"/>
        </w:rPr>
        <w:t xml:space="preserve"> от 12.04.2016 </w:t>
      </w:r>
      <w:r w:rsidRPr="006C563C">
        <w:rPr>
          <w:sz w:val="24"/>
          <w:szCs w:val="28"/>
        </w:rPr>
        <w:t>№ 181 «Об утверждении порядка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размещения сведений о доходах, расходах, об имуществе и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обязательствах имущественного характера лиц, замещающих муниципальные должности и должности муниципальной службы,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и членов их семей на официальном сайте администрации муниципального о</w:t>
      </w:r>
      <w:r>
        <w:rPr>
          <w:sz w:val="24"/>
          <w:szCs w:val="28"/>
        </w:rPr>
        <w:t>бразования «Заиграевский район»</w:t>
      </w:r>
      <w:r w:rsidRPr="006C563C">
        <w:rPr>
          <w:sz w:val="24"/>
          <w:szCs w:val="28"/>
        </w:rPr>
        <w:t xml:space="preserve"> в сети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интернет и предоставления этих сведений средствам массовой информации</w:t>
      </w:r>
      <w:r>
        <w:rPr>
          <w:sz w:val="24"/>
          <w:szCs w:val="28"/>
        </w:rPr>
        <w:t xml:space="preserve"> </w:t>
      </w:r>
      <w:r w:rsidRPr="006C563C">
        <w:rPr>
          <w:sz w:val="24"/>
          <w:szCs w:val="28"/>
        </w:rPr>
        <w:t>для</w:t>
      </w:r>
      <w:proofErr w:type="gramEnd"/>
      <w:r w:rsidRPr="006C563C">
        <w:rPr>
          <w:sz w:val="24"/>
          <w:szCs w:val="28"/>
        </w:rPr>
        <w:t xml:space="preserve"> опубликования</w:t>
      </w:r>
    </w:p>
    <w:p w:rsidR="006C563C" w:rsidRPr="006C563C" w:rsidRDefault="006C563C" w:rsidP="006C563C">
      <w:pPr>
        <w:jc w:val="both"/>
        <w:rPr>
          <w:sz w:val="24"/>
          <w:szCs w:val="28"/>
        </w:rPr>
      </w:pPr>
    </w:p>
    <w:p w:rsidR="006C563C" w:rsidRPr="006C563C" w:rsidRDefault="006C563C" w:rsidP="006C563C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 соответствии</w:t>
      </w:r>
      <w:r w:rsidRPr="006C563C">
        <w:rPr>
          <w:sz w:val="24"/>
          <w:szCs w:val="28"/>
        </w:rPr>
        <w:t xml:space="preserve"> с Указом Президента Российской Федерации от 31.12.2025 № 1009 «Об изменении и признании утратившими силу некоторых актов Президента Российской Федерации», Федеральным законом от 25.12.2008 № 273-ФЗ «О противодействии коррупции», Феде</w:t>
      </w:r>
      <w:r>
        <w:rPr>
          <w:sz w:val="24"/>
          <w:szCs w:val="28"/>
        </w:rPr>
        <w:t>ральным законом от 02.03.2007</w:t>
      </w:r>
      <w:r w:rsidRPr="006C563C">
        <w:rPr>
          <w:sz w:val="24"/>
          <w:szCs w:val="28"/>
        </w:rPr>
        <w:t xml:space="preserve"> № 25-ФЗ "О муниципальной службе в Российской Федерации Администрация муниципального, руководствуясь статьями 29,30 Устава муниципального образования «Заиграевский район»</w:t>
      </w:r>
    </w:p>
    <w:p w:rsidR="006C563C" w:rsidRPr="006C563C" w:rsidRDefault="006C563C" w:rsidP="006C563C">
      <w:pPr>
        <w:ind w:firstLine="709"/>
        <w:jc w:val="both"/>
        <w:rPr>
          <w:b/>
          <w:sz w:val="24"/>
          <w:szCs w:val="28"/>
        </w:rPr>
      </w:pPr>
      <w:r w:rsidRPr="006C563C">
        <w:rPr>
          <w:b/>
          <w:sz w:val="24"/>
          <w:szCs w:val="28"/>
        </w:rPr>
        <w:t>постановляю:</w:t>
      </w:r>
    </w:p>
    <w:p w:rsidR="006C563C" w:rsidRPr="006C563C" w:rsidRDefault="006C563C" w:rsidP="006C563C">
      <w:pPr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1. </w:t>
      </w:r>
      <w:proofErr w:type="gramStart"/>
      <w:r w:rsidRPr="006C563C">
        <w:rPr>
          <w:sz w:val="24"/>
          <w:szCs w:val="28"/>
        </w:rPr>
        <w:t>Признать утратившим силу Постановление Администрации муниципального об</w:t>
      </w:r>
      <w:r>
        <w:rPr>
          <w:sz w:val="24"/>
          <w:szCs w:val="28"/>
        </w:rPr>
        <w:t xml:space="preserve">разования «Заиграевский район» </w:t>
      </w:r>
      <w:r w:rsidRPr="006C563C">
        <w:rPr>
          <w:sz w:val="24"/>
          <w:szCs w:val="28"/>
        </w:rPr>
        <w:t>Республики Бурятия о</w:t>
      </w:r>
      <w:r>
        <w:rPr>
          <w:sz w:val="24"/>
          <w:szCs w:val="28"/>
        </w:rPr>
        <w:t>т 12.04.2016</w:t>
      </w:r>
      <w:r w:rsidRPr="006C563C">
        <w:rPr>
          <w:sz w:val="24"/>
          <w:szCs w:val="28"/>
        </w:rPr>
        <w:t xml:space="preserve"> № 181 «Об утверждении порядка размещения сведений о доходах, расходах, об имуществе и обязательствах имуществе</w:t>
      </w:r>
      <w:r>
        <w:rPr>
          <w:sz w:val="24"/>
          <w:szCs w:val="28"/>
        </w:rPr>
        <w:t>нного характера лиц, замещающих</w:t>
      </w:r>
      <w:bookmarkStart w:id="0" w:name="_GoBack"/>
      <w:bookmarkEnd w:id="0"/>
      <w:r w:rsidRPr="006C563C">
        <w:rPr>
          <w:sz w:val="24"/>
          <w:szCs w:val="28"/>
        </w:rPr>
        <w:t xml:space="preserve"> муниципальные должности и должности муниципальной службы, и членов их семей на официальном сайте администрации  муниципального о</w:t>
      </w:r>
      <w:r>
        <w:rPr>
          <w:sz w:val="24"/>
          <w:szCs w:val="28"/>
        </w:rPr>
        <w:t>бразования «Заиграевский район»</w:t>
      </w:r>
      <w:r w:rsidRPr="006C563C">
        <w:rPr>
          <w:sz w:val="24"/>
          <w:szCs w:val="28"/>
        </w:rPr>
        <w:t xml:space="preserve"> в сети интернет и предоставления этих сведений средствам массовой и</w:t>
      </w:r>
      <w:r>
        <w:rPr>
          <w:sz w:val="24"/>
          <w:szCs w:val="28"/>
        </w:rPr>
        <w:t xml:space="preserve">нформации «для опубликования». </w:t>
      </w:r>
      <w:proofErr w:type="gramEnd"/>
    </w:p>
    <w:p w:rsidR="006C563C" w:rsidRPr="006C563C" w:rsidRDefault="006C563C" w:rsidP="006C563C">
      <w:pPr>
        <w:ind w:firstLine="709"/>
        <w:jc w:val="both"/>
        <w:rPr>
          <w:sz w:val="24"/>
          <w:szCs w:val="28"/>
        </w:rPr>
      </w:pPr>
      <w:r w:rsidRPr="006C563C">
        <w:rPr>
          <w:sz w:val="24"/>
          <w:szCs w:val="28"/>
        </w:rPr>
        <w:t>2. Постановление вступает в силу с мом</w:t>
      </w:r>
      <w:r>
        <w:rPr>
          <w:sz w:val="24"/>
          <w:szCs w:val="28"/>
        </w:rPr>
        <w:t>ента официального опубликования</w:t>
      </w:r>
      <w:r w:rsidRPr="006C563C">
        <w:rPr>
          <w:sz w:val="24"/>
          <w:szCs w:val="28"/>
        </w:rPr>
        <w:t xml:space="preserve"> и распространяется на правоотношения</w:t>
      </w:r>
      <w:r>
        <w:rPr>
          <w:sz w:val="24"/>
          <w:szCs w:val="28"/>
        </w:rPr>
        <w:t>,</w:t>
      </w:r>
      <w:r w:rsidRPr="006C563C">
        <w:rPr>
          <w:sz w:val="24"/>
          <w:szCs w:val="28"/>
        </w:rPr>
        <w:t xml:space="preserve"> возникшие с 01.01.2026 г.</w:t>
      </w:r>
    </w:p>
    <w:p w:rsidR="006C563C" w:rsidRPr="006C563C" w:rsidRDefault="006C563C" w:rsidP="006C563C">
      <w:pPr>
        <w:ind w:firstLine="709"/>
        <w:jc w:val="both"/>
        <w:rPr>
          <w:sz w:val="24"/>
          <w:szCs w:val="28"/>
        </w:rPr>
      </w:pPr>
      <w:r w:rsidRPr="006C563C">
        <w:rPr>
          <w:sz w:val="24"/>
          <w:szCs w:val="28"/>
        </w:rPr>
        <w:t>3. Опубликовать настоящее Постановление в газете «</w:t>
      </w:r>
      <w:r>
        <w:rPr>
          <w:sz w:val="24"/>
          <w:szCs w:val="28"/>
        </w:rPr>
        <w:t xml:space="preserve">Вперёд» и разместить на сайте - </w:t>
      </w:r>
      <w:hyperlink r:id="rId9" w:history="1">
        <w:r w:rsidRPr="00A606DC">
          <w:rPr>
            <w:rStyle w:val="a8"/>
            <w:sz w:val="24"/>
            <w:szCs w:val="28"/>
          </w:rPr>
          <w:t>https://zaigraevo.gosuslugi.ru/</w:t>
        </w:r>
      </w:hyperlink>
      <w:r>
        <w:rPr>
          <w:sz w:val="24"/>
          <w:szCs w:val="28"/>
        </w:rPr>
        <w:t xml:space="preserve">. </w:t>
      </w:r>
    </w:p>
    <w:p w:rsidR="00C31A7C" w:rsidRPr="006C563C" w:rsidRDefault="006C563C" w:rsidP="006C563C">
      <w:pPr>
        <w:ind w:firstLine="709"/>
        <w:jc w:val="both"/>
        <w:rPr>
          <w:sz w:val="24"/>
          <w:szCs w:val="28"/>
        </w:rPr>
      </w:pPr>
      <w:r w:rsidRPr="006C563C">
        <w:rPr>
          <w:sz w:val="24"/>
          <w:szCs w:val="28"/>
        </w:rPr>
        <w:t>4.</w:t>
      </w:r>
      <w:r w:rsidRPr="006C563C">
        <w:rPr>
          <w:sz w:val="24"/>
          <w:szCs w:val="28"/>
        </w:rPr>
        <w:t xml:space="preserve"> </w:t>
      </w:r>
      <w:proofErr w:type="gramStart"/>
      <w:r w:rsidRPr="006C563C">
        <w:rPr>
          <w:sz w:val="24"/>
          <w:szCs w:val="28"/>
        </w:rPr>
        <w:t>Контроль за</w:t>
      </w:r>
      <w:proofErr w:type="gramEnd"/>
      <w:r w:rsidRPr="006C563C">
        <w:rPr>
          <w:sz w:val="24"/>
          <w:szCs w:val="28"/>
        </w:rPr>
        <w:t xml:space="preserve"> исполнением настоящего Постановления возложить на Т.А. </w:t>
      </w:r>
      <w:proofErr w:type="spellStart"/>
      <w:r w:rsidRPr="006C563C">
        <w:rPr>
          <w:sz w:val="24"/>
          <w:szCs w:val="28"/>
        </w:rPr>
        <w:t>Бреус</w:t>
      </w:r>
      <w:proofErr w:type="spellEnd"/>
      <w:r w:rsidRPr="006C563C">
        <w:rPr>
          <w:sz w:val="24"/>
          <w:szCs w:val="28"/>
        </w:rPr>
        <w:t>, управляющего делами – начальника организационно-контрольного отдела Администрации муниципального образования «Заиграевский район.</w:t>
      </w:r>
    </w:p>
    <w:p w:rsidR="0020042E" w:rsidRPr="006C563C" w:rsidRDefault="0020042E" w:rsidP="00616F91">
      <w:pPr>
        <w:jc w:val="both"/>
        <w:rPr>
          <w:sz w:val="22"/>
          <w:szCs w:val="24"/>
        </w:rPr>
      </w:pPr>
    </w:p>
    <w:p w:rsidR="00D80A5D" w:rsidRPr="006C563C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6C563C">
        <w:rPr>
          <w:sz w:val="24"/>
          <w:szCs w:val="26"/>
        </w:rPr>
        <w:t>Глава</w:t>
      </w:r>
      <w:r w:rsidR="00D80A5D" w:rsidRPr="006C563C">
        <w:rPr>
          <w:sz w:val="24"/>
          <w:szCs w:val="26"/>
        </w:rPr>
        <w:t xml:space="preserve"> муниципального образования </w:t>
      </w:r>
    </w:p>
    <w:p w:rsidR="00D80A5D" w:rsidRPr="006C563C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6C563C">
        <w:rPr>
          <w:sz w:val="24"/>
          <w:szCs w:val="26"/>
        </w:rPr>
        <w:t xml:space="preserve">«Заиграевский район», </w:t>
      </w:r>
    </w:p>
    <w:p w:rsidR="00E1189D" w:rsidRPr="006C563C" w:rsidRDefault="00532E39" w:rsidP="006C563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6"/>
        </w:rPr>
      </w:pPr>
      <w:r w:rsidRPr="006C563C">
        <w:rPr>
          <w:sz w:val="24"/>
          <w:szCs w:val="26"/>
        </w:rPr>
        <w:t>руководитель</w:t>
      </w:r>
      <w:r w:rsidR="00D80A5D" w:rsidRPr="006C563C">
        <w:rPr>
          <w:sz w:val="24"/>
          <w:szCs w:val="26"/>
        </w:rPr>
        <w:t xml:space="preserve"> Администрации                                                     </w:t>
      </w:r>
      <w:r w:rsidR="006C563C">
        <w:rPr>
          <w:sz w:val="24"/>
          <w:szCs w:val="26"/>
        </w:rPr>
        <w:t xml:space="preserve">                      </w:t>
      </w:r>
      <w:r w:rsidR="00D80A5D" w:rsidRPr="006C563C">
        <w:rPr>
          <w:sz w:val="24"/>
          <w:szCs w:val="26"/>
        </w:rPr>
        <w:t xml:space="preserve">          Л.С. Волкова</w:t>
      </w:r>
    </w:p>
    <w:sectPr w:rsidR="00E1189D" w:rsidRPr="006C563C" w:rsidSect="006C563C">
      <w:pgSz w:w="11905" w:h="16838"/>
      <w:pgMar w:top="964" w:right="851" w:bottom="96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6A68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6C563C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2D83-D0F5-4636-ADB7-31CDD658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2026-06-09T05:47:00Z</cp:lastPrinted>
  <dcterms:created xsi:type="dcterms:W3CDTF">2026-06-09T05:47:00Z</dcterms:created>
  <dcterms:modified xsi:type="dcterms:W3CDTF">2026-06-09T05:47:00Z</dcterms:modified>
</cp:coreProperties>
</file>