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D170CB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000033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244C8C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03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AC5E9A"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314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C31A7C" w:rsidRDefault="00244C8C" w:rsidP="00D170CB">
      <w:pPr>
        <w:ind w:right="3683"/>
        <w:jc w:val="both"/>
        <w:rPr>
          <w:szCs w:val="28"/>
        </w:rPr>
      </w:pPr>
      <w:r>
        <w:rPr>
          <w:szCs w:val="28"/>
        </w:rPr>
        <w:t xml:space="preserve">«О снятии </w:t>
      </w:r>
      <w:r w:rsidRPr="00244C8C">
        <w:rPr>
          <w:szCs w:val="28"/>
        </w:rPr>
        <w:t>режима функционирования</w:t>
      </w:r>
      <w:r>
        <w:rPr>
          <w:szCs w:val="28"/>
        </w:rPr>
        <w:t xml:space="preserve"> </w:t>
      </w:r>
      <w:r w:rsidRPr="00244C8C">
        <w:rPr>
          <w:szCs w:val="28"/>
        </w:rPr>
        <w:t>«Повышенная готовность» для органов</w:t>
      </w:r>
      <w:r>
        <w:rPr>
          <w:szCs w:val="28"/>
        </w:rPr>
        <w:t xml:space="preserve"> </w:t>
      </w:r>
      <w:r w:rsidRPr="00244C8C">
        <w:rPr>
          <w:szCs w:val="28"/>
        </w:rPr>
        <w:t>управления и сил Заиграевского муниципального</w:t>
      </w:r>
      <w:r>
        <w:rPr>
          <w:szCs w:val="28"/>
        </w:rPr>
        <w:t xml:space="preserve"> </w:t>
      </w:r>
      <w:r w:rsidRPr="00244C8C">
        <w:rPr>
          <w:szCs w:val="28"/>
        </w:rPr>
        <w:t>звена территориальной подсистемы РСЧС»</w:t>
      </w:r>
    </w:p>
    <w:p w:rsidR="0020042E" w:rsidRPr="005E607A" w:rsidRDefault="0020042E" w:rsidP="00616F91">
      <w:pPr>
        <w:jc w:val="both"/>
        <w:rPr>
          <w:sz w:val="24"/>
          <w:szCs w:val="24"/>
        </w:rPr>
      </w:pP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proofErr w:type="gramStart"/>
      <w:r w:rsidRPr="00244C8C">
        <w:rPr>
          <w:szCs w:val="26"/>
        </w:rPr>
        <w:t>В соответствии с Федераль</w:t>
      </w:r>
      <w:r>
        <w:rPr>
          <w:szCs w:val="26"/>
        </w:rPr>
        <w:t>ным законом от 21.12.</w:t>
      </w:r>
      <w:r w:rsidRPr="00244C8C">
        <w:rPr>
          <w:szCs w:val="26"/>
        </w:rPr>
        <w:t xml:space="preserve">1994 № 68-ФЗ «О защите населения и территорий от чрезвычайных ситуаций природного и техногенного характера», </w:t>
      </w:r>
      <w:r>
        <w:rPr>
          <w:szCs w:val="26"/>
        </w:rPr>
        <w:t>П</w:t>
      </w:r>
      <w:r w:rsidRPr="00244C8C">
        <w:rPr>
          <w:szCs w:val="26"/>
        </w:rPr>
        <w:t>остановлением Правитель</w:t>
      </w:r>
      <w:r>
        <w:rPr>
          <w:szCs w:val="26"/>
        </w:rPr>
        <w:t>ства Российской Федерации от 30.12.</w:t>
      </w:r>
      <w:r w:rsidRPr="00244C8C">
        <w:rPr>
          <w:szCs w:val="26"/>
        </w:rPr>
        <w:t>2003 № 794 «О единой государственной системе предупреждения и ликвидации чрезвычайных ситуаций», З</w:t>
      </w:r>
      <w:r>
        <w:rPr>
          <w:szCs w:val="26"/>
        </w:rPr>
        <w:t>аконом Республики Бурятия от 26.01.</w:t>
      </w:r>
      <w:r w:rsidRPr="00244C8C">
        <w:rPr>
          <w:szCs w:val="26"/>
        </w:rPr>
        <w:t>1999 № 98-II «О защите населения и территорий Республики Бурятия от чрезвычайных ситуаций природного и техногенного характера», на основании решения КЧС</w:t>
      </w:r>
      <w:proofErr w:type="gramEnd"/>
      <w:r w:rsidRPr="00244C8C">
        <w:rPr>
          <w:szCs w:val="26"/>
        </w:rPr>
        <w:t xml:space="preserve"> и ОПБ муниципального образования «Заиграевс</w:t>
      </w:r>
      <w:r>
        <w:rPr>
          <w:szCs w:val="26"/>
        </w:rPr>
        <w:t>кий район» № 17 от 03.06.2026</w:t>
      </w:r>
      <w:r w:rsidRPr="00244C8C">
        <w:rPr>
          <w:szCs w:val="26"/>
        </w:rPr>
        <w:t>, руководствуясь стать</w:t>
      </w:r>
      <w:r>
        <w:rPr>
          <w:szCs w:val="26"/>
        </w:rPr>
        <w:t>ями</w:t>
      </w:r>
      <w:r w:rsidRPr="00244C8C">
        <w:rPr>
          <w:szCs w:val="26"/>
        </w:rPr>
        <w:t xml:space="preserve"> 29,</w:t>
      </w:r>
      <w:r>
        <w:rPr>
          <w:szCs w:val="26"/>
        </w:rPr>
        <w:t xml:space="preserve"> </w:t>
      </w:r>
      <w:r w:rsidRPr="00244C8C">
        <w:rPr>
          <w:szCs w:val="26"/>
        </w:rPr>
        <w:t>30 Устава муниципального образования «Заиграевский район»,</w:t>
      </w: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244C8C">
        <w:rPr>
          <w:b/>
          <w:szCs w:val="26"/>
        </w:rPr>
        <w:t>постановляю:</w:t>
      </w: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44C8C">
        <w:rPr>
          <w:szCs w:val="26"/>
        </w:rPr>
        <w:t>1. Снять режим функционирования «Повышенная готовность» для органов управления и сил Заиграевского муниципального звена территориальной подсистемы РСЧС с 03.06.2026, с 10:00 часов, на территории муниципального образования «Заиграевский район», введенный Постановлением Администрации муниципального образования «Заиграевский район» от 23.03.</w:t>
      </w:r>
      <w:r>
        <w:rPr>
          <w:szCs w:val="26"/>
        </w:rPr>
        <w:t>2026</w:t>
      </w:r>
      <w:r w:rsidRPr="00244C8C">
        <w:rPr>
          <w:szCs w:val="26"/>
        </w:rPr>
        <w:t xml:space="preserve"> № 173;</w:t>
      </w: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44C8C">
        <w:rPr>
          <w:szCs w:val="26"/>
        </w:rPr>
        <w:t>2. Муниципальное з</w:t>
      </w:r>
      <w:r w:rsidR="00D170CB">
        <w:rPr>
          <w:szCs w:val="26"/>
        </w:rPr>
        <w:t>вено территориальной подсистемы</w:t>
      </w:r>
      <w:r w:rsidRPr="00244C8C">
        <w:rPr>
          <w:szCs w:val="26"/>
        </w:rPr>
        <w:t xml:space="preserve"> РСЧС муниципального образования «Заиграевский район» перевести в режим функционирования «Повседневная деятельность»; </w:t>
      </w: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44C8C">
        <w:rPr>
          <w:szCs w:val="26"/>
        </w:rPr>
        <w:t xml:space="preserve">3. </w:t>
      </w:r>
      <w:proofErr w:type="gramStart"/>
      <w:r w:rsidRPr="00244C8C">
        <w:rPr>
          <w:szCs w:val="26"/>
        </w:rPr>
        <w:t xml:space="preserve">Признать утратившими силу Постановление </w:t>
      </w:r>
      <w:r>
        <w:rPr>
          <w:szCs w:val="26"/>
        </w:rPr>
        <w:t>А</w:t>
      </w:r>
      <w:r w:rsidRPr="00244C8C">
        <w:rPr>
          <w:szCs w:val="26"/>
        </w:rPr>
        <w:t xml:space="preserve">дминистрации муниципального образования «Заиграевский район» от 24.11.2025 № 596 «О введении режима функционирования «Повышенная готовность» для органов </w:t>
      </w:r>
      <w:r w:rsidRPr="00244C8C">
        <w:rPr>
          <w:szCs w:val="26"/>
        </w:rPr>
        <w:lastRenderedPageBreak/>
        <w:t>управления и сил Заиграевского муниципального звена территориальной подсистемы РСЧС»», Постановление администрации муниципального образования «Заиграевский район» от 10.12.2025 № 616/1 «О внесении изменений в Постановление администрации муниципального образования «Заиграевский район» от 24.11.2025 № 596 «О введении режима функционирования «Повышенная готовность» для органов</w:t>
      </w:r>
      <w:proofErr w:type="gramEnd"/>
      <w:r w:rsidRPr="00244C8C">
        <w:rPr>
          <w:szCs w:val="26"/>
        </w:rPr>
        <w:t xml:space="preserve"> управления и сил Заиграевского муниципального звена терр</w:t>
      </w:r>
      <w:r w:rsidR="00D170CB">
        <w:rPr>
          <w:szCs w:val="26"/>
        </w:rPr>
        <w:t xml:space="preserve">иториальной подсистемы РСЧС»», </w:t>
      </w:r>
      <w:r w:rsidRPr="00244C8C">
        <w:rPr>
          <w:szCs w:val="26"/>
        </w:rPr>
        <w:t xml:space="preserve">Постановление </w:t>
      </w:r>
      <w:r w:rsidR="00D170CB">
        <w:rPr>
          <w:szCs w:val="26"/>
        </w:rPr>
        <w:t>А</w:t>
      </w:r>
      <w:r w:rsidRPr="00244C8C">
        <w:rPr>
          <w:szCs w:val="26"/>
        </w:rPr>
        <w:t>дминистрации муниципального образования «Заи</w:t>
      </w:r>
      <w:r w:rsidR="00D170CB">
        <w:rPr>
          <w:szCs w:val="26"/>
        </w:rPr>
        <w:t>граевский район» от 23.03.2026</w:t>
      </w:r>
      <w:r w:rsidRPr="00244C8C">
        <w:rPr>
          <w:szCs w:val="26"/>
        </w:rPr>
        <w:t xml:space="preserve"> № 173 «О внесении изменений в Постановление </w:t>
      </w:r>
      <w:r w:rsidR="00D170CB">
        <w:rPr>
          <w:szCs w:val="26"/>
        </w:rPr>
        <w:t>А</w:t>
      </w:r>
      <w:bookmarkStart w:id="0" w:name="_GoBack"/>
      <w:bookmarkEnd w:id="0"/>
      <w:r w:rsidRPr="00244C8C">
        <w:rPr>
          <w:szCs w:val="26"/>
        </w:rPr>
        <w:t>дминистрации муниципального образования «Заиграевский район» от 24.11.2025 № 596 «О введении режима функционирования «Повышенная готовность» для органов управления и сил Заиграевского муниципального звена те</w:t>
      </w:r>
      <w:r>
        <w:rPr>
          <w:szCs w:val="26"/>
        </w:rPr>
        <w:t>рриториальной подсистемы РСЧС»».</w:t>
      </w: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44C8C">
        <w:rPr>
          <w:szCs w:val="26"/>
        </w:rPr>
        <w:t>4. Оповестить федеральные органы исполнительной власти, органы исполнительной власти Республики Бурятия, органы местного самоуправл</w:t>
      </w:r>
      <w:r>
        <w:rPr>
          <w:szCs w:val="26"/>
        </w:rPr>
        <w:t>ения и  руководство организаций.</w:t>
      </w:r>
    </w:p>
    <w:p w:rsidR="00244C8C" w:rsidRP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44C8C">
        <w:rPr>
          <w:szCs w:val="26"/>
        </w:rPr>
        <w:t xml:space="preserve">5. Опубликовать настоящее </w:t>
      </w:r>
      <w:r>
        <w:rPr>
          <w:szCs w:val="26"/>
        </w:rPr>
        <w:t>П</w:t>
      </w:r>
      <w:r w:rsidRPr="00244C8C">
        <w:rPr>
          <w:szCs w:val="26"/>
        </w:rPr>
        <w:t xml:space="preserve">остановление в газете «Вперёд» и разместить </w:t>
      </w:r>
      <w:r>
        <w:rPr>
          <w:szCs w:val="26"/>
        </w:rPr>
        <w:t xml:space="preserve">на сайте - </w:t>
      </w:r>
      <w:hyperlink r:id="rId9" w:history="1">
        <w:r w:rsidRPr="005770A8">
          <w:rPr>
            <w:rStyle w:val="a8"/>
            <w:szCs w:val="26"/>
          </w:rPr>
          <w:t>https://zaigraevo.gosuslugi.ru/</w:t>
        </w:r>
      </w:hyperlink>
      <w:r>
        <w:rPr>
          <w:szCs w:val="26"/>
        </w:rPr>
        <w:t xml:space="preserve">. </w:t>
      </w:r>
    </w:p>
    <w:p w:rsid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6. </w:t>
      </w:r>
      <w:proofErr w:type="gramStart"/>
      <w:r w:rsidRPr="00244C8C">
        <w:rPr>
          <w:szCs w:val="26"/>
        </w:rPr>
        <w:t>Контроль за</w:t>
      </w:r>
      <w:proofErr w:type="gramEnd"/>
      <w:r w:rsidRPr="00244C8C">
        <w:rPr>
          <w:szCs w:val="26"/>
        </w:rPr>
        <w:t xml:space="preserve"> исполнением </w:t>
      </w:r>
      <w:r>
        <w:rPr>
          <w:szCs w:val="26"/>
        </w:rPr>
        <w:t>настоящего</w:t>
      </w:r>
      <w:r w:rsidRPr="00244C8C">
        <w:rPr>
          <w:szCs w:val="26"/>
        </w:rPr>
        <w:t xml:space="preserve"> Постановления оставляю за собой.</w:t>
      </w:r>
    </w:p>
    <w:p w:rsid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</w:p>
    <w:p w:rsid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</w:p>
    <w:p w:rsidR="00244C8C" w:rsidRDefault="00244C8C" w:rsidP="00244C8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244C8C" w:rsidRDefault="00532E39" w:rsidP="00244C8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244C8C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44C8C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170CB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5678-77B7-42E2-BD86-354EB614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2026-06-03T05:54:00Z</dcterms:created>
  <dcterms:modified xsi:type="dcterms:W3CDTF">2026-06-03T05:54:00Z</dcterms:modified>
</cp:coreProperties>
</file>