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4F5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E14F5F">
        <w:rPr>
          <w:rFonts w:ascii="Times New Roman" w:hAnsi="Times New Roman" w:cs="Times New Roman"/>
          <w:sz w:val="24"/>
          <w:szCs w:val="24"/>
        </w:rPr>
        <w:t>января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4F5F">
        <w:rPr>
          <w:rFonts w:ascii="Times New Roman" w:hAnsi="Times New Roman" w:cs="Times New Roman"/>
          <w:sz w:val="24"/>
          <w:szCs w:val="24"/>
        </w:rPr>
        <w:t>311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976"/>
      </w:tblGrid>
      <w:tr w:rsidR="0095175F" w:rsidRPr="00E45B9B" w:rsidTr="00E14F5F">
        <w:tc>
          <w:tcPr>
            <w:tcW w:w="6663" w:type="dxa"/>
          </w:tcPr>
          <w:p w:rsidR="0095175F" w:rsidRPr="00E14F5F" w:rsidRDefault="00E14F5F" w:rsidP="00E14F5F">
            <w:pPr>
              <w:tabs>
                <w:tab w:val="left" w:pos="4995"/>
                <w:tab w:val="left" w:pos="5670"/>
              </w:tabs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О разрешении органам местного самоуправления муниц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«Заиграевский район» принять по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номочия от органа местного самоуправления муниципальн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F5F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городского поселения «Поселок Онохой» муниципального образования «Заиграевский район»</w:t>
            </w:r>
          </w:p>
        </w:tc>
        <w:tc>
          <w:tcPr>
            <w:tcW w:w="2976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14F5F" w:rsidRPr="00E14F5F" w:rsidRDefault="00E14F5F" w:rsidP="00E14F5F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</w:p>
    <w:p w:rsidR="00E14F5F" w:rsidRDefault="00E14F5F" w:rsidP="00E14F5F">
      <w:pPr>
        <w:tabs>
          <w:tab w:val="left" w:pos="404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</w:t>
      </w:r>
      <w:r w:rsidRPr="00E14F5F">
        <w:rPr>
          <w:rFonts w:ascii="Times New Roman" w:hAnsi="Times New Roman" w:cs="Times New Roman"/>
          <w:sz w:val="24"/>
          <w:szCs w:val="24"/>
        </w:rPr>
        <w:t>н</w:t>
      </w:r>
      <w:r w:rsidRPr="00E14F5F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руководствуясь статьей 8 Градостроительного Кодекса Российской Федерации, статьями 21, 22, 23 Устава муниципального образования «Заиграевский район», Заиграевский районный Совет депут</w:t>
      </w:r>
      <w:r w:rsidRPr="00E14F5F">
        <w:rPr>
          <w:rFonts w:ascii="Times New Roman" w:hAnsi="Times New Roman" w:cs="Times New Roman"/>
          <w:sz w:val="24"/>
          <w:szCs w:val="24"/>
        </w:rPr>
        <w:t>а</w:t>
      </w:r>
      <w:r w:rsidRPr="00E14F5F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«Заиграевский район» </w:t>
      </w:r>
      <w:r w:rsidRPr="00E14F5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14F5F" w:rsidRDefault="00E14F5F" w:rsidP="00E14F5F">
      <w:pPr>
        <w:tabs>
          <w:tab w:val="left" w:pos="404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14F5F" w:rsidRPr="00E14F5F" w:rsidRDefault="00E14F5F" w:rsidP="00E14F5F">
      <w:pPr>
        <w:tabs>
          <w:tab w:val="left" w:pos="404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F5F">
        <w:rPr>
          <w:rFonts w:ascii="Times New Roman" w:hAnsi="Times New Roman" w:cs="Times New Roman"/>
          <w:sz w:val="24"/>
          <w:szCs w:val="24"/>
        </w:rPr>
        <w:t>Разрешить принять осуществление части полномочий муниципального образования городского поселения «Поселок Онохой» на уровень муниципального образования «Заигр</w:t>
      </w:r>
      <w:r w:rsidRPr="00E14F5F">
        <w:rPr>
          <w:rFonts w:ascii="Times New Roman" w:hAnsi="Times New Roman" w:cs="Times New Roman"/>
          <w:sz w:val="24"/>
          <w:szCs w:val="24"/>
        </w:rPr>
        <w:t>а</w:t>
      </w:r>
      <w:r w:rsidRPr="00E14F5F">
        <w:rPr>
          <w:rFonts w:ascii="Times New Roman" w:hAnsi="Times New Roman" w:cs="Times New Roman"/>
          <w:sz w:val="24"/>
          <w:szCs w:val="24"/>
        </w:rPr>
        <w:t>евский район» на 2024 год по следующим вопросам:</w:t>
      </w:r>
    </w:p>
    <w:p w:rsidR="00E14F5F" w:rsidRPr="00E14F5F" w:rsidRDefault="00E14F5F" w:rsidP="00E14F5F">
      <w:pPr>
        <w:tabs>
          <w:tab w:val="left" w:pos="720"/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</w:t>
      </w:r>
      <w:r w:rsidRPr="00E14F5F">
        <w:rPr>
          <w:rFonts w:ascii="Times New Roman" w:hAnsi="Times New Roman" w:cs="Times New Roman"/>
          <w:sz w:val="24"/>
          <w:szCs w:val="24"/>
        </w:rPr>
        <w:t>о</w:t>
      </w:r>
      <w:r w:rsidRPr="00E14F5F">
        <w:rPr>
          <w:rFonts w:ascii="Times New Roman" w:hAnsi="Times New Roman" w:cs="Times New Roman"/>
          <w:sz w:val="24"/>
          <w:szCs w:val="24"/>
        </w:rPr>
        <w:t>ложенных на территории поселения;</w:t>
      </w:r>
    </w:p>
    <w:p w:rsidR="00E14F5F" w:rsidRPr="00E14F5F" w:rsidRDefault="00E14F5F" w:rsidP="00E14F5F">
      <w:pPr>
        <w:tabs>
          <w:tab w:val="left" w:pos="720"/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строительство, внесение изменений в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14F5F" w:rsidRDefault="00E14F5F" w:rsidP="00E14F5F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 xml:space="preserve">- направление уведомления о соответствии указанных в </w:t>
      </w:r>
      <w:hyperlink r:id="rId9" w:history="1">
        <w:r w:rsidRPr="00E14F5F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E14F5F">
        <w:rPr>
          <w:rFonts w:ascii="Times New Roman" w:hAnsi="Times New Roman" w:cs="Times New Roman"/>
          <w:sz w:val="24"/>
          <w:szCs w:val="24"/>
        </w:rPr>
        <w:t xml:space="preserve"> о планируемых стро</w:t>
      </w:r>
      <w:r w:rsidRPr="00E14F5F">
        <w:rPr>
          <w:rFonts w:ascii="Times New Roman" w:hAnsi="Times New Roman" w:cs="Times New Roman"/>
          <w:sz w:val="24"/>
          <w:szCs w:val="24"/>
        </w:rPr>
        <w:t>и</w:t>
      </w:r>
      <w:r w:rsidRPr="00E14F5F">
        <w:rPr>
          <w:rFonts w:ascii="Times New Roman" w:hAnsi="Times New Roman" w:cs="Times New Roman"/>
          <w:sz w:val="24"/>
          <w:szCs w:val="24"/>
        </w:rPr>
        <w:t>тельстве или реконструкции объекта индивидуального жилищного строительства или сад</w:t>
      </w:r>
      <w:r w:rsidRPr="00E14F5F">
        <w:rPr>
          <w:rFonts w:ascii="Times New Roman" w:hAnsi="Times New Roman" w:cs="Times New Roman"/>
          <w:sz w:val="24"/>
          <w:szCs w:val="24"/>
        </w:rPr>
        <w:t>о</w:t>
      </w:r>
      <w:r w:rsidRPr="00E14F5F">
        <w:rPr>
          <w:rFonts w:ascii="Times New Roman" w:hAnsi="Times New Roman" w:cs="Times New Roman"/>
          <w:sz w:val="24"/>
          <w:szCs w:val="24"/>
        </w:rPr>
        <w:t>вого дома (далее - уведомление о планируемом строительстве) параметров объекта индив</w:t>
      </w:r>
      <w:r w:rsidRPr="00E14F5F">
        <w:rPr>
          <w:rFonts w:ascii="Times New Roman" w:hAnsi="Times New Roman" w:cs="Times New Roman"/>
          <w:sz w:val="24"/>
          <w:szCs w:val="24"/>
        </w:rPr>
        <w:t>и</w:t>
      </w:r>
      <w:r w:rsidRPr="00E14F5F">
        <w:rPr>
          <w:rFonts w:ascii="Times New Roman" w:hAnsi="Times New Roman" w:cs="Times New Roman"/>
          <w:sz w:val="24"/>
          <w:szCs w:val="24"/>
        </w:rPr>
        <w:t>дуального жилищного строительства или садового дома установленным параметрам и д</w:t>
      </w:r>
      <w:r w:rsidRPr="00E14F5F">
        <w:rPr>
          <w:rFonts w:ascii="Times New Roman" w:hAnsi="Times New Roman" w:cs="Times New Roman"/>
          <w:sz w:val="24"/>
          <w:szCs w:val="24"/>
        </w:rPr>
        <w:t>о</w:t>
      </w:r>
      <w:r w:rsidRPr="00E14F5F">
        <w:rPr>
          <w:rFonts w:ascii="Times New Roman" w:hAnsi="Times New Roman" w:cs="Times New Roman"/>
          <w:sz w:val="24"/>
          <w:szCs w:val="24"/>
        </w:rPr>
        <w:t xml:space="preserve">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E14F5F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E14F5F">
        <w:rPr>
          <w:rFonts w:ascii="Times New Roman" w:hAnsi="Times New Roman" w:cs="Times New Roman"/>
          <w:sz w:val="24"/>
          <w:szCs w:val="24"/>
        </w:rPr>
        <w:t xml:space="preserve"> о пл</w:t>
      </w:r>
      <w:r w:rsidRPr="00E14F5F">
        <w:rPr>
          <w:rFonts w:ascii="Times New Roman" w:hAnsi="Times New Roman" w:cs="Times New Roman"/>
          <w:sz w:val="24"/>
          <w:szCs w:val="24"/>
        </w:rPr>
        <w:t>а</w:t>
      </w:r>
      <w:r w:rsidRPr="00E14F5F">
        <w:rPr>
          <w:rFonts w:ascii="Times New Roman" w:hAnsi="Times New Roman" w:cs="Times New Roman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</w:t>
      </w:r>
      <w:r w:rsidRPr="00E14F5F">
        <w:rPr>
          <w:rFonts w:ascii="Times New Roman" w:hAnsi="Times New Roman" w:cs="Times New Roman"/>
          <w:sz w:val="24"/>
          <w:szCs w:val="24"/>
        </w:rPr>
        <w:t>е</w:t>
      </w:r>
      <w:r w:rsidRPr="00E14F5F">
        <w:rPr>
          <w:rFonts w:ascii="Times New Roman" w:hAnsi="Times New Roman" w:cs="Times New Roman"/>
          <w:sz w:val="24"/>
          <w:szCs w:val="24"/>
        </w:rPr>
        <w:lastRenderedPageBreak/>
        <w:t>домления о соответствии или несоответствии построенных или реконструированных объе</w:t>
      </w:r>
      <w:r w:rsidRPr="00E14F5F">
        <w:rPr>
          <w:rFonts w:ascii="Times New Roman" w:hAnsi="Times New Roman" w:cs="Times New Roman"/>
          <w:sz w:val="24"/>
          <w:szCs w:val="24"/>
        </w:rPr>
        <w:t>к</w:t>
      </w:r>
      <w:r w:rsidRPr="00E14F5F">
        <w:rPr>
          <w:rFonts w:ascii="Times New Roman" w:hAnsi="Times New Roman" w:cs="Times New Roman"/>
          <w:sz w:val="24"/>
          <w:szCs w:val="24"/>
        </w:rPr>
        <w:t>тах индивидуального жилищного строительства или садового дома требованиям законод</w:t>
      </w:r>
      <w:r w:rsidRPr="00E14F5F">
        <w:rPr>
          <w:rFonts w:ascii="Times New Roman" w:hAnsi="Times New Roman" w:cs="Times New Roman"/>
          <w:sz w:val="24"/>
          <w:szCs w:val="24"/>
        </w:rPr>
        <w:t>а</w:t>
      </w:r>
      <w:r w:rsidRPr="00E14F5F">
        <w:rPr>
          <w:rFonts w:ascii="Times New Roman" w:hAnsi="Times New Roman" w:cs="Times New Roman"/>
          <w:sz w:val="24"/>
          <w:szCs w:val="24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</w:t>
      </w:r>
      <w:r w:rsidRPr="00E14F5F">
        <w:rPr>
          <w:rFonts w:ascii="Times New Roman" w:hAnsi="Times New Roman" w:cs="Times New Roman"/>
          <w:sz w:val="24"/>
          <w:szCs w:val="24"/>
        </w:rPr>
        <w:t>с</w:t>
      </w:r>
      <w:r w:rsidRPr="00E14F5F">
        <w:rPr>
          <w:rFonts w:ascii="Times New Roman" w:hAnsi="Times New Roman" w:cs="Times New Roman"/>
          <w:sz w:val="24"/>
          <w:szCs w:val="24"/>
        </w:rPr>
        <w:t>положенных на территории поселения.</w:t>
      </w:r>
    </w:p>
    <w:p w:rsidR="00E14F5F" w:rsidRDefault="00E14F5F" w:rsidP="00E14F5F">
      <w:pPr>
        <w:tabs>
          <w:tab w:val="left" w:pos="404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Pr="00E14F5F">
        <w:rPr>
          <w:rFonts w:ascii="Times New Roman" w:hAnsi="Times New Roman" w:cs="Times New Roman"/>
          <w:sz w:val="24"/>
          <w:szCs w:val="24"/>
        </w:rPr>
        <w:t>Заключить соглашение на осуществление полномочий, указанных в пункте 1 насто</w:t>
      </w:r>
      <w:r w:rsidRPr="00E14F5F">
        <w:rPr>
          <w:rFonts w:ascii="Times New Roman" w:hAnsi="Times New Roman" w:cs="Times New Roman"/>
          <w:sz w:val="24"/>
          <w:szCs w:val="24"/>
        </w:rPr>
        <w:t>я</w:t>
      </w:r>
      <w:r w:rsidRPr="00E14F5F">
        <w:rPr>
          <w:rFonts w:ascii="Times New Roman" w:hAnsi="Times New Roman" w:cs="Times New Roman"/>
          <w:sz w:val="24"/>
          <w:szCs w:val="24"/>
        </w:rPr>
        <w:t>щего Решения на 2024 год за счет средств иных межбюджетных трансфертов с муниципал</w:t>
      </w:r>
      <w:r w:rsidRPr="00E14F5F">
        <w:rPr>
          <w:rFonts w:ascii="Times New Roman" w:hAnsi="Times New Roman" w:cs="Times New Roman"/>
          <w:sz w:val="24"/>
          <w:szCs w:val="24"/>
        </w:rPr>
        <w:t>ь</w:t>
      </w:r>
      <w:r w:rsidRPr="00E14F5F">
        <w:rPr>
          <w:rFonts w:ascii="Times New Roman" w:hAnsi="Times New Roman" w:cs="Times New Roman"/>
          <w:sz w:val="24"/>
          <w:szCs w:val="24"/>
        </w:rPr>
        <w:t>ным образованием городского поселения «Поселок Онохой», по форме, согласно Прилож</w:t>
      </w:r>
      <w:r w:rsidRPr="00E14F5F">
        <w:rPr>
          <w:rFonts w:ascii="Times New Roman" w:hAnsi="Times New Roman" w:cs="Times New Roman"/>
          <w:sz w:val="24"/>
          <w:szCs w:val="24"/>
        </w:rPr>
        <w:t>е</w:t>
      </w:r>
      <w:r w:rsidRPr="00E14F5F">
        <w:rPr>
          <w:rFonts w:ascii="Times New Roman" w:hAnsi="Times New Roman" w:cs="Times New Roman"/>
          <w:sz w:val="24"/>
          <w:szCs w:val="24"/>
        </w:rPr>
        <w:t>ния к настоящему Решению.</w:t>
      </w:r>
    </w:p>
    <w:p w:rsidR="00E14F5F" w:rsidRPr="00E14F5F" w:rsidRDefault="00E14F5F" w:rsidP="00E14F5F">
      <w:pPr>
        <w:pStyle w:val="a9"/>
        <w:numPr>
          <w:ilvl w:val="0"/>
          <w:numId w:val="10"/>
        </w:numPr>
        <w:tabs>
          <w:tab w:val="left" w:pos="720"/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«Вперёд» и разместить на сайте </w:t>
      </w:r>
      <w:hyperlink r:id="rId11" w:history="1">
        <w:r w:rsidRPr="00E14F5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4F5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14F5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zaigraevo</w:t>
        </w:r>
        <w:r w:rsidRPr="00E14F5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14F5F">
        <w:rPr>
          <w:rFonts w:ascii="Times New Roman" w:hAnsi="Times New Roman" w:cs="Times New Roman"/>
          <w:sz w:val="24"/>
          <w:szCs w:val="24"/>
          <w:u w:val="single"/>
          <w:lang w:val="en-US"/>
        </w:rPr>
        <w:t>gosuslugi</w:t>
      </w:r>
      <w:r w:rsidRPr="00E14F5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4F5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E14F5F">
        <w:rPr>
          <w:rFonts w:ascii="Times New Roman" w:hAnsi="Times New Roman" w:cs="Times New Roman"/>
          <w:sz w:val="24"/>
          <w:szCs w:val="24"/>
          <w:u w:val="single"/>
        </w:rPr>
        <w:t xml:space="preserve">/. </w:t>
      </w:r>
    </w:p>
    <w:p w:rsidR="00E14F5F" w:rsidRDefault="00E14F5F" w:rsidP="00E14F5F">
      <w:pPr>
        <w:pStyle w:val="a9"/>
        <w:numPr>
          <w:ilvl w:val="0"/>
          <w:numId w:val="10"/>
        </w:numPr>
        <w:tabs>
          <w:tab w:val="left" w:pos="720"/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E14F5F" w:rsidRPr="00E14F5F" w:rsidRDefault="00E14F5F" w:rsidP="00E14F5F">
      <w:pPr>
        <w:pStyle w:val="a9"/>
        <w:numPr>
          <w:ilvl w:val="0"/>
          <w:numId w:val="10"/>
        </w:numPr>
        <w:tabs>
          <w:tab w:val="left" w:pos="720"/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 w:rsidRPr="00E14F5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Заиграевского района Совета депутатов муниципального образования «Заиграевский район» по вопросам муниципальной собственности.</w:t>
      </w:r>
    </w:p>
    <w:p w:rsidR="00E14F5F" w:rsidRDefault="00E14F5F" w:rsidP="00E14F5F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E14F5F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F5F" w:rsidRPr="00582B04" w:rsidRDefault="00E14F5F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C01" w:rsidRPr="00292C01" w:rsidRDefault="00292C01" w:rsidP="00292C01">
      <w:pPr>
        <w:framePr w:hSpace="180" w:wrap="around" w:vAnchor="page" w:hAnchor="margin" w:y="1186"/>
        <w:shd w:val="clear" w:color="auto" w:fill="FFFFFF"/>
        <w:spacing w:line="276" w:lineRule="auto"/>
        <w:jc w:val="right"/>
        <w:rPr>
          <w:rFonts w:ascii="Times New Roman" w:hAnsi="Times New Roman" w:cs="Times New Roman"/>
          <w:bCs/>
          <w:spacing w:val="-5"/>
          <w:szCs w:val="28"/>
        </w:rPr>
      </w:pPr>
      <w:r w:rsidRPr="00292C01">
        <w:rPr>
          <w:rFonts w:ascii="Times New Roman" w:hAnsi="Times New Roman" w:cs="Times New Roman"/>
          <w:bCs/>
          <w:spacing w:val="-5"/>
          <w:szCs w:val="28"/>
        </w:rPr>
        <w:lastRenderedPageBreak/>
        <w:t>Приложение</w:t>
      </w:r>
    </w:p>
    <w:p w:rsidR="00292C01" w:rsidRPr="00292C01" w:rsidRDefault="00292C01" w:rsidP="00292C01">
      <w:pPr>
        <w:framePr w:hSpace="180" w:wrap="around" w:vAnchor="page" w:hAnchor="margin" w:y="1186"/>
        <w:shd w:val="clear" w:color="auto" w:fill="FFFFFF"/>
        <w:spacing w:line="276" w:lineRule="auto"/>
        <w:jc w:val="right"/>
        <w:rPr>
          <w:rFonts w:ascii="Times New Roman" w:hAnsi="Times New Roman" w:cs="Times New Roman"/>
          <w:bCs/>
          <w:spacing w:val="-5"/>
          <w:szCs w:val="28"/>
        </w:rPr>
      </w:pP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к решению Заиграевского районного</w:t>
      </w:r>
      <w:r w:rsidRPr="00292C01">
        <w:rPr>
          <w:rFonts w:ascii="Times New Roman" w:hAnsi="Times New Roman" w:cs="Times New Roman"/>
          <w:bCs/>
          <w:spacing w:val="-5"/>
          <w:szCs w:val="28"/>
        </w:rPr>
        <w:br/>
        <w:t xml:space="preserve"> Совета депутатов муниципального образования </w:t>
      </w:r>
      <w:r w:rsidRPr="00292C01">
        <w:rPr>
          <w:rFonts w:ascii="Times New Roman" w:hAnsi="Times New Roman" w:cs="Times New Roman"/>
          <w:bCs/>
          <w:spacing w:val="-5"/>
          <w:szCs w:val="28"/>
        </w:rPr>
        <w:br/>
        <w:t>«Заиграевский район» Республики Бурятия</w:t>
      </w:r>
    </w:p>
    <w:p w:rsidR="00292C01" w:rsidRPr="00292C01" w:rsidRDefault="00292C01" w:rsidP="00292C01">
      <w:pPr>
        <w:framePr w:hSpace="180" w:wrap="around" w:vAnchor="page" w:hAnchor="margin" w:y="1186"/>
        <w:shd w:val="clear" w:color="auto" w:fill="FFFFFF"/>
        <w:spacing w:line="276" w:lineRule="auto"/>
        <w:jc w:val="right"/>
        <w:rPr>
          <w:rFonts w:ascii="Times New Roman" w:hAnsi="Times New Roman" w:cs="Times New Roman"/>
          <w:bCs/>
          <w:spacing w:val="-5"/>
          <w:szCs w:val="28"/>
        </w:rPr>
      </w:pP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5"/>
          <w:szCs w:val="28"/>
        </w:rPr>
        <w:t xml:space="preserve">            </w:t>
      </w: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от  «</w:t>
      </w:r>
      <w:r>
        <w:rPr>
          <w:rFonts w:ascii="Times New Roman" w:hAnsi="Times New Roman" w:cs="Times New Roman"/>
          <w:bCs/>
          <w:spacing w:val="-5"/>
          <w:szCs w:val="28"/>
        </w:rPr>
        <w:t>25</w:t>
      </w: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» </w:t>
      </w:r>
      <w:r>
        <w:rPr>
          <w:rFonts w:ascii="Times New Roman" w:hAnsi="Times New Roman" w:cs="Times New Roman"/>
          <w:bCs/>
          <w:spacing w:val="-5"/>
          <w:szCs w:val="28"/>
        </w:rPr>
        <w:t>января</w:t>
      </w: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20</w:t>
      </w:r>
      <w:r>
        <w:rPr>
          <w:rFonts w:ascii="Times New Roman" w:hAnsi="Times New Roman" w:cs="Times New Roman"/>
          <w:bCs/>
          <w:spacing w:val="-5"/>
          <w:szCs w:val="28"/>
        </w:rPr>
        <w:t>24</w:t>
      </w: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года  № </w:t>
      </w:r>
      <w:r>
        <w:rPr>
          <w:rFonts w:ascii="Times New Roman" w:hAnsi="Times New Roman" w:cs="Times New Roman"/>
          <w:bCs/>
          <w:spacing w:val="-5"/>
          <w:szCs w:val="28"/>
        </w:rPr>
        <w:t>311</w:t>
      </w:r>
    </w:p>
    <w:p w:rsidR="00292C01" w:rsidRPr="00292C01" w:rsidRDefault="00292C01" w:rsidP="00292C01">
      <w:pPr>
        <w:framePr w:hSpace="180" w:wrap="around" w:vAnchor="page" w:hAnchor="margin" w:y="1186"/>
        <w:shd w:val="clear" w:color="auto" w:fill="FFFFFF"/>
        <w:spacing w:line="276" w:lineRule="auto"/>
        <w:jc w:val="right"/>
        <w:rPr>
          <w:rFonts w:ascii="Times New Roman" w:hAnsi="Times New Roman" w:cs="Times New Roman"/>
          <w:bCs/>
          <w:spacing w:val="-5"/>
          <w:szCs w:val="28"/>
        </w:rPr>
      </w:pPr>
      <w:r w:rsidRPr="00292C01">
        <w:rPr>
          <w:rFonts w:ascii="Times New Roman" w:hAnsi="Times New Roman" w:cs="Times New Roman"/>
          <w:bCs/>
          <w:spacing w:val="-5"/>
          <w:szCs w:val="28"/>
        </w:rPr>
        <w:t xml:space="preserve"> </w:t>
      </w:r>
    </w:p>
    <w:p w:rsidR="00292C01" w:rsidRPr="00292C01" w:rsidRDefault="00292C01" w:rsidP="00292C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292C01" w:rsidRPr="00292C01" w:rsidRDefault="00292C01" w:rsidP="00292C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292C01" w:rsidRPr="00292C01" w:rsidRDefault="00292C01" w:rsidP="00292C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  <w:b/>
          <w:bCs/>
          <w:spacing w:val="-5"/>
        </w:rPr>
        <w:t>СОГЛАШЕНИЕ</w:t>
      </w:r>
    </w:p>
    <w:p w:rsidR="00292C01" w:rsidRPr="00292C01" w:rsidRDefault="00292C01" w:rsidP="00292C01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</w:rPr>
      </w:pPr>
      <w:r w:rsidRPr="00292C01">
        <w:rPr>
          <w:rFonts w:ascii="Times New Roman" w:hAnsi="Times New Roman" w:cs="Times New Roman"/>
          <w:bCs/>
          <w:spacing w:val="-1"/>
        </w:rPr>
        <w:t>о передаче муниципальному образованию «Заиграевский район»</w:t>
      </w:r>
    </w:p>
    <w:p w:rsidR="00292C01" w:rsidRPr="00292C01" w:rsidRDefault="00292C01" w:rsidP="00292C01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</w:rPr>
      </w:pPr>
      <w:r w:rsidRPr="00292C01">
        <w:rPr>
          <w:rFonts w:ascii="Times New Roman" w:hAnsi="Times New Roman" w:cs="Times New Roman"/>
          <w:bCs/>
          <w:spacing w:val="-1"/>
        </w:rPr>
        <w:t xml:space="preserve"> части полномочий по решению вопросов местного значения </w:t>
      </w:r>
    </w:p>
    <w:p w:rsidR="00292C01" w:rsidRPr="00292C01" w:rsidRDefault="00292C01" w:rsidP="00292C01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           </w:t>
      </w:r>
      <w:r w:rsidRPr="00292C01">
        <w:rPr>
          <w:rFonts w:ascii="Times New Roman" w:hAnsi="Times New Roman" w:cs="Times New Roman"/>
          <w:bCs/>
          <w:spacing w:val="-1"/>
        </w:rPr>
        <w:t>муниципального образования городского (сельского) поселения «______________»</w:t>
      </w:r>
    </w:p>
    <w:p w:rsidR="00292C01" w:rsidRPr="00292C01" w:rsidRDefault="00292C01" w:rsidP="00292C01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292C01" w:rsidRDefault="00292C01" w:rsidP="00292C01">
      <w:pPr>
        <w:spacing w:line="276" w:lineRule="auto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 xml:space="preserve">п. Заиграево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92C01">
        <w:rPr>
          <w:rFonts w:ascii="Times New Roman" w:hAnsi="Times New Roman" w:cs="Times New Roman"/>
        </w:rPr>
        <w:t>«___»__________ 20__г.</w:t>
      </w:r>
    </w:p>
    <w:p w:rsidR="00292C01" w:rsidRPr="00292C01" w:rsidRDefault="00292C01" w:rsidP="00292C01">
      <w:pPr>
        <w:spacing w:line="276" w:lineRule="auto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Администрация муниципального образования городского (сельского) поселения «_______», в лице Главы муниципального образования городского (сельского) поселения «_______», руководит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ля администрации __________ (ФИО), действующего на основании Устава муниципального образов</w:t>
      </w:r>
      <w:r w:rsidRPr="00292C01">
        <w:rPr>
          <w:rFonts w:ascii="Times New Roman" w:hAnsi="Times New Roman" w:cs="Times New Roman"/>
        </w:rPr>
        <w:t>а</w:t>
      </w:r>
      <w:r w:rsidRPr="00292C01">
        <w:rPr>
          <w:rFonts w:ascii="Times New Roman" w:hAnsi="Times New Roman" w:cs="Times New Roman"/>
        </w:rPr>
        <w:t>ния городского (сельского) поселения «________» и Положения об администрации, в дальнейшем именуемая «Администрация поселения», с одной стороны, и Администрация муниципального обр</w:t>
      </w:r>
      <w:r w:rsidRPr="00292C01">
        <w:rPr>
          <w:rFonts w:ascii="Times New Roman" w:hAnsi="Times New Roman" w:cs="Times New Roman"/>
        </w:rPr>
        <w:t>а</w:t>
      </w:r>
      <w:r w:rsidRPr="00292C01">
        <w:rPr>
          <w:rFonts w:ascii="Times New Roman" w:hAnsi="Times New Roman" w:cs="Times New Roman"/>
        </w:rPr>
        <w:t>зования «_______________», в лице Главы муниципального образования «_____________», руков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дителя администрации ______________(ФИО), действующего на основании Устава муниципального образования «______________», в дальнейшем именуемая «Администрация района», с другой стор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ны, совместно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реш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нием Совета депутатов муниципального образования городского (сельского) поселения «________» от ________ г. № ____ «О передаче части полномочий муниципального образования городского (сельского) поселения «___________» администрации муниципального образования «____________» по решению вопросов местного значения», заключили настоящее Соглашение о н</w:t>
      </w:r>
      <w:r w:rsidRPr="00292C01">
        <w:rPr>
          <w:rFonts w:ascii="Times New Roman" w:hAnsi="Times New Roman" w:cs="Times New Roman"/>
        </w:rPr>
        <w:t>и</w:t>
      </w:r>
      <w:r w:rsidRPr="00292C01">
        <w:rPr>
          <w:rFonts w:ascii="Times New Roman" w:hAnsi="Times New Roman" w:cs="Times New Roman"/>
        </w:rPr>
        <w:t>жеследующем:</w:t>
      </w:r>
    </w:p>
    <w:p w:rsidR="00292C01" w:rsidRPr="00292C01" w:rsidRDefault="00292C01" w:rsidP="00292C01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Предмет соглашения</w:t>
      </w:r>
    </w:p>
    <w:p w:rsidR="00292C01" w:rsidRPr="00292C01" w:rsidRDefault="00292C01" w:rsidP="00292C01">
      <w:pPr>
        <w:tabs>
          <w:tab w:val="left" w:pos="4040"/>
        </w:tabs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1.1. В целях эффективной реализации</w:t>
      </w:r>
      <w:r w:rsidRPr="00292C01">
        <w:rPr>
          <w:rStyle w:val="blk3"/>
          <w:rFonts w:ascii="Times New Roman" w:hAnsi="Times New Roman" w:cs="Times New Roman"/>
          <w:color w:val="000000"/>
        </w:rPr>
        <w:t xml:space="preserve"> полномочий</w:t>
      </w:r>
      <w:r w:rsidRPr="00292C01">
        <w:rPr>
          <w:rFonts w:ascii="Times New Roman" w:hAnsi="Times New Roman" w:cs="Times New Roman"/>
        </w:rPr>
        <w:t>, в соответствии с п. 20 ч. 1 ст. 14 Фед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рального закона № 131-ФЗ от 06.10.2003 «Об общих принципах организации местного самоуправл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ния в Российской Федерации», решением Совета депутатов муниципального образования городск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го (сельского) поселения «______» от ________г. № ____ «О передаче части полномочий муниципал</w:t>
      </w:r>
      <w:r w:rsidRPr="00292C01">
        <w:rPr>
          <w:rFonts w:ascii="Times New Roman" w:hAnsi="Times New Roman" w:cs="Times New Roman"/>
        </w:rPr>
        <w:t>ь</w:t>
      </w:r>
      <w:r w:rsidRPr="00292C01">
        <w:rPr>
          <w:rFonts w:ascii="Times New Roman" w:hAnsi="Times New Roman" w:cs="Times New Roman"/>
        </w:rPr>
        <w:t>ного образования городского (сельского) поселения «_________» администрации муниципал</w:t>
      </w:r>
      <w:r w:rsidRPr="00292C01">
        <w:rPr>
          <w:rFonts w:ascii="Times New Roman" w:hAnsi="Times New Roman" w:cs="Times New Roman"/>
        </w:rPr>
        <w:t>ь</w:t>
      </w:r>
      <w:r w:rsidRPr="00292C01">
        <w:rPr>
          <w:rFonts w:ascii="Times New Roman" w:hAnsi="Times New Roman" w:cs="Times New Roman"/>
        </w:rPr>
        <w:t>ного образования «___________» по решению вопросов местного значения», решением «________» ра</w:t>
      </w:r>
      <w:r w:rsidRPr="00292C01">
        <w:rPr>
          <w:rFonts w:ascii="Times New Roman" w:hAnsi="Times New Roman" w:cs="Times New Roman"/>
        </w:rPr>
        <w:t>й</w:t>
      </w:r>
      <w:r w:rsidRPr="00292C01">
        <w:rPr>
          <w:rFonts w:ascii="Times New Roman" w:hAnsi="Times New Roman" w:cs="Times New Roman"/>
        </w:rPr>
        <w:t>онного совета депутатов муниципального   образования «_____________» Республики Бурятия от ____________ г. № ______ «О разрешении органам местного самоуправления муниципального обр</w:t>
      </w:r>
      <w:r w:rsidRPr="00292C01">
        <w:rPr>
          <w:rFonts w:ascii="Times New Roman" w:hAnsi="Times New Roman" w:cs="Times New Roman"/>
        </w:rPr>
        <w:t>а</w:t>
      </w:r>
      <w:r w:rsidRPr="00292C01">
        <w:rPr>
          <w:rFonts w:ascii="Times New Roman" w:hAnsi="Times New Roman" w:cs="Times New Roman"/>
        </w:rPr>
        <w:t>зования «___________» принять полномочия от органа местного самоуправления муниципального образования городского (сельского) поселения «_______», администрация поселения передает, а а</w:t>
      </w:r>
      <w:r w:rsidRPr="00292C01">
        <w:rPr>
          <w:rFonts w:ascii="Times New Roman" w:hAnsi="Times New Roman" w:cs="Times New Roman"/>
        </w:rPr>
        <w:t>д</w:t>
      </w:r>
      <w:r w:rsidRPr="00292C01">
        <w:rPr>
          <w:rFonts w:ascii="Times New Roman" w:hAnsi="Times New Roman" w:cs="Times New Roman"/>
        </w:rPr>
        <w:t>министрация района принимает в свое ведение и осуществляет полномочия по решению вопросов местного значения, перечисленные в п. 2.1. настоящего Соглашения.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 xml:space="preserve">1.2. Полномочия, предусмотренные настоящим Соглашением, осуществляет Администрация муниципального образования «_______» в лице муниципального казенного учреждения «_______». </w:t>
      </w:r>
    </w:p>
    <w:p w:rsidR="00292C01" w:rsidRPr="00292C01" w:rsidRDefault="00292C01" w:rsidP="00292C01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Перечень полномочий, подлежащих передаче</w:t>
      </w:r>
    </w:p>
    <w:p w:rsidR="00292C01" w:rsidRPr="00292C01" w:rsidRDefault="00292C01" w:rsidP="00292C01">
      <w:pPr>
        <w:shd w:val="clear" w:color="auto" w:fill="FFFFFF"/>
        <w:ind w:firstLine="709"/>
        <w:rPr>
          <w:rStyle w:val="blk3"/>
          <w:rFonts w:ascii="Times New Roman" w:hAnsi="Times New Roman" w:cs="Times New Roman"/>
          <w:color w:val="000000"/>
        </w:rPr>
      </w:pPr>
      <w:r w:rsidRPr="00292C01">
        <w:rPr>
          <w:rFonts w:ascii="Times New Roman" w:hAnsi="Times New Roman" w:cs="Times New Roman"/>
          <w:bCs/>
          <w:spacing w:val="2"/>
        </w:rPr>
        <w:t>2</w:t>
      </w:r>
      <w:r w:rsidRPr="00292C01">
        <w:rPr>
          <w:rStyle w:val="blk3"/>
          <w:rFonts w:ascii="Times New Roman" w:hAnsi="Times New Roman" w:cs="Times New Roman"/>
          <w:color w:val="000000"/>
        </w:rPr>
        <w:t>.1. Администрация поселения передает, а Администрация района принимает осуществление полномочий по следующим вопросам:</w:t>
      </w:r>
    </w:p>
    <w:p w:rsidR="00292C01" w:rsidRPr="00292C01" w:rsidRDefault="00292C01" w:rsidP="00292C01">
      <w:pPr>
        <w:tabs>
          <w:tab w:val="left" w:pos="0"/>
          <w:tab w:val="left" w:pos="4040"/>
        </w:tabs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92C01" w:rsidRPr="00292C01" w:rsidRDefault="00292C01" w:rsidP="00292C01">
      <w:pPr>
        <w:tabs>
          <w:tab w:val="left" w:pos="0"/>
          <w:tab w:val="left" w:pos="4040"/>
        </w:tabs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lastRenderedPageBreak/>
        <w:t>-  внесение изменений в разрешение на строительство, внесение изменений в разрешение на ввод объектов в эксплуатацию при осуществлении строительства, реконструкции объектов капитал</w:t>
      </w:r>
      <w:r w:rsidRPr="00292C01">
        <w:rPr>
          <w:rFonts w:ascii="Times New Roman" w:hAnsi="Times New Roman" w:cs="Times New Roman"/>
        </w:rPr>
        <w:t>ь</w:t>
      </w:r>
      <w:r w:rsidRPr="00292C01">
        <w:rPr>
          <w:rFonts w:ascii="Times New Roman" w:hAnsi="Times New Roman" w:cs="Times New Roman"/>
        </w:rPr>
        <w:t>ного строительства, расположенных на территории поселения;</w:t>
      </w:r>
    </w:p>
    <w:p w:rsidR="00292C01" w:rsidRPr="00292C01" w:rsidRDefault="00292C01" w:rsidP="00292C01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 xml:space="preserve">- направление уведомления о соответствии указанных в </w:t>
      </w:r>
      <w:hyperlink r:id="rId12" w:history="1">
        <w:r w:rsidRPr="00292C01">
          <w:rPr>
            <w:rFonts w:ascii="Times New Roman" w:hAnsi="Times New Roman" w:cs="Times New Roman"/>
          </w:rPr>
          <w:t>уведомлении</w:t>
        </w:r>
      </w:hyperlink>
      <w:r w:rsidRPr="00292C01">
        <w:rPr>
          <w:rFonts w:ascii="Times New Roman" w:hAnsi="Times New Roman" w:cs="Times New Roman"/>
        </w:rPr>
        <w:t xml:space="preserve"> о планируемых стро</w:t>
      </w:r>
      <w:r w:rsidRPr="00292C01">
        <w:rPr>
          <w:rFonts w:ascii="Times New Roman" w:hAnsi="Times New Roman" w:cs="Times New Roman"/>
        </w:rPr>
        <w:t>и</w:t>
      </w:r>
      <w:r w:rsidRPr="00292C01">
        <w:rPr>
          <w:rFonts w:ascii="Times New Roman" w:hAnsi="Times New Roman" w:cs="Times New Roman"/>
        </w:rPr>
        <w:t>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 xml:space="preserve">домления о несоответствии указанных в </w:t>
      </w:r>
      <w:hyperlink r:id="rId13" w:history="1">
        <w:r w:rsidRPr="00292C01">
          <w:rPr>
            <w:rFonts w:ascii="Times New Roman" w:hAnsi="Times New Roman" w:cs="Times New Roman"/>
          </w:rPr>
          <w:t>уведомлении</w:t>
        </w:r>
      </w:hyperlink>
      <w:r w:rsidRPr="00292C01">
        <w:rPr>
          <w:rFonts w:ascii="Times New Roman" w:hAnsi="Times New Roman" w:cs="Times New Roman"/>
        </w:rPr>
        <w:t xml:space="preserve"> о планируемом строительстве параметров объекта индив</w:t>
      </w:r>
      <w:r w:rsidRPr="00292C01">
        <w:rPr>
          <w:rFonts w:ascii="Times New Roman" w:hAnsi="Times New Roman" w:cs="Times New Roman"/>
        </w:rPr>
        <w:t>и</w:t>
      </w:r>
      <w:r w:rsidRPr="00292C01">
        <w:rPr>
          <w:rFonts w:ascii="Times New Roman" w:hAnsi="Times New Roman" w:cs="Times New Roman"/>
        </w:rPr>
        <w:t>дуального жилищного строительства или садового дома установленным параметрам и (или) недопу</w:t>
      </w:r>
      <w:r w:rsidRPr="00292C01">
        <w:rPr>
          <w:rFonts w:ascii="Times New Roman" w:hAnsi="Times New Roman" w:cs="Times New Roman"/>
        </w:rPr>
        <w:t>с</w:t>
      </w:r>
      <w:r w:rsidRPr="00292C01">
        <w:rPr>
          <w:rFonts w:ascii="Times New Roman" w:hAnsi="Times New Roman" w:cs="Times New Roman"/>
        </w:rPr>
        <w:t>тимости размещения объекта индивидуального жилищного строительства или садового дома на з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мельном участке, уведомления о соответствии или несоответствии построенных или реконструир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ванных объекта индивидуального жилищного строительства или садового дома требованиям закон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дательства о градостроительной деятельности при строительстве или реконструкции объектов инд</w:t>
      </w:r>
      <w:r w:rsidRPr="00292C01">
        <w:rPr>
          <w:rFonts w:ascii="Times New Roman" w:hAnsi="Times New Roman" w:cs="Times New Roman"/>
        </w:rPr>
        <w:t>и</w:t>
      </w:r>
      <w:r w:rsidRPr="00292C01">
        <w:rPr>
          <w:rFonts w:ascii="Times New Roman" w:hAnsi="Times New Roman" w:cs="Times New Roman"/>
        </w:rPr>
        <w:t>видуального жилищного строительства или садовых домов на земельных участках, расположенных на территории поселения.</w:t>
      </w:r>
    </w:p>
    <w:p w:rsidR="00292C01" w:rsidRPr="00292C01" w:rsidRDefault="00292C01" w:rsidP="00292C0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Права и обязанности Сторон</w:t>
      </w:r>
    </w:p>
    <w:p w:rsidR="00292C01" w:rsidRPr="00292C01" w:rsidRDefault="00292C01" w:rsidP="00292C01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spacing w:val="-6"/>
        </w:rPr>
      </w:pPr>
      <w:r w:rsidRPr="00292C01">
        <w:rPr>
          <w:rFonts w:ascii="Times New Roman" w:hAnsi="Times New Roman" w:cs="Times New Roman"/>
          <w:spacing w:val="-6"/>
        </w:rPr>
        <w:t xml:space="preserve">3.1. </w:t>
      </w:r>
      <w:r w:rsidRPr="00292C01">
        <w:rPr>
          <w:rFonts w:ascii="Times New Roman" w:hAnsi="Times New Roman" w:cs="Times New Roman"/>
          <w:spacing w:val="5"/>
        </w:rPr>
        <w:t>Администрация поселения имеет право</w:t>
      </w:r>
      <w:r w:rsidRPr="00292C01">
        <w:rPr>
          <w:rFonts w:ascii="Times New Roman" w:hAnsi="Times New Roman" w:cs="Times New Roman"/>
          <w:bCs/>
          <w:spacing w:val="2"/>
        </w:rPr>
        <w:t>:</w:t>
      </w:r>
    </w:p>
    <w:p w:rsidR="00292C01" w:rsidRPr="00292C01" w:rsidRDefault="00292C01" w:rsidP="00292C01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spacing w:val="-6"/>
        </w:rPr>
      </w:pPr>
      <w:r w:rsidRPr="00292C01">
        <w:rPr>
          <w:rFonts w:ascii="Times New Roman" w:hAnsi="Times New Roman" w:cs="Times New Roman"/>
        </w:rPr>
        <w:t>3.1.1. Осуществлять контроль за исполнением Администрацией района переданных ей полн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 xml:space="preserve">мочий, а также за целевым использованием финансовых средств, предоставленных на эти цели. 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spacing w:val="3"/>
        </w:rPr>
      </w:pPr>
      <w:r w:rsidRPr="00292C01">
        <w:rPr>
          <w:rFonts w:ascii="Times New Roman" w:hAnsi="Times New Roman" w:cs="Times New Roman"/>
          <w:spacing w:val="3"/>
        </w:rPr>
        <w:t>3.1.2.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292C01" w:rsidRPr="00292C01" w:rsidRDefault="00292C01" w:rsidP="00292C01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spacing w:val="-6"/>
        </w:rPr>
      </w:pPr>
      <w:r w:rsidRPr="00292C01">
        <w:rPr>
          <w:rFonts w:ascii="Times New Roman" w:hAnsi="Times New Roman" w:cs="Times New Roman"/>
          <w:spacing w:val="-6"/>
        </w:rPr>
        <w:t xml:space="preserve">3.2. </w:t>
      </w:r>
      <w:r w:rsidRPr="00292C01">
        <w:rPr>
          <w:rFonts w:ascii="Times New Roman" w:hAnsi="Times New Roman" w:cs="Times New Roman"/>
          <w:spacing w:val="5"/>
        </w:rPr>
        <w:t>Администрация поселения обязана</w:t>
      </w:r>
      <w:r w:rsidRPr="00292C01">
        <w:rPr>
          <w:rFonts w:ascii="Times New Roman" w:hAnsi="Times New Roman" w:cs="Times New Roman"/>
          <w:bCs/>
          <w:spacing w:val="2"/>
        </w:rPr>
        <w:t>:</w:t>
      </w:r>
    </w:p>
    <w:p w:rsidR="00292C01" w:rsidRPr="00292C01" w:rsidRDefault="00292C01" w:rsidP="00292C01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spacing w:val="-6"/>
        </w:rPr>
      </w:pPr>
      <w:r w:rsidRPr="00292C01">
        <w:rPr>
          <w:rFonts w:ascii="Times New Roman" w:hAnsi="Times New Roman" w:cs="Times New Roman"/>
          <w:spacing w:val="-6"/>
        </w:rPr>
        <w:t>3.2.1.</w:t>
      </w:r>
      <w:r w:rsidRPr="00292C01">
        <w:rPr>
          <w:rFonts w:ascii="Times New Roman" w:hAnsi="Times New Roman" w:cs="Times New Roman"/>
          <w:bCs/>
          <w:spacing w:val="2"/>
        </w:rPr>
        <w:t xml:space="preserve"> Осуществлять финансирование мероприятий по осуществлению передаваемых в соо</w:t>
      </w:r>
      <w:r w:rsidRPr="00292C01">
        <w:rPr>
          <w:rFonts w:ascii="Times New Roman" w:hAnsi="Times New Roman" w:cs="Times New Roman"/>
          <w:bCs/>
          <w:spacing w:val="2"/>
        </w:rPr>
        <w:t>т</w:t>
      </w:r>
      <w:r w:rsidRPr="00292C01">
        <w:rPr>
          <w:rFonts w:ascii="Times New Roman" w:hAnsi="Times New Roman" w:cs="Times New Roman"/>
          <w:bCs/>
          <w:spacing w:val="2"/>
        </w:rPr>
        <w:t>ветствии с настоящим Соглашением полномочий согласно главе 4 настоящего Соглашения.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3.3. Администрация района имеет право: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3.3.1. Участвовать в подготовке расчета денежных средств, необходимых для осуществл</w:t>
      </w:r>
      <w:r w:rsidRPr="00292C01">
        <w:rPr>
          <w:rFonts w:ascii="Times New Roman" w:hAnsi="Times New Roman" w:cs="Times New Roman"/>
          <w:bCs/>
          <w:spacing w:val="2"/>
        </w:rPr>
        <w:t>е</w:t>
      </w:r>
      <w:r w:rsidRPr="00292C01">
        <w:rPr>
          <w:rFonts w:ascii="Times New Roman" w:hAnsi="Times New Roman" w:cs="Times New Roman"/>
          <w:bCs/>
          <w:spacing w:val="2"/>
        </w:rPr>
        <w:t>ния полномочий.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3.3.2. Самостоятельно определять порядок реализации принятых на исполнение полном</w:t>
      </w:r>
      <w:r w:rsidRPr="00292C01">
        <w:rPr>
          <w:rFonts w:ascii="Times New Roman" w:hAnsi="Times New Roman" w:cs="Times New Roman"/>
          <w:bCs/>
          <w:spacing w:val="2"/>
        </w:rPr>
        <w:t>о</w:t>
      </w:r>
      <w:r w:rsidRPr="00292C01">
        <w:rPr>
          <w:rFonts w:ascii="Times New Roman" w:hAnsi="Times New Roman" w:cs="Times New Roman"/>
          <w:bCs/>
          <w:spacing w:val="2"/>
        </w:rPr>
        <w:t>чий.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3.3.3. Принимать муниципальные правовые акты по вопросам осуществления принятых на исполнение полномочий.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3.4. Администрация района обязана: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3.4.1. Осуществлять переданные ей полномочия в соответствии с пунктом 2.1. н</w:t>
      </w:r>
      <w:r w:rsidRPr="00292C01">
        <w:rPr>
          <w:rFonts w:ascii="Times New Roman" w:hAnsi="Times New Roman" w:cs="Times New Roman"/>
          <w:sz w:val="24"/>
          <w:szCs w:val="24"/>
        </w:rPr>
        <w:t>а</w:t>
      </w:r>
      <w:r w:rsidRPr="00292C01">
        <w:rPr>
          <w:rFonts w:ascii="Times New Roman" w:hAnsi="Times New Roman" w:cs="Times New Roman"/>
          <w:sz w:val="24"/>
          <w:szCs w:val="24"/>
        </w:rPr>
        <w:t>стоящего Соглашения и действующим законодательством, в пределах выделенных на эти цели финансовых средств.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3.4.2. В случае невозможности надлежащего исполнения переданных полномочий, администрация района сообщает об этом в письменной форме Администрации поселения не позднее 10 календарных дней. Администрация поселения рассматривает такое сообщение в течение 10 календарных дней с момента его поступления.</w:t>
      </w:r>
    </w:p>
    <w:p w:rsidR="00292C01" w:rsidRPr="00292C01" w:rsidRDefault="00292C01" w:rsidP="00292C0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Финансовое обеспечение переданных на исполнение полномочий</w:t>
      </w:r>
    </w:p>
    <w:p w:rsidR="00292C01" w:rsidRPr="00292C01" w:rsidRDefault="00292C01" w:rsidP="00292C01">
      <w:pPr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  <w:bCs/>
          <w:spacing w:val="2"/>
        </w:rPr>
        <w:t>4.1. Осуществление полномочий, указанных в пункте 2.1 настоящего Соглашения, осущес</w:t>
      </w:r>
      <w:r w:rsidRPr="00292C01">
        <w:rPr>
          <w:rFonts w:ascii="Times New Roman" w:hAnsi="Times New Roman" w:cs="Times New Roman"/>
          <w:bCs/>
          <w:spacing w:val="2"/>
        </w:rPr>
        <w:t>т</w:t>
      </w:r>
      <w:r w:rsidRPr="00292C01">
        <w:rPr>
          <w:rFonts w:ascii="Times New Roman" w:hAnsi="Times New Roman" w:cs="Times New Roman"/>
          <w:bCs/>
          <w:spacing w:val="2"/>
        </w:rPr>
        <w:t>вляется за счет межбюджетных трансфертов, представляемых ежегодно из бюджета муниципальн</w:t>
      </w:r>
      <w:r w:rsidRPr="00292C01">
        <w:rPr>
          <w:rFonts w:ascii="Times New Roman" w:hAnsi="Times New Roman" w:cs="Times New Roman"/>
          <w:bCs/>
          <w:spacing w:val="2"/>
        </w:rPr>
        <w:t>о</w:t>
      </w:r>
      <w:r w:rsidRPr="00292C01">
        <w:rPr>
          <w:rFonts w:ascii="Times New Roman" w:hAnsi="Times New Roman" w:cs="Times New Roman"/>
          <w:bCs/>
          <w:spacing w:val="2"/>
        </w:rPr>
        <w:t>го образования городского (сельского) поселения «________» в бюджет муниципального образов</w:t>
      </w:r>
      <w:r w:rsidRPr="00292C01">
        <w:rPr>
          <w:rFonts w:ascii="Times New Roman" w:hAnsi="Times New Roman" w:cs="Times New Roman"/>
          <w:bCs/>
          <w:spacing w:val="2"/>
        </w:rPr>
        <w:t>а</w:t>
      </w:r>
      <w:r w:rsidRPr="00292C01">
        <w:rPr>
          <w:rFonts w:ascii="Times New Roman" w:hAnsi="Times New Roman" w:cs="Times New Roman"/>
          <w:bCs/>
          <w:spacing w:val="2"/>
        </w:rPr>
        <w:t>ния «___________»</w:t>
      </w:r>
      <w:r w:rsidRPr="00292C01">
        <w:rPr>
          <w:rFonts w:ascii="Times New Roman" w:hAnsi="Times New Roman" w:cs="Times New Roman"/>
        </w:rPr>
        <w:t>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4.2. Стороны определяют объем межбюджетных трансфертов, необходимых для ос</w:t>
      </w:r>
      <w:r w:rsidRPr="00292C01">
        <w:rPr>
          <w:rFonts w:ascii="Times New Roman" w:hAnsi="Times New Roman" w:cs="Times New Roman"/>
          <w:sz w:val="24"/>
          <w:szCs w:val="24"/>
        </w:rPr>
        <w:t>у</w:t>
      </w:r>
      <w:r w:rsidRPr="00292C01">
        <w:rPr>
          <w:rFonts w:ascii="Times New Roman" w:hAnsi="Times New Roman" w:cs="Times New Roman"/>
          <w:sz w:val="24"/>
          <w:szCs w:val="24"/>
        </w:rPr>
        <w:t xml:space="preserve">ществления передаваемых полномочий, в сумме _______ (____________) рублей ___ копеек за 20___ год. 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Размер межбюджетных трансфертов определяется расчетами, в соответствии с мет</w:t>
      </w:r>
      <w:r w:rsidRPr="00292C01">
        <w:rPr>
          <w:rFonts w:ascii="Times New Roman" w:hAnsi="Times New Roman" w:cs="Times New Roman"/>
          <w:sz w:val="24"/>
          <w:szCs w:val="24"/>
        </w:rPr>
        <w:t>о</w:t>
      </w:r>
      <w:r w:rsidRPr="00292C01">
        <w:rPr>
          <w:rFonts w:ascii="Times New Roman" w:hAnsi="Times New Roman" w:cs="Times New Roman"/>
          <w:sz w:val="24"/>
          <w:szCs w:val="24"/>
        </w:rPr>
        <w:t xml:space="preserve">диками расчетов по передаваемым полномочиям согласно Приложению к соглашению. 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lastRenderedPageBreak/>
        <w:t>4.3. Формирование, перечисление и учет межбюджетных трансфертов, предоставля</w:t>
      </w:r>
      <w:r w:rsidRPr="00292C01">
        <w:rPr>
          <w:rFonts w:ascii="Times New Roman" w:hAnsi="Times New Roman" w:cs="Times New Roman"/>
          <w:sz w:val="24"/>
          <w:szCs w:val="24"/>
        </w:rPr>
        <w:t>е</w:t>
      </w:r>
      <w:r w:rsidRPr="00292C01">
        <w:rPr>
          <w:rFonts w:ascii="Times New Roman" w:hAnsi="Times New Roman" w:cs="Times New Roman"/>
          <w:sz w:val="24"/>
          <w:szCs w:val="24"/>
        </w:rPr>
        <w:t xml:space="preserve">мых из бюджета </w:t>
      </w:r>
      <w:r w:rsidRPr="00292C01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муниципального образования городского (сельского) поселения «________» в бюджет муниципального образования «___________»</w:t>
      </w:r>
      <w:r w:rsidRPr="00292C01">
        <w:rPr>
          <w:rFonts w:ascii="Times New Roman" w:hAnsi="Times New Roman" w:cs="Times New Roman"/>
          <w:sz w:val="24"/>
          <w:szCs w:val="24"/>
        </w:rPr>
        <w:t>, указанных в пункте 4.2 настоящего Соглашения, осуществляется в соответствии с Бюджетным законодательством Российской Федерации.</w:t>
      </w:r>
    </w:p>
    <w:p w:rsidR="00292C01" w:rsidRPr="00292C01" w:rsidRDefault="00292C01" w:rsidP="00292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292C01" w:rsidRDefault="00292C01" w:rsidP="00292C01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92C01">
        <w:rPr>
          <w:rFonts w:ascii="Times New Roman" w:hAnsi="Times New Roman" w:cs="Times New Roman"/>
          <w:bCs/>
          <w:spacing w:val="2"/>
          <w:sz w:val="24"/>
          <w:szCs w:val="24"/>
        </w:rPr>
        <w:t>Ответственность Сторон</w:t>
      </w:r>
    </w:p>
    <w:p w:rsidR="00292C01" w:rsidRPr="00292C01" w:rsidRDefault="00292C01" w:rsidP="00292C01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5.1. Установление факта ненадлежащего осуществления Администрацией района п</w:t>
      </w:r>
      <w:r w:rsidRPr="00292C01">
        <w:rPr>
          <w:rFonts w:ascii="Times New Roman" w:hAnsi="Times New Roman" w:cs="Times New Roman"/>
          <w:sz w:val="24"/>
          <w:szCs w:val="24"/>
        </w:rPr>
        <w:t>е</w:t>
      </w:r>
      <w:r w:rsidRPr="00292C01">
        <w:rPr>
          <w:rFonts w:ascii="Times New Roman" w:hAnsi="Times New Roman" w:cs="Times New Roman"/>
          <w:sz w:val="24"/>
          <w:szCs w:val="24"/>
        </w:rPr>
        <w:t>реданных ей полномочий является основанием для одностороннего расторжения данного с</w:t>
      </w:r>
      <w:r w:rsidRPr="00292C01">
        <w:rPr>
          <w:rFonts w:ascii="Times New Roman" w:hAnsi="Times New Roman" w:cs="Times New Roman"/>
          <w:sz w:val="24"/>
          <w:szCs w:val="24"/>
        </w:rPr>
        <w:t>о</w:t>
      </w:r>
      <w:r w:rsidRPr="00292C01">
        <w:rPr>
          <w:rFonts w:ascii="Times New Roman" w:hAnsi="Times New Roman" w:cs="Times New Roman"/>
          <w:sz w:val="24"/>
          <w:szCs w:val="24"/>
        </w:rPr>
        <w:t>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одного календарного месяца с момента подписания Соглашения о расторжении или получ</w:t>
      </w:r>
      <w:r w:rsidRPr="00292C01">
        <w:rPr>
          <w:rFonts w:ascii="Times New Roman" w:hAnsi="Times New Roman" w:cs="Times New Roman"/>
          <w:sz w:val="24"/>
          <w:szCs w:val="24"/>
        </w:rPr>
        <w:t>е</w:t>
      </w:r>
      <w:r w:rsidRPr="00292C01">
        <w:rPr>
          <w:rFonts w:ascii="Times New Roman" w:hAnsi="Times New Roman" w:cs="Times New Roman"/>
          <w:sz w:val="24"/>
          <w:szCs w:val="24"/>
        </w:rPr>
        <w:t>ния письменного уведомления о расторжении Соглашения, а также уплату неустойки в ра</w:t>
      </w:r>
      <w:r w:rsidRPr="00292C01">
        <w:rPr>
          <w:rFonts w:ascii="Times New Roman" w:hAnsi="Times New Roman" w:cs="Times New Roman"/>
          <w:sz w:val="24"/>
          <w:szCs w:val="24"/>
        </w:rPr>
        <w:t>з</w:t>
      </w:r>
      <w:r w:rsidRPr="00292C01">
        <w:rPr>
          <w:rFonts w:ascii="Times New Roman" w:hAnsi="Times New Roman" w:cs="Times New Roman"/>
          <w:sz w:val="24"/>
          <w:szCs w:val="24"/>
        </w:rPr>
        <w:t>мере        0,001 % от суммы межбюджетных трансфертов за отчетный год, выделяемых из бюджета муниципального образования городского (сельского) поселения «__________» на осуществление указанных полномочий.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5.3. В случае неисполнения Администрацией поселения вытекающих из настоящего Соглашения обязательств по финансированию осуществления Администрацией поселения переданных ей полномочий, Администрация района вправе требовать расторжения данного Соглашения, уплаты неустойки в размере 0,001 % от суммы межбюджетных трансфертов за отчетный год, а также возмещения понесенных убытков в части, не покрытой неустойкой.</w:t>
      </w:r>
    </w:p>
    <w:p w:rsidR="00292C01" w:rsidRPr="00292C01" w:rsidRDefault="00292C01" w:rsidP="00292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292C01" w:rsidRDefault="00292C01" w:rsidP="00292C01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92C01">
        <w:rPr>
          <w:rFonts w:ascii="Times New Roman" w:hAnsi="Times New Roman" w:cs="Times New Roman"/>
          <w:bCs/>
          <w:spacing w:val="2"/>
          <w:sz w:val="24"/>
          <w:szCs w:val="24"/>
        </w:rPr>
        <w:t>Срок действия, основания и порядок прекращения действия Соглашения</w:t>
      </w:r>
    </w:p>
    <w:p w:rsidR="00292C01" w:rsidRPr="00292C01" w:rsidRDefault="00292C01" w:rsidP="00292C01">
      <w:pPr>
        <w:pStyle w:val="ConsPlusNormal"/>
        <w:widowControl/>
        <w:ind w:left="709"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92C0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  <w:bCs/>
          <w:spacing w:val="2"/>
        </w:rPr>
      </w:pPr>
      <w:r w:rsidRPr="00292C01">
        <w:rPr>
          <w:rFonts w:ascii="Times New Roman" w:hAnsi="Times New Roman" w:cs="Times New Roman"/>
          <w:bCs/>
          <w:spacing w:val="2"/>
        </w:rPr>
        <w:t>6.1. Указанное в п. 2.1. настоящего Соглашения полномочие передается муниципальному образованию «___________» на период с «___» _____ 20__ года по «___» ______ 20__ года. Пол</w:t>
      </w:r>
      <w:r w:rsidRPr="00292C01">
        <w:rPr>
          <w:rFonts w:ascii="Times New Roman" w:hAnsi="Times New Roman" w:cs="Times New Roman"/>
          <w:bCs/>
          <w:spacing w:val="2"/>
        </w:rPr>
        <w:t>о</w:t>
      </w:r>
      <w:r w:rsidRPr="00292C01">
        <w:rPr>
          <w:rFonts w:ascii="Times New Roman" w:hAnsi="Times New Roman" w:cs="Times New Roman"/>
          <w:bCs/>
          <w:spacing w:val="2"/>
        </w:rPr>
        <w:t xml:space="preserve">жения, установленные настоящим соглашением распространяются на отношения, возникшие с _________20__ г. 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6.2. Действие настоящего Соглашения может быть прекращено досрочно: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6.2.1. По соглашению Сторон.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6.2.2. В одностороннем внесудебном порядке в случае: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1) изменения действующего законодательства Российской Федерации и (или) закон</w:t>
      </w:r>
      <w:r w:rsidRPr="00292C01">
        <w:rPr>
          <w:rFonts w:ascii="Times New Roman" w:hAnsi="Times New Roman" w:cs="Times New Roman"/>
          <w:sz w:val="24"/>
          <w:szCs w:val="24"/>
        </w:rPr>
        <w:t>о</w:t>
      </w:r>
      <w:r w:rsidRPr="00292C01">
        <w:rPr>
          <w:rFonts w:ascii="Times New Roman" w:hAnsi="Times New Roman" w:cs="Times New Roman"/>
          <w:sz w:val="24"/>
          <w:szCs w:val="24"/>
        </w:rPr>
        <w:t>дательства Республики Бурятия;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292C01" w:rsidRPr="00292C01" w:rsidRDefault="00292C01" w:rsidP="00292C0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92C01">
        <w:rPr>
          <w:rFonts w:ascii="Times New Roman" w:hAnsi="Times New Roman" w:cs="Times New Roman"/>
          <w:sz w:val="24"/>
          <w:szCs w:val="24"/>
        </w:rPr>
        <w:t>6.3. Уведомление о расторжении настоящего Соглашения в одностороннем порядке направляется второй стороне не менее чем за один календарный</w:t>
      </w:r>
      <w:r w:rsidRPr="00292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C01">
        <w:rPr>
          <w:rFonts w:ascii="Times New Roman" w:hAnsi="Times New Roman" w:cs="Times New Roman"/>
          <w:sz w:val="24"/>
          <w:szCs w:val="24"/>
        </w:rPr>
        <w:t>месяц до расторжения.</w:t>
      </w:r>
    </w:p>
    <w:p w:rsidR="00292C01" w:rsidRPr="00292C01" w:rsidRDefault="00292C01" w:rsidP="00292C0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292C01">
        <w:rPr>
          <w:rFonts w:ascii="Times New Roman" w:hAnsi="Times New Roman" w:cs="Times New Roman"/>
          <w:bCs/>
        </w:rPr>
        <w:t>Заключительные положения</w:t>
      </w:r>
    </w:p>
    <w:p w:rsidR="00292C01" w:rsidRPr="00292C01" w:rsidRDefault="00292C01" w:rsidP="00292C01">
      <w:pPr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  <w:spacing w:val="2"/>
        </w:rPr>
        <w:t xml:space="preserve">7.1. </w:t>
      </w:r>
      <w:r w:rsidRPr="00292C01">
        <w:rPr>
          <w:rFonts w:ascii="Times New Roman" w:hAnsi="Times New Roman" w:cs="Times New Roman"/>
        </w:rPr>
        <w:t>Обо всех изменениях в адресах и реквизитах Стороны должны немедленно информир</w:t>
      </w:r>
      <w:r w:rsidRPr="00292C01">
        <w:rPr>
          <w:rFonts w:ascii="Times New Roman" w:hAnsi="Times New Roman" w:cs="Times New Roman"/>
        </w:rPr>
        <w:t>о</w:t>
      </w:r>
      <w:r w:rsidRPr="00292C01">
        <w:rPr>
          <w:rFonts w:ascii="Times New Roman" w:hAnsi="Times New Roman" w:cs="Times New Roman"/>
        </w:rPr>
        <w:t>вать друг друга.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7.2. Споры, связанные с исполнением настоящего Соглашения, разрешаются путем провед</w:t>
      </w:r>
      <w:r w:rsidRPr="00292C01">
        <w:rPr>
          <w:rFonts w:ascii="Times New Roman" w:hAnsi="Times New Roman" w:cs="Times New Roman"/>
        </w:rPr>
        <w:t>е</w:t>
      </w:r>
      <w:r w:rsidRPr="00292C01">
        <w:rPr>
          <w:rFonts w:ascii="Times New Roman" w:hAnsi="Times New Roman" w:cs="Times New Roman"/>
        </w:rPr>
        <w:t>ния переговоров или в судебном порядке.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7.3. Внесение изменений и дополнений в настоящее Соглашение осуществляется путем по</w:t>
      </w:r>
      <w:r w:rsidRPr="00292C01">
        <w:rPr>
          <w:rFonts w:ascii="Times New Roman" w:hAnsi="Times New Roman" w:cs="Times New Roman"/>
        </w:rPr>
        <w:t>д</w:t>
      </w:r>
      <w:r w:rsidRPr="00292C01">
        <w:rPr>
          <w:rFonts w:ascii="Times New Roman" w:hAnsi="Times New Roman" w:cs="Times New Roman"/>
        </w:rPr>
        <w:t>писания Сторонами дополнительных соглашений, которые являются неотъемлемыми частями н</w:t>
      </w:r>
      <w:r w:rsidRPr="00292C01">
        <w:rPr>
          <w:rFonts w:ascii="Times New Roman" w:hAnsi="Times New Roman" w:cs="Times New Roman"/>
        </w:rPr>
        <w:t>а</w:t>
      </w:r>
      <w:r w:rsidRPr="00292C01">
        <w:rPr>
          <w:rFonts w:ascii="Times New Roman" w:hAnsi="Times New Roman" w:cs="Times New Roman"/>
        </w:rPr>
        <w:t>стоящего Соглашения с момента их подписания сторонами.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lastRenderedPageBreak/>
        <w:t>7.4. По вопросам, не урегулированным настоящим Соглашением, Стороны руководствуются действующим законодательством.</w:t>
      </w:r>
    </w:p>
    <w:p w:rsidR="00292C01" w:rsidRPr="00292C01" w:rsidRDefault="00292C01" w:rsidP="00292C0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7.5.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92C01" w:rsidRPr="00292C01" w:rsidRDefault="00292C01" w:rsidP="00292C01">
      <w:pPr>
        <w:ind w:firstLine="709"/>
        <w:jc w:val="center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Юридические адреса и реквизиты Сторон</w:t>
      </w:r>
    </w:p>
    <w:tbl>
      <w:tblPr>
        <w:tblpPr w:leftFromText="180" w:rightFromText="180" w:vertAnchor="text" w:horzAnchor="margin" w:tblpY="137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953"/>
      </w:tblGrid>
      <w:tr w:rsidR="00292C01" w:rsidRPr="00292C01" w:rsidTr="00CF0FD2">
        <w:trPr>
          <w:trHeight w:val="6234"/>
        </w:trPr>
        <w:tc>
          <w:tcPr>
            <w:tcW w:w="2500" w:type="pct"/>
          </w:tcPr>
          <w:p w:rsidR="00292C01" w:rsidRPr="00292C01" w:rsidRDefault="00292C01" w:rsidP="00CF0FD2">
            <w:pPr>
              <w:pStyle w:val="1"/>
              <w:jc w:val="left"/>
              <w:rPr>
                <w:b/>
                <w:sz w:val="24"/>
                <w:szCs w:val="24"/>
                <w:lang w:eastAsia="ru-RU"/>
              </w:rPr>
            </w:pPr>
            <w:r w:rsidRPr="00292C01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«_______________»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Адрес юридический: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  <w:color w:val="000000"/>
              </w:rPr>
            </w:pPr>
            <w:r w:rsidRPr="00292C01">
              <w:rPr>
                <w:rFonts w:ascii="Times New Roman" w:hAnsi="Times New Roman" w:cs="Times New Roman"/>
                <w:color w:val="000000"/>
              </w:rPr>
              <w:t>РЕКВИЗИТЫ АДМИНИСТРАЦИИ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  <w:color w:val="000000"/>
              </w:rPr>
            </w:pPr>
            <w:r w:rsidRPr="00292C01">
              <w:rPr>
                <w:rFonts w:ascii="Times New Roman" w:hAnsi="Times New Roman" w:cs="Times New Roman"/>
                <w:color w:val="000000"/>
              </w:rPr>
              <w:t>Получатель: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ИНН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КПП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л/с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р/с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БИК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ЕКС (к/с)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ОКТМО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КБК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Глава муниципального образования «_______________», руководитель администр</w:t>
            </w:r>
            <w:r w:rsidRPr="00292C01">
              <w:rPr>
                <w:rFonts w:ascii="Times New Roman" w:hAnsi="Times New Roman" w:cs="Times New Roman"/>
              </w:rPr>
              <w:t>а</w:t>
            </w:r>
            <w:r w:rsidRPr="00292C01">
              <w:rPr>
                <w:rFonts w:ascii="Times New Roman" w:hAnsi="Times New Roman" w:cs="Times New Roman"/>
              </w:rPr>
              <w:t xml:space="preserve">ции 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(ФИО)  _____________________ М.П.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292C01" w:rsidRPr="00292C01" w:rsidRDefault="00292C01" w:rsidP="00CF0FD2">
            <w:pPr>
              <w:pStyle w:val="3"/>
              <w:framePr w:hSpace="0" w:wrap="auto" w:vAnchor="margin" w:hAnchor="text" w:yAlign="inline"/>
              <w:rPr>
                <w:sz w:val="24"/>
                <w:szCs w:val="24"/>
                <w:lang w:val="ru-RU" w:eastAsia="ru-RU"/>
              </w:rPr>
            </w:pPr>
            <w:r w:rsidRPr="00292C01">
              <w:rPr>
                <w:sz w:val="24"/>
                <w:szCs w:val="24"/>
                <w:lang w:val="ru-RU" w:eastAsia="ru-RU"/>
              </w:rPr>
              <w:t>Администрация муниципального образов</w:t>
            </w:r>
            <w:r w:rsidRPr="00292C01">
              <w:rPr>
                <w:sz w:val="24"/>
                <w:szCs w:val="24"/>
                <w:lang w:val="ru-RU" w:eastAsia="ru-RU"/>
              </w:rPr>
              <w:t>а</w:t>
            </w:r>
            <w:r w:rsidRPr="00292C01">
              <w:rPr>
                <w:sz w:val="24"/>
                <w:szCs w:val="24"/>
                <w:lang w:val="ru-RU" w:eastAsia="ru-RU"/>
              </w:rPr>
              <w:t>ния городского (сельского) поселения «___________»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Юридический адрес: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Банковские реквизиты: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л/с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ИНН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КПП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ОКПО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ОГРН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ОКТМО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ОКВЭД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ОКФС/ОКОПФ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Банк: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Расчетный счет: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Корреспондентский счет: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БИК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городского (сельского)  поселения «_________», руководитель администрации</w:t>
            </w: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(ФИО)       _____________________ М.П.</w:t>
            </w:r>
          </w:p>
        </w:tc>
      </w:tr>
    </w:tbl>
    <w:p w:rsidR="00292C01" w:rsidRPr="00292C01" w:rsidRDefault="00292C01" w:rsidP="00292C01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812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lastRenderedPageBreak/>
        <w:t>Приложение к соглашению</w:t>
      </w:r>
    </w:p>
    <w:p w:rsidR="00292C01" w:rsidRPr="00292C01" w:rsidRDefault="00292C01" w:rsidP="00292C01">
      <w:pPr>
        <w:shd w:val="clear" w:color="auto" w:fill="FFFFFF"/>
        <w:spacing w:line="276" w:lineRule="auto"/>
        <w:ind w:left="5812" w:right="89"/>
        <w:rPr>
          <w:rFonts w:ascii="Times New Roman" w:hAnsi="Times New Roman" w:cs="Times New Roman"/>
          <w:bCs/>
          <w:spacing w:val="-1"/>
        </w:rPr>
      </w:pPr>
      <w:r w:rsidRPr="00292C01">
        <w:rPr>
          <w:rFonts w:ascii="Times New Roman" w:hAnsi="Times New Roman" w:cs="Times New Roman"/>
          <w:bCs/>
          <w:spacing w:val="-1"/>
        </w:rPr>
        <w:t>о передаче муниципальному образов</w:t>
      </w:r>
      <w:r w:rsidRPr="00292C01">
        <w:rPr>
          <w:rFonts w:ascii="Times New Roman" w:hAnsi="Times New Roman" w:cs="Times New Roman"/>
          <w:bCs/>
          <w:spacing w:val="-1"/>
        </w:rPr>
        <w:t>а</w:t>
      </w:r>
      <w:r w:rsidRPr="00292C01">
        <w:rPr>
          <w:rFonts w:ascii="Times New Roman" w:hAnsi="Times New Roman" w:cs="Times New Roman"/>
          <w:bCs/>
          <w:spacing w:val="-1"/>
        </w:rPr>
        <w:t>нию «___________» части полном</w:t>
      </w:r>
      <w:r w:rsidRPr="00292C01">
        <w:rPr>
          <w:rFonts w:ascii="Times New Roman" w:hAnsi="Times New Roman" w:cs="Times New Roman"/>
          <w:bCs/>
          <w:spacing w:val="-1"/>
        </w:rPr>
        <w:t>о</w:t>
      </w:r>
      <w:r w:rsidRPr="00292C01">
        <w:rPr>
          <w:rFonts w:ascii="Times New Roman" w:hAnsi="Times New Roman" w:cs="Times New Roman"/>
          <w:bCs/>
          <w:spacing w:val="-1"/>
        </w:rPr>
        <w:t>чий по решению вопросов местного знач</w:t>
      </w:r>
      <w:r w:rsidRPr="00292C01">
        <w:rPr>
          <w:rFonts w:ascii="Times New Roman" w:hAnsi="Times New Roman" w:cs="Times New Roman"/>
          <w:bCs/>
          <w:spacing w:val="-1"/>
        </w:rPr>
        <w:t>е</w:t>
      </w:r>
      <w:r w:rsidRPr="00292C01">
        <w:rPr>
          <w:rFonts w:ascii="Times New Roman" w:hAnsi="Times New Roman" w:cs="Times New Roman"/>
          <w:bCs/>
          <w:spacing w:val="-1"/>
        </w:rPr>
        <w:t>ния муниципального образования г</w:t>
      </w:r>
      <w:r w:rsidRPr="00292C01">
        <w:rPr>
          <w:rFonts w:ascii="Times New Roman" w:hAnsi="Times New Roman" w:cs="Times New Roman"/>
          <w:bCs/>
          <w:spacing w:val="-1"/>
        </w:rPr>
        <w:t>о</w:t>
      </w:r>
      <w:r w:rsidRPr="00292C01">
        <w:rPr>
          <w:rFonts w:ascii="Times New Roman" w:hAnsi="Times New Roman" w:cs="Times New Roman"/>
          <w:bCs/>
          <w:spacing w:val="-1"/>
        </w:rPr>
        <w:t xml:space="preserve">родского (сельского) поселения «_______» </w:t>
      </w:r>
    </w:p>
    <w:p w:rsidR="00292C01" w:rsidRPr="00292C01" w:rsidRDefault="00292C01" w:rsidP="00292C01">
      <w:pPr>
        <w:shd w:val="clear" w:color="auto" w:fill="FFFFFF"/>
        <w:spacing w:line="276" w:lineRule="auto"/>
        <w:ind w:left="5812" w:right="89"/>
        <w:rPr>
          <w:rFonts w:ascii="Times New Roman" w:hAnsi="Times New Roman" w:cs="Times New Roman"/>
          <w:bCs/>
          <w:spacing w:val="-1"/>
        </w:rPr>
      </w:pPr>
      <w:r w:rsidRPr="00292C01">
        <w:rPr>
          <w:rFonts w:ascii="Times New Roman" w:hAnsi="Times New Roman" w:cs="Times New Roman"/>
          <w:bCs/>
          <w:spacing w:val="-1"/>
        </w:rPr>
        <w:t>от_____________________№____</w:t>
      </w:r>
    </w:p>
    <w:p w:rsidR="00292C01" w:rsidRPr="00292C01" w:rsidRDefault="00292C01" w:rsidP="00292C01">
      <w:pPr>
        <w:ind w:left="567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67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ind w:left="567"/>
        <w:jc w:val="center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Размер межбюджетных трансфертов, предоставляемых из бюджета муниципального</w:t>
      </w:r>
    </w:p>
    <w:p w:rsidR="00292C01" w:rsidRPr="00292C01" w:rsidRDefault="00292C01" w:rsidP="00292C01">
      <w:pPr>
        <w:ind w:left="567"/>
        <w:jc w:val="center"/>
        <w:rPr>
          <w:rFonts w:ascii="Times New Roman" w:hAnsi="Times New Roman" w:cs="Times New Roman"/>
        </w:rPr>
      </w:pPr>
      <w:r w:rsidRPr="00292C01">
        <w:rPr>
          <w:rFonts w:ascii="Times New Roman" w:hAnsi="Times New Roman" w:cs="Times New Roman"/>
        </w:rPr>
        <w:t>образования городского (сельского) поселения «________» в бюджет МО «_____________», определяемый исходя из численности населения на 20__ год</w:t>
      </w:r>
    </w:p>
    <w:p w:rsidR="00292C01" w:rsidRPr="00292C01" w:rsidRDefault="00292C01" w:rsidP="00292C01">
      <w:pPr>
        <w:pStyle w:val="ConsNonformat"/>
        <w:widowControl/>
        <w:tabs>
          <w:tab w:val="left" w:pos="3080"/>
        </w:tabs>
        <w:ind w:right="0"/>
        <w:jc w:val="center"/>
        <w:rPr>
          <w:rFonts w:ascii="Times New Roman" w:hAnsi="Times New Roman" w:cs="Times New Roman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3074"/>
        <w:gridCol w:w="1873"/>
        <w:gridCol w:w="1422"/>
        <w:gridCol w:w="1389"/>
      </w:tblGrid>
      <w:tr w:rsidR="00292C01" w:rsidRPr="00292C01" w:rsidTr="00CF0FD2">
        <w:tc>
          <w:tcPr>
            <w:tcW w:w="0" w:type="auto"/>
            <w:vAlign w:val="center"/>
          </w:tcPr>
          <w:p w:rsidR="00292C01" w:rsidRPr="00292C01" w:rsidRDefault="00292C01" w:rsidP="00CF0FD2">
            <w:pPr>
              <w:jc w:val="center"/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292C01" w:rsidRPr="00292C01" w:rsidRDefault="00292C01" w:rsidP="00CF0FD2">
            <w:pPr>
              <w:jc w:val="center"/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Норматив формирования ра</w:t>
            </w:r>
            <w:r w:rsidRPr="00292C01">
              <w:rPr>
                <w:rFonts w:ascii="Times New Roman" w:hAnsi="Times New Roman" w:cs="Times New Roman"/>
              </w:rPr>
              <w:t>с</w:t>
            </w:r>
            <w:r w:rsidRPr="00292C01">
              <w:rPr>
                <w:rFonts w:ascii="Times New Roman" w:hAnsi="Times New Roman" w:cs="Times New Roman"/>
              </w:rPr>
              <w:t>ходов по материальным з</w:t>
            </w:r>
            <w:r w:rsidRPr="00292C01">
              <w:rPr>
                <w:rFonts w:ascii="Times New Roman" w:hAnsi="Times New Roman" w:cs="Times New Roman"/>
              </w:rPr>
              <w:t>а</w:t>
            </w:r>
            <w:r w:rsidRPr="00292C01">
              <w:rPr>
                <w:rFonts w:ascii="Times New Roman" w:hAnsi="Times New Roman" w:cs="Times New Roman"/>
              </w:rPr>
              <w:t>тратам поселений, руб.</w:t>
            </w:r>
          </w:p>
        </w:tc>
        <w:tc>
          <w:tcPr>
            <w:tcW w:w="0" w:type="auto"/>
            <w:vAlign w:val="center"/>
          </w:tcPr>
          <w:p w:rsidR="00292C01" w:rsidRPr="00292C01" w:rsidRDefault="00292C01" w:rsidP="00CF0FD2">
            <w:pPr>
              <w:jc w:val="center"/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Численность, всего по району.</w:t>
            </w:r>
          </w:p>
        </w:tc>
        <w:tc>
          <w:tcPr>
            <w:tcW w:w="236" w:type="dxa"/>
          </w:tcPr>
          <w:p w:rsidR="00292C01" w:rsidRPr="00292C01" w:rsidRDefault="00292C01" w:rsidP="00CF0FD2">
            <w:pPr>
              <w:jc w:val="center"/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Численность МО ГП (СП) «_______», чел.</w:t>
            </w:r>
          </w:p>
        </w:tc>
        <w:tc>
          <w:tcPr>
            <w:tcW w:w="236" w:type="dxa"/>
            <w:vAlign w:val="center"/>
          </w:tcPr>
          <w:p w:rsidR="00292C01" w:rsidRPr="00292C01" w:rsidRDefault="00292C01" w:rsidP="00CF0FD2">
            <w:pPr>
              <w:jc w:val="center"/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Сумма по соглашению на 20___г., руб.</w:t>
            </w:r>
          </w:p>
        </w:tc>
      </w:tr>
      <w:tr w:rsidR="00292C01" w:rsidRPr="00292C01" w:rsidTr="00CF0FD2"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5=(2*4)/3</w:t>
            </w:r>
          </w:p>
        </w:tc>
      </w:tr>
      <w:tr w:rsidR="00292C01" w:rsidRPr="00292C01" w:rsidTr="00CF0FD2">
        <w:trPr>
          <w:trHeight w:val="77"/>
        </w:trPr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  <w:r w:rsidRPr="00292C01">
              <w:rPr>
                <w:rFonts w:ascii="Times New Roman" w:hAnsi="Times New Roman" w:cs="Times New Roman"/>
              </w:rPr>
              <w:t>МО ГП (СП) «________»</w:t>
            </w:r>
          </w:p>
        </w:tc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92C01" w:rsidRPr="00292C01" w:rsidRDefault="00292C01" w:rsidP="00CF0FD2">
            <w:pPr>
              <w:rPr>
                <w:rFonts w:ascii="Times New Roman" w:hAnsi="Times New Roman" w:cs="Times New Roman"/>
              </w:rPr>
            </w:pPr>
          </w:p>
        </w:tc>
      </w:tr>
    </w:tbl>
    <w:p w:rsidR="00292C01" w:rsidRPr="00292C01" w:rsidRDefault="00292C01" w:rsidP="00292C01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</w:rPr>
      </w:pPr>
    </w:p>
    <w:p w:rsidR="00292C01" w:rsidRPr="00292C01" w:rsidRDefault="00292C01" w:rsidP="00292C01">
      <w:pPr>
        <w:rPr>
          <w:rFonts w:ascii="Times New Roman" w:hAnsi="Times New Roman" w:cs="Times New Roman"/>
        </w:rPr>
      </w:pPr>
    </w:p>
    <w:p w:rsidR="00292C01" w:rsidRPr="00292C01" w:rsidRDefault="00292C01" w:rsidP="00292C01">
      <w:pPr>
        <w:rPr>
          <w:rFonts w:ascii="Times New Roman" w:hAnsi="Times New Roman" w:cs="Times New Roman"/>
        </w:rPr>
      </w:pPr>
    </w:p>
    <w:p w:rsidR="00292C01" w:rsidRPr="00582B04" w:rsidRDefault="00292C0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2C01" w:rsidRPr="00582B04" w:rsidSect="00C2534A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D8" w:rsidRDefault="007E17D8" w:rsidP="008931BB">
      <w:r>
        <w:separator/>
      </w:r>
    </w:p>
  </w:endnote>
  <w:endnote w:type="continuationSeparator" w:id="1">
    <w:p w:rsidR="007E17D8" w:rsidRDefault="007E17D8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7C212C">
        <w:pPr>
          <w:pStyle w:val="a6"/>
          <w:jc w:val="right"/>
        </w:pPr>
        <w:fldSimple w:instr=" PAGE   \* MERGEFORMAT ">
          <w:r w:rsidR="00292C01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D8" w:rsidRDefault="007E17D8" w:rsidP="008931BB">
      <w:r>
        <w:separator/>
      </w:r>
    </w:p>
  </w:footnote>
  <w:footnote w:type="continuationSeparator" w:id="1">
    <w:p w:rsidR="007E17D8" w:rsidRDefault="007E17D8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A1D"/>
    <w:multiLevelType w:val="hybridMultilevel"/>
    <w:tmpl w:val="4DCAB1DA"/>
    <w:lvl w:ilvl="0" w:tplc="62FE4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A3A3F"/>
    <w:multiLevelType w:val="hybridMultilevel"/>
    <w:tmpl w:val="5E2A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E70"/>
    <w:multiLevelType w:val="hybridMultilevel"/>
    <w:tmpl w:val="BD5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F263F"/>
    <w:multiLevelType w:val="hybridMultilevel"/>
    <w:tmpl w:val="943AE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5A46"/>
    <w:rsid w:val="001C7A43"/>
    <w:rsid w:val="00292C01"/>
    <w:rsid w:val="002B54FE"/>
    <w:rsid w:val="002E3C20"/>
    <w:rsid w:val="003C46F5"/>
    <w:rsid w:val="00411C11"/>
    <w:rsid w:val="00441277"/>
    <w:rsid w:val="00454FBE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16087"/>
    <w:rsid w:val="0071739D"/>
    <w:rsid w:val="007C212C"/>
    <w:rsid w:val="007C77D9"/>
    <w:rsid w:val="007E17D8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BB2DED"/>
    <w:rsid w:val="00C2534A"/>
    <w:rsid w:val="00C3352B"/>
    <w:rsid w:val="00C57FDA"/>
    <w:rsid w:val="00D24E47"/>
    <w:rsid w:val="00DC25C9"/>
    <w:rsid w:val="00DC2F9E"/>
    <w:rsid w:val="00DD6571"/>
    <w:rsid w:val="00DE092A"/>
    <w:rsid w:val="00DE1313"/>
    <w:rsid w:val="00E144C8"/>
    <w:rsid w:val="00E14F5F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ConsNonformat">
    <w:name w:val="ConsNonformat"/>
    <w:rsid w:val="00292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292C01"/>
    <w:rPr>
      <w:vanish w:val="0"/>
      <w:webHidden w:val="0"/>
      <w:specVanish w:val="0"/>
    </w:rPr>
  </w:style>
  <w:style w:type="paragraph" w:styleId="3">
    <w:name w:val="Body Text 3"/>
    <w:basedOn w:val="a"/>
    <w:link w:val="30"/>
    <w:rsid w:val="00292C01"/>
    <w:pPr>
      <w:framePr w:hSpace="180" w:wrap="around" w:vAnchor="text" w:hAnchor="margin" w:y="886"/>
      <w:jc w:val="left"/>
    </w:pPr>
    <w:rPr>
      <w:rFonts w:ascii="Times New Roman" w:eastAsia="Times New Roman" w:hAnsi="Times New Roman" w:cs="Times New Roman"/>
      <w:sz w:val="28"/>
      <w:szCs w:val="26"/>
      <w:lang/>
    </w:rPr>
  </w:style>
  <w:style w:type="character" w:customStyle="1" w:styleId="30">
    <w:name w:val="Основной текст 3 Знак"/>
    <w:basedOn w:val="a0"/>
    <w:link w:val="3"/>
    <w:rsid w:val="00292C01"/>
    <w:rPr>
      <w:rFonts w:ascii="Times New Roman" w:eastAsia="Times New Roman" w:hAnsi="Times New Roman" w:cs="Times New Roman"/>
      <w:sz w:val="28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B66800F95B4A18418BFB244632F3CAB012CB2067CE26794EB3540E580F20BBEE709F2150E7E7B6F61B4BF5DB9F5AD5CAE3F89DDEE59oDu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66800F95B4A18418BFB244632F3CAB012CB2067CE26794EB3540E580F20BBEE709F2150E7E7B6F61B4BF5DB9F5AD5CAE3F89DDEE59oDu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graev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B66800F95B4A18418BFB244632F3CAB012CB2067CE26794EB3540E580F20BBEE709F2150E7E7B6F61B4BF5DB9F5AD5CAE3F89DDEE59oDu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6800F95B4A18418BFB244632F3CAB012CB2067CE26794EB3540E580F20BBEE709F2150E7E7B6F61B4BF5DB9F5AD5CAE3F89DDEE59oDu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75F0-D9D9-49C8-95D8-4DEEA9F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16</cp:revision>
  <cp:lastPrinted>2024-01-31T06:02:00Z</cp:lastPrinted>
  <dcterms:created xsi:type="dcterms:W3CDTF">2022-11-07T05:11:00Z</dcterms:created>
  <dcterms:modified xsi:type="dcterms:W3CDTF">2024-01-31T06:07:00Z</dcterms:modified>
</cp:coreProperties>
</file>