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0D" w:rsidRDefault="0061010D" w:rsidP="008D7EE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E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97790</wp:posOffset>
            </wp:positionV>
            <wp:extent cx="534670" cy="587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64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61010D" w:rsidTr="008D7EEA">
        <w:tc>
          <w:tcPr>
            <w:tcW w:w="9889" w:type="dxa"/>
            <w:tcBorders>
              <w:bottom w:val="single" w:sz="18" w:space="0" w:color="auto"/>
            </w:tcBorders>
          </w:tcPr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Заиграевский районный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«Заиграевский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РБ)</w:t>
            </w:r>
          </w:p>
          <w:p w:rsidR="0061010D" w:rsidRPr="00A5765B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«ЗАГАРАЙН АЙМАГ» </w:t>
            </w: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ГЭҺЭН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ЗАСАГАЙ БАЙГУУЛАМЖЫН  ЗАГАРАЙН </w:t>
            </w:r>
          </w:p>
          <w:p w:rsidR="0061010D" w:rsidRPr="00243EA1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АЙМАГАЙ 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УНГАМАЛНУУДАЙ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</w:tc>
      </w:tr>
    </w:tbl>
    <w:p w:rsidR="0061010D" w:rsidRDefault="0061010D" w:rsidP="008931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C46F5" w:rsidRDefault="003C46F5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54647">
        <w:rPr>
          <w:rFonts w:ascii="Times New Roman" w:hAnsi="Times New Roman" w:cs="Times New Roman"/>
          <w:sz w:val="24"/>
          <w:szCs w:val="24"/>
        </w:rPr>
        <w:t>22</w:t>
      </w:r>
      <w:r w:rsidR="008D7EEA">
        <w:rPr>
          <w:rFonts w:ascii="Times New Roman" w:hAnsi="Times New Roman" w:cs="Times New Roman"/>
          <w:sz w:val="24"/>
          <w:szCs w:val="24"/>
        </w:rPr>
        <w:t xml:space="preserve">» </w:t>
      </w:r>
      <w:r w:rsidR="00454647">
        <w:rPr>
          <w:rFonts w:ascii="Times New Roman" w:hAnsi="Times New Roman" w:cs="Times New Roman"/>
          <w:sz w:val="24"/>
          <w:szCs w:val="24"/>
        </w:rPr>
        <w:t>сентября</w:t>
      </w:r>
      <w:r w:rsidR="008D7EEA">
        <w:rPr>
          <w:rFonts w:ascii="Times New Roman" w:hAnsi="Times New Roman" w:cs="Times New Roman"/>
          <w:sz w:val="24"/>
          <w:szCs w:val="24"/>
        </w:rPr>
        <w:t xml:space="preserve"> 2023</w:t>
      </w:r>
      <w:r w:rsidR="00F2394F">
        <w:rPr>
          <w:rFonts w:ascii="Times New Roman" w:hAnsi="Times New Roman" w:cs="Times New Roman"/>
          <w:sz w:val="24"/>
          <w:szCs w:val="24"/>
        </w:rPr>
        <w:t>г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2394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</w:t>
      </w:r>
      <w:r w:rsidR="00454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54647">
        <w:rPr>
          <w:rFonts w:ascii="Times New Roman" w:hAnsi="Times New Roman" w:cs="Times New Roman"/>
          <w:sz w:val="24"/>
          <w:szCs w:val="24"/>
        </w:rPr>
        <w:t>280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1BB" w:rsidRPr="0061010D" w:rsidRDefault="008931BB" w:rsidP="008931BB">
      <w:pPr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61010D">
        <w:rPr>
          <w:rFonts w:ascii="Times New Roman" w:hAnsi="Times New Roman"/>
          <w:bCs/>
          <w:sz w:val="24"/>
          <w:szCs w:val="24"/>
        </w:rPr>
        <w:t>п. Заиграево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3969"/>
      </w:tblGrid>
      <w:tr w:rsidR="0095175F" w:rsidRPr="008D7EEA" w:rsidTr="008D7EEA">
        <w:tc>
          <w:tcPr>
            <w:tcW w:w="5812" w:type="dxa"/>
          </w:tcPr>
          <w:p w:rsidR="0095175F" w:rsidRPr="008D7EEA" w:rsidRDefault="008D7EEA" w:rsidP="008D7EEA">
            <w:pPr>
              <w:contextualSpacing/>
              <w:rPr>
                <w:color w:val="000000"/>
                <w:sz w:val="24"/>
                <w:szCs w:val="24"/>
                <w:lang w:bidi="ru-RU"/>
              </w:rPr>
            </w:pPr>
            <w:r w:rsidRPr="008D7EEA">
              <w:rPr>
                <w:rFonts w:ascii="Times New Roman" w:hAnsi="Times New Roman" w:cs="Times New Roman"/>
                <w:sz w:val="24"/>
                <w:szCs w:val="24"/>
              </w:rPr>
              <w:t>О досрочном прекращении полномочий депутата За</w:t>
            </w:r>
            <w:r w:rsidRPr="008D7E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D7EEA">
              <w:rPr>
                <w:rFonts w:ascii="Times New Roman" w:hAnsi="Times New Roman" w:cs="Times New Roman"/>
                <w:sz w:val="24"/>
                <w:szCs w:val="24"/>
              </w:rPr>
              <w:t>раевского районного Совета депутатов муниципал</w:t>
            </w:r>
            <w:r w:rsidRPr="008D7E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D7EEA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  <w:r w:rsidR="00D24BCF">
              <w:rPr>
                <w:rFonts w:ascii="Times New Roman" w:hAnsi="Times New Roman" w:cs="Times New Roman"/>
                <w:sz w:val="24"/>
                <w:szCs w:val="24"/>
              </w:rPr>
              <w:t xml:space="preserve"> «Заиграевский район»</w:t>
            </w:r>
            <w:r w:rsidRPr="008D7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EE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Республики Бурятия Батурина Александра Сергеевича</w:t>
            </w:r>
          </w:p>
        </w:tc>
        <w:tc>
          <w:tcPr>
            <w:tcW w:w="3969" w:type="dxa"/>
          </w:tcPr>
          <w:p w:rsidR="0095175F" w:rsidRPr="008D7EEA" w:rsidRDefault="0095175F" w:rsidP="00C2534A">
            <w:pPr>
              <w:spacing w:line="276" w:lineRule="auto"/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7EEA" w:rsidRPr="008D7EEA" w:rsidRDefault="008D7EEA" w:rsidP="008D7EEA">
      <w:pPr>
        <w:pStyle w:val="12"/>
        <w:shd w:val="clear" w:color="auto" w:fill="auto"/>
        <w:spacing w:after="0"/>
        <w:ind w:firstLine="709"/>
        <w:jc w:val="both"/>
        <w:rPr>
          <w:color w:val="000000"/>
          <w:sz w:val="24"/>
          <w:szCs w:val="24"/>
          <w:lang w:bidi="ru-RU"/>
        </w:rPr>
      </w:pPr>
    </w:p>
    <w:p w:rsidR="008D7EEA" w:rsidRDefault="008D7EEA" w:rsidP="008D7EEA">
      <w:pPr>
        <w:pStyle w:val="12"/>
        <w:shd w:val="clear" w:color="auto" w:fill="auto"/>
        <w:spacing w:after="0"/>
        <w:ind w:right="-144" w:firstLine="709"/>
        <w:jc w:val="both"/>
        <w:rPr>
          <w:sz w:val="24"/>
          <w:szCs w:val="24"/>
        </w:rPr>
      </w:pPr>
      <w:r w:rsidRPr="008D7EEA">
        <w:rPr>
          <w:color w:val="000000"/>
          <w:sz w:val="24"/>
          <w:szCs w:val="24"/>
          <w:lang w:bidi="ru-RU"/>
        </w:rPr>
        <w:t xml:space="preserve">Рассмотрев личное заявление Батурина А.С. о досрочном прекращении полномочий депутата в связи с избранием депутатом Народного </w:t>
      </w:r>
      <w:r w:rsidR="00454647">
        <w:rPr>
          <w:color w:val="000000"/>
          <w:sz w:val="24"/>
          <w:szCs w:val="24"/>
          <w:lang w:bidi="ru-RU"/>
        </w:rPr>
        <w:t>Хурала Республики Бурятия седьмого</w:t>
      </w:r>
      <w:r w:rsidRPr="008D7EEA">
        <w:rPr>
          <w:color w:val="000000"/>
          <w:sz w:val="24"/>
          <w:szCs w:val="24"/>
          <w:lang w:bidi="ru-RU"/>
        </w:rPr>
        <w:t xml:space="preserve"> с</w:t>
      </w:r>
      <w:r w:rsidRPr="008D7EEA">
        <w:rPr>
          <w:color w:val="000000"/>
          <w:sz w:val="24"/>
          <w:szCs w:val="24"/>
          <w:lang w:bidi="ru-RU"/>
        </w:rPr>
        <w:t>о</w:t>
      </w:r>
      <w:r w:rsidRPr="008D7EEA">
        <w:rPr>
          <w:color w:val="000000"/>
          <w:sz w:val="24"/>
          <w:szCs w:val="24"/>
          <w:lang w:bidi="ru-RU"/>
        </w:rPr>
        <w:t>зыва, на основании п. 9 ст. 4 Федерального закона от 12.06.2002 № 67-ФЗ «Об основных г</w:t>
      </w:r>
      <w:r w:rsidRPr="008D7EEA">
        <w:rPr>
          <w:color w:val="000000"/>
          <w:sz w:val="24"/>
          <w:szCs w:val="24"/>
          <w:lang w:bidi="ru-RU"/>
        </w:rPr>
        <w:t>а</w:t>
      </w:r>
      <w:r w:rsidRPr="008D7EEA">
        <w:rPr>
          <w:color w:val="000000"/>
          <w:sz w:val="24"/>
          <w:szCs w:val="24"/>
          <w:lang w:bidi="ru-RU"/>
        </w:rPr>
        <w:t>рантиях избирательных прав и права на участие в референдуме граждан Российской Федер</w:t>
      </w:r>
      <w:r w:rsidRPr="008D7EEA">
        <w:rPr>
          <w:color w:val="000000"/>
          <w:sz w:val="24"/>
          <w:szCs w:val="24"/>
          <w:lang w:bidi="ru-RU"/>
        </w:rPr>
        <w:t>а</w:t>
      </w:r>
      <w:r w:rsidRPr="008D7EEA">
        <w:rPr>
          <w:color w:val="000000"/>
          <w:sz w:val="24"/>
          <w:szCs w:val="24"/>
          <w:lang w:bidi="ru-RU"/>
        </w:rPr>
        <w:t>ции», пп.10 п. 10 ст. 40 Федерального закона от 06.10 2003 г. № 131- ФЗ «Об общих принц</w:t>
      </w:r>
      <w:r w:rsidRPr="008D7EEA">
        <w:rPr>
          <w:color w:val="000000"/>
          <w:sz w:val="24"/>
          <w:szCs w:val="24"/>
          <w:lang w:bidi="ru-RU"/>
        </w:rPr>
        <w:t>и</w:t>
      </w:r>
      <w:r w:rsidRPr="008D7EEA">
        <w:rPr>
          <w:color w:val="000000"/>
          <w:sz w:val="24"/>
          <w:szCs w:val="24"/>
          <w:lang w:bidi="ru-RU"/>
        </w:rPr>
        <w:t>пах организации местного самоуправления в Российской Федерации», ст. 64 Закона Республ</w:t>
      </w:r>
      <w:r w:rsidRPr="008D7EEA">
        <w:rPr>
          <w:color w:val="000000"/>
          <w:sz w:val="24"/>
          <w:szCs w:val="24"/>
          <w:lang w:bidi="ru-RU"/>
        </w:rPr>
        <w:t>и</w:t>
      </w:r>
      <w:r w:rsidRPr="008D7EEA">
        <w:rPr>
          <w:color w:val="000000"/>
          <w:sz w:val="24"/>
          <w:szCs w:val="24"/>
          <w:lang w:bidi="ru-RU"/>
        </w:rPr>
        <w:t>ки Бурятия от 06.01.2004 года № 603-111 «О выборах депутатов Народного Хурала Республ</w:t>
      </w:r>
      <w:r w:rsidRPr="008D7EEA">
        <w:rPr>
          <w:color w:val="000000"/>
          <w:sz w:val="24"/>
          <w:szCs w:val="24"/>
          <w:lang w:bidi="ru-RU"/>
        </w:rPr>
        <w:t>и</w:t>
      </w:r>
      <w:r w:rsidRPr="008D7EEA">
        <w:rPr>
          <w:color w:val="000000"/>
          <w:sz w:val="24"/>
          <w:szCs w:val="24"/>
          <w:lang w:bidi="ru-RU"/>
        </w:rPr>
        <w:t>ки Бурятия», ст. 5 Закона Республики Бурятия от 19.04.1995 года № 113-1 «О статусе депутата Народного Хурала Республики Бурятия», руководствуясь статьями 21, 23, 28 Устава муниц</w:t>
      </w:r>
      <w:r w:rsidRPr="008D7EEA">
        <w:rPr>
          <w:color w:val="000000"/>
          <w:sz w:val="24"/>
          <w:szCs w:val="24"/>
          <w:lang w:bidi="ru-RU"/>
        </w:rPr>
        <w:t>и</w:t>
      </w:r>
      <w:r w:rsidRPr="008D7EEA">
        <w:rPr>
          <w:color w:val="000000"/>
          <w:sz w:val="24"/>
          <w:szCs w:val="24"/>
          <w:lang w:bidi="ru-RU"/>
        </w:rPr>
        <w:t>пального образования «Заиграевский район»</w:t>
      </w:r>
      <w:r w:rsidR="00166850">
        <w:rPr>
          <w:color w:val="000000"/>
          <w:sz w:val="24"/>
          <w:szCs w:val="24"/>
          <w:lang w:bidi="ru-RU"/>
        </w:rPr>
        <w:t xml:space="preserve"> Республики Бурятия</w:t>
      </w:r>
      <w:r w:rsidRPr="008D7EEA">
        <w:rPr>
          <w:color w:val="000000"/>
          <w:sz w:val="24"/>
          <w:szCs w:val="24"/>
          <w:lang w:bidi="ru-RU"/>
        </w:rPr>
        <w:t>, Заиграевский районный Совет депутатов муниципального образования «Заиграевский район»</w:t>
      </w:r>
      <w:r>
        <w:rPr>
          <w:color w:val="000000"/>
          <w:sz w:val="24"/>
          <w:szCs w:val="24"/>
          <w:lang w:bidi="ru-RU"/>
        </w:rPr>
        <w:t xml:space="preserve"> Республики Бурятия</w:t>
      </w:r>
      <w:r w:rsidR="00E75058">
        <w:rPr>
          <w:color w:val="000000"/>
          <w:sz w:val="24"/>
          <w:szCs w:val="24"/>
          <w:lang w:bidi="ru-RU"/>
        </w:rPr>
        <w:t xml:space="preserve"> </w:t>
      </w:r>
      <w:r w:rsidR="00E75058" w:rsidRPr="00E75058">
        <w:rPr>
          <w:b/>
          <w:color w:val="000000"/>
          <w:sz w:val="24"/>
          <w:szCs w:val="24"/>
          <w:lang w:bidi="ru-RU"/>
        </w:rPr>
        <w:t>решил</w:t>
      </w:r>
      <w:r w:rsidRPr="00E75058">
        <w:rPr>
          <w:b/>
          <w:color w:val="000000"/>
          <w:sz w:val="24"/>
          <w:szCs w:val="24"/>
          <w:lang w:bidi="ru-RU"/>
        </w:rPr>
        <w:t>:</w:t>
      </w:r>
    </w:p>
    <w:p w:rsidR="008D7EEA" w:rsidRDefault="008D7EEA" w:rsidP="008D7EEA">
      <w:pPr>
        <w:pStyle w:val="12"/>
        <w:numPr>
          <w:ilvl w:val="0"/>
          <w:numId w:val="7"/>
        </w:numPr>
        <w:shd w:val="clear" w:color="auto" w:fill="auto"/>
        <w:spacing w:after="0"/>
        <w:ind w:right="-144"/>
        <w:jc w:val="both"/>
        <w:rPr>
          <w:sz w:val="24"/>
          <w:szCs w:val="24"/>
        </w:rPr>
      </w:pPr>
      <w:r w:rsidRPr="008D7EEA">
        <w:rPr>
          <w:color w:val="000000"/>
          <w:sz w:val="24"/>
          <w:szCs w:val="24"/>
          <w:lang w:bidi="ru-RU"/>
        </w:rPr>
        <w:t>Прекратить досрочно полномочия депутата Заиграевского районного Совета депут</w:t>
      </w:r>
      <w:r w:rsidRPr="008D7EEA">
        <w:rPr>
          <w:color w:val="000000"/>
          <w:sz w:val="24"/>
          <w:szCs w:val="24"/>
          <w:lang w:bidi="ru-RU"/>
        </w:rPr>
        <w:t>а</w:t>
      </w:r>
      <w:r w:rsidRPr="008D7EEA">
        <w:rPr>
          <w:color w:val="000000"/>
          <w:sz w:val="24"/>
          <w:szCs w:val="24"/>
          <w:lang w:bidi="ru-RU"/>
        </w:rPr>
        <w:t>тов муниципального образования «Заиграевский район» Республики Бурятия Бат</w:t>
      </w:r>
      <w:r w:rsidRPr="008D7EEA">
        <w:rPr>
          <w:color w:val="000000"/>
          <w:sz w:val="24"/>
          <w:szCs w:val="24"/>
          <w:lang w:bidi="ru-RU"/>
        </w:rPr>
        <w:t>у</w:t>
      </w:r>
      <w:r w:rsidR="00454647">
        <w:rPr>
          <w:color w:val="000000"/>
          <w:sz w:val="24"/>
          <w:szCs w:val="24"/>
          <w:lang w:bidi="ru-RU"/>
        </w:rPr>
        <w:t>рина Александра Сергеевича с 1</w:t>
      </w:r>
      <w:r w:rsidRPr="008D7EEA">
        <w:rPr>
          <w:color w:val="000000"/>
          <w:sz w:val="24"/>
          <w:szCs w:val="24"/>
          <w:lang w:bidi="ru-RU"/>
        </w:rPr>
        <w:t>2 сентября 2023 г.</w:t>
      </w:r>
    </w:p>
    <w:p w:rsidR="008D7EEA" w:rsidRDefault="008D7EEA" w:rsidP="008D7EEA">
      <w:pPr>
        <w:pStyle w:val="12"/>
        <w:numPr>
          <w:ilvl w:val="0"/>
          <w:numId w:val="7"/>
        </w:numPr>
        <w:shd w:val="clear" w:color="auto" w:fill="auto"/>
        <w:spacing w:after="0"/>
        <w:ind w:right="-144"/>
        <w:jc w:val="both"/>
        <w:rPr>
          <w:sz w:val="24"/>
          <w:szCs w:val="24"/>
        </w:rPr>
      </w:pPr>
      <w:r w:rsidRPr="008D7EEA">
        <w:rPr>
          <w:color w:val="000000"/>
          <w:sz w:val="24"/>
          <w:szCs w:val="24"/>
          <w:lang w:bidi="ru-RU"/>
        </w:rPr>
        <w:t>Настоящее решение вступает в силу с момента принятия.</w:t>
      </w:r>
    </w:p>
    <w:p w:rsidR="00582B04" w:rsidRPr="008D7EEA" w:rsidRDefault="008D7EEA" w:rsidP="008D7EEA">
      <w:pPr>
        <w:pStyle w:val="12"/>
        <w:numPr>
          <w:ilvl w:val="0"/>
          <w:numId w:val="7"/>
        </w:numPr>
        <w:shd w:val="clear" w:color="auto" w:fill="auto"/>
        <w:spacing w:after="0"/>
        <w:ind w:right="-144"/>
        <w:jc w:val="both"/>
        <w:rPr>
          <w:sz w:val="24"/>
          <w:szCs w:val="24"/>
        </w:rPr>
      </w:pPr>
      <w:r w:rsidRPr="008D7EEA">
        <w:rPr>
          <w:color w:val="000000"/>
          <w:sz w:val="24"/>
          <w:szCs w:val="24"/>
          <w:lang w:bidi="ru-RU"/>
        </w:rPr>
        <w:t xml:space="preserve">Опубликовать настоящее решение в газете «Вперед» и разместить на официальном сайте </w:t>
      </w:r>
      <w:hyperlink r:id="rId9" w:history="1">
        <w:r w:rsidRPr="008D7EEA">
          <w:rPr>
            <w:rStyle w:val="ab"/>
            <w:sz w:val="24"/>
            <w:szCs w:val="24"/>
            <w:lang w:val="en-US" w:bidi="en-US"/>
          </w:rPr>
          <w:t>https</w:t>
        </w:r>
        <w:r w:rsidRPr="008D7EEA">
          <w:rPr>
            <w:rStyle w:val="ab"/>
            <w:sz w:val="24"/>
            <w:szCs w:val="24"/>
            <w:lang w:bidi="en-US"/>
          </w:rPr>
          <w:t>://</w:t>
        </w:r>
        <w:r w:rsidRPr="008D7EEA">
          <w:rPr>
            <w:rStyle w:val="ab"/>
            <w:sz w:val="24"/>
            <w:szCs w:val="24"/>
            <w:lang w:val="en-US" w:bidi="en-US"/>
          </w:rPr>
          <w:t>zaigraevo</w:t>
        </w:r>
        <w:r w:rsidRPr="008D7EEA">
          <w:rPr>
            <w:rStyle w:val="ab"/>
            <w:sz w:val="24"/>
            <w:szCs w:val="24"/>
            <w:lang w:bidi="en-US"/>
          </w:rPr>
          <w:t>.</w:t>
        </w:r>
        <w:r w:rsidRPr="008D7EEA">
          <w:rPr>
            <w:rStyle w:val="ab"/>
            <w:sz w:val="24"/>
            <w:szCs w:val="24"/>
            <w:lang w:val="en-US" w:bidi="en-US"/>
          </w:rPr>
          <w:t>gosuslugi</w:t>
        </w:r>
        <w:r w:rsidRPr="008D7EEA">
          <w:rPr>
            <w:rStyle w:val="ab"/>
            <w:sz w:val="24"/>
            <w:szCs w:val="24"/>
            <w:lang w:bidi="en-US"/>
          </w:rPr>
          <w:t>.</w:t>
        </w:r>
        <w:r w:rsidRPr="008D7EEA">
          <w:rPr>
            <w:rStyle w:val="ab"/>
            <w:sz w:val="24"/>
            <w:szCs w:val="24"/>
            <w:lang w:val="en-US" w:bidi="en-US"/>
          </w:rPr>
          <w:t>ru</w:t>
        </w:r>
      </w:hyperlink>
      <w:r w:rsidRPr="008D7EEA">
        <w:rPr>
          <w:sz w:val="24"/>
          <w:szCs w:val="24"/>
        </w:rPr>
        <w:t>.</w:t>
      </w:r>
    </w:p>
    <w:p w:rsidR="00D24BCF" w:rsidRDefault="00D24BCF" w:rsidP="008D7EEA">
      <w:pPr>
        <w:pStyle w:val="12"/>
        <w:shd w:val="clear" w:color="auto" w:fill="auto"/>
        <w:spacing w:after="0" w:line="266" w:lineRule="auto"/>
        <w:ind w:left="1000" w:right="-144" w:firstLine="0"/>
        <w:jc w:val="both"/>
        <w:rPr>
          <w:sz w:val="24"/>
          <w:szCs w:val="24"/>
        </w:rPr>
      </w:pPr>
    </w:p>
    <w:p w:rsidR="00454647" w:rsidRDefault="00454647" w:rsidP="008D7EEA">
      <w:pPr>
        <w:pStyle w:val="12"/>
        <w:shd w:val="clear" w:color="auto" w:fill="auto"/>
        <w:spacing w:after="0" w:line="266" w:lineRule="auto"/>
        <w:ind w:left="1000" w:right="-144" w:firstLine="0"/>
        <w:jc w:val="both"/>
        <w:rPr>
          <w:sz w:val="24"/>
          <w:szCs w:val="24"/>
        </w:rPr>
      </w:pPr>
    </w:p>
    <w:p w:rsidR="00454647" w:rsidRPr="008D7EEA" w:rsidRDefault="00454647" w:rsidP="008D7EEA">
      <w:pPr>
        <w:pStyle w:val="12"/>
        <w:shd w:val="clear" w:color="auto" w:fill="auto"/>
        <w:spacing w:after="0" w:line="266" w:lineRule="auto"/>
        <w:ind w:left="1000" w:right="-144" w:firstLine="0"/>
        <w:jc w:val="both"/>
        <w:rPr>
          <w:sz w:val="24"/>
          <w:szCs w:val="24"/>
        </w:rPr>
      </w:pPr>
    </w:p>
    <w:tbl>
      <w:tblPr>
        <w:tblStyle w:val="a3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4253"/>
      </w:tblGrid>
      <w:tr w:rsidR="00C3352B" w:rsidRPr="008D7EEA" w:rsidTr="005E3655">
        <w:tc>
          <w:tcPr>
            <w:tcW w:w="5954" w:type="dxa"/>
          </w:tcPr>
          <w:p w:rsidR="00C3352B" w:rsidRPr="008D7EEA" w:rsidRDefault="00C3352B" w:rsidP="00C25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C3352B" w:rsidRPr="008D7EEA" w:rsidRDefault="00C3352B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75F" w:rsidRPr="008D7EEA" w:rsidTr="005E3655">
        <w:tc>
          <w:tcPr>
            <w:tcW w:w="5954" w:type="dxa"/>
          </w:tcPr>
          <w:p w:rsidR="0095175F" w:rsidRPr="008D7EEA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95175F" w:rsidRPr="008D7EEA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EEA">
              <w:rPr>
                <w:rFonts w:ascii="Times New Roman" w:eastAsia="Calibri" w:hAnsi="Times New Roman" w:cs="Times New Roman"/>
                <w:sz w:val="24"/>
                <w:szCs w:val="24"/>
              </w:rPr>
              <w:t>Заиграевского районного Совета депутатов</w:t>
            </w:r>
          </w:p>
          <w:p w:rsidR="0095175F" w:rsidRPr="008D7EEA" w:rsidRDefault="0095175F" w:rsidP="008D7EE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EE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«Заиграевский район» Республики Бурятия</w:t>
            </w:r>
          </w:p>
        </w:tc>
        <w:tc>
          <w:tcPr>
            <w:tcW w:w="4253" w:type="dxa"/>
            <w:vAlign w:val="bottom"/>
          </w:tcPr>
          <w:p w:rsidR="0095175F" w:rsidRPr="008D7EEA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8D7EEA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8D7EEA" w:rsidRDefault="0095175F" w:rsidP="00C2534A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EA">
              <w:rPr>
                <w:rFonts w:ascii="Times New Roman" w:eastAsia="Calibri" w:hAnsi="Times New Roman" w:cs="Times New Roman"/>
                <w:sz w:val="24"/>
                <w:szCs w:val="24"/>
              </w:rPr>
              <w:t>И.М. Кириллов</w:t>
            </w:r>
          </w:p>
        </w:tc>
      </w:tr>
    </w:tbl>
    <w:p w:rsidR="00E144C8" w:rsidRPr="008D7EEA" w:rsidRDefault="00E144C8" w:rsidP="005E3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144C8" w:rsidRPr="008D7EEA" w:rsidSect="005E3655">
      <w:footerReference w:type="default" r:id="rId10"/>
      <w:pgSz w:w="11906" w:h="16838"/>
      <w:pgMar w:top="851" w:right="851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56E" w:rsidRDefault="00AB156E" w:rsidP="008931BB">
      <w:r>
        <w:separator/>
      </w:r>
    </w:p>
  </w:endnote>
  <w:endnote w:type="continuationSeparator" w:id="1">
    <w:p w:rsidR="00AB156E" w:rsidRDefault="00AB156E" w:rsidP="0089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180"/>
      <w:docPartObj>
        <w:docPartGallery w:val="Номера страниц (внизу страницы)"/>
        <w:docPartUnique/>
      </w:docPartObj>
    </w:sdtPr>
    <w:sdtContent>
      <w:p w:rsidR="00F174A8" w:rsidRDefault="00EE5DE7">
        <w:pPr>
          <w:pStyle w:val="a6"/>
          <w:jc w:val="right"/>
        </w:pPr>
        <w:fldSimple w:instr=" PAGE   \* MERGEFORMAT ">
          <w:r w:rsidR="005E3655">
            <w:rPr>
              <w:noProof/>
            </w:rPr>
            <w:t>2</w:t>
          </w:r>
        </w:fldSimple>
      </w:p>
    </w:sdtContent>
  </w:sdt>
  <w:p w:rsidR="00F174A8" w:rsidRDefault="00F174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56E" w:rsidRDefault="00AB156E" w:rsidP="008931BB">
      <w:r>
        <w:separator/>
      </w:r>
    </w:p>
  </w:footnote>
  <w:footnote w:type="continuationSeparator" w:id="1">
    <w:p w:rsidR="00AB156E" w:rsidRDefault="00AB156E" w:rsidP="00893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BF7"/>
    <w:multiLevelType w:val="hybridMultilevel"/>
    <w:tmpl w:val="D0C6E054"/>
    <w:lvl w:ilvl="0" w:tplc="A24E15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A0839"/>
    <w:multiLevelType w:val="hybridMultilevel"/>
    <w:tmpl w:val="682E18D2"/>
    <w:lvl w:ilvl="0" w:tplc="1B38B14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24CF44AC"/>
    <w:multiLevelType w:val="hybridMultilevel"/>
    <w:tmpl w:val="6FE28A3A"/>
    <w:lvl w:ilvl="0" w:tplc="3398BF80">
      <w:start w:val="1"/>
      <w:numFmt w:val="decimal"/>
      <w:lvlText w:val="%1."/>
      <w:lvlJc w:val="left"/>
      <w:pPr>
        <w:ind w:left="100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>
    <w:nsid w:val="38DF113E"/>
    <w:multiLevelType w:val="hybridMultilevel"/>
    <w:tmpl w:val="53788BC6"/>
    <w:lvl w:ilvl="0" w:tplc="9B50DE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EA200B"/>
    <w:multiLevelType w:val="multilevel"/>
    <w:tmpl w:val="DFE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0D"/>
    <w:rsid w:val="000E2B12"/>
    <w:rsid w:val="00115C7C"/>
    <w:rsid w:val="00166850"/>
    <w:rsid w:val="00183D4B"/>
    <w:rsid w:val="001C7A43"/>
    <w:rsid w:val="002B54FE"/>
    <w:rsid w:val="002E3C20"/>
    <w:rsid w:val="003C46F5"/>
    <w:rsid w:val="00411C11"/>
    <w:rsid w:val="00441277"/>
    <w:rsid w:val="00454647"/>
    <w:rsid w:val="00466535"/>
    <w:rsid w:val="0049449A"/>
    <w:rsid w:val="004E3FF2"/>
    <w:rsid w:val="004F1E4A"/>
    <w:rsid w:val="004F5840"/>
    <w:rsid w:val="00564343"/>
    <w:rsid w:val="00582B04"/>
    <w:rsid w:val="005A7899"/>
    <w:rsid w:val="005E3655"/>
    <w:rsid w:val="005F1E0B"/>
    <w:rsid w:val="0061010D"/>
    <w:rsid w:val="006B2780"/>
    <w:rsid w:val="0071739D"/>
    <w:rsid w:val="007C77D9"/>
    <w:rsid w:val="007E557B"/>
    <w:rsid w:val="007F02B4"/>
    <w:rsid w:val="008353AC"/>
    <w:rsid w:val="00875EE0"/>
    <w:rsid w:val="008931BB"/>
    <w:rsid w:val="008B4381"/>
    <w:rsid w:val="008D7EEA"/>
    <w:rsid w:val="008F64B0"/>
    <w:rsid w:val="0093587A"/>
    <w:rsid w:val="0095175F"/>
    <w:rsid w:val="009D0BD8"/>
    <w:rsid w:val="00AB156E"/>
    <w:rsid w:val="00AB4AA9"/>
    <w:rsid w:val="00B54962"/>
    <w:rsid w:val="00B76FB6"/>
    <w:rsid w:val="00B968CD"/>
    <w:rsid w:val="00BB693A"/>
    <w:rsid w:val="00C2534A"/>
    <w:rsid w:val="00C3352B"/>
    <w:rsid w:val="00C57FDA"/>
    <w:rsid w:val="00D24BCF"/>
    <w:rsid w:val="00D24E47"/>
    <w:rsid w:val="00DC2F9E"/>
    <w:rsid w:val="00DD6571"/>
    <w:rsid w:val="00DE1313"/>
    <w:rsid w:val="00E144C8"/>
    <w:rsid w:val="00E410CF"/>
    <w:rsid w:val="00E45B9B"/>
    <w:rsid w:val="00E75058"/>
    <w:rsid w:val="00E86AFD"/>
    <w:rsid w:val="00EB0691"/>
    <w:rsid w:val="00ED40FE"/>
    <w:rsid w:val="00EE5DE7"/>
    <w:rsid w:val="00F12F37"/>
    <w:rsid w:val="00F174A8"/>
    <w:rsid w:val="00F2394F"/>
    <w:rsid w:val="00F268EE"/>
    <w:rsid w:val="00FB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277"/>
    <w:pPr>
      <w:keepNext/>
      <w:keepLines/>
      <w:spacing w:before="2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1BB"/>
  </w:style>
  <w:style w:type="paragraph" w:styleId="a6">
    <w:name w:val="footer"/>
    <w:basedOn w:val="a"/>
    <w:link w:val="a7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1BB"/>
  </w:style>
  <w:style w:type="paragraph" w:customStyle="1" w:styleId="ConsPlusNormal">
    <w:name w:val="ConsPlusNormal"/>
    <w:link w:val="ConsPlusNormal0"/>
    <w:uiPriority w:val="99"/>
    <w:rsid w:val="009D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277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nformat">
    <w:name w:val="ConsPlusNonformat"/>
    <w:rsid w:val="00441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441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"/>
    <w:rsid w:val="0044127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23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144C8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</w:rPr>
  </w:style>
  <w:style w:type="paragraph" w:styleId="aa">
    <w:name w:val="Normal (Web)"/>
    <w:basedOn w:val="a"/>
    <w:uiPriority w:val="99"/>
    <w:semiHidden/>
    <w:unhideWhenUsed/>
    <w:rsid w:val="00E144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E144C8"/>
    <w:rPr>
      <w:color w:val="0000FF"/>
      <w:u w:val="single"/>
    </w:rPr>
  </w:style>
  <w:style w:type="paragraph" w:customStyle="1" w:styleId="ConsNormal">
    <w:name w:val="ConsNormal"/>
    <w:rsid w:val="00E14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uiPriority w:val="20"/>
    <w:qFormat/>
    <w:rsid w:val="00E144C8"/>
    <w:rPr>
      <w:i/>
      <w:iCs/>
    </w:rPr>
  </w:style>
  <w:style w:type="character" w:customStyle="1" w:styleId="ad">
    <w:name w:val="Гипертекстовая ссылка"/>
    <w:basedOn w:val="a0"/>
    <w:rsid w:val="00582B04"/>
    <w:rPr>
      <w:rFonts w:cs="Times New Roman"/>
      <w:b/>
      <w:color w:val="106BBE"/>
    </w:rPr>
  </w:style>
  <w:style w:type="character" w:customStyle="1" w:styleId="ae">
    <w:name w:val="Основной текст_"/>
    <w:link w:val="12"/>
    <w:rsid w:val="008D7EEA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e"/>
    <w:rsid w:val="008D7EEA"/>
    <w:pPr>
      <w:widowControl w:val="0"/>
      <w:shd w:val="clear" w:color="auto" w:fill="FFFFFF"/>
      <w:spacing w:after="380"/>
      <w:ind w:firstLine="400"/>
      <w:jc w:val="left"/>
    </w:pPr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igraevo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28B1-D943-4743-BEA4-A19B269C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Людмила В. Семеняга</cp:lastModifiedBy>
  <cp:revision>21</cp:revision>
  <cp:lastPrinted>2023-09-20T07:16:00Z</cp:lastPrinted>
  <dcterms:created xsi:type="dcterms:W3CDTF">2022-11-07T05:11:00Z</dcterms:created>
  <dcterms:modified xsi:type="dcterms:W3CDTF">2023-09-25T03:20:00Z</dcterms:modified>
</cp:coreProperties>
</file>