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6" w:rsidRPr="005F3C93" w:rsidRDefault="00B62136" w:rsidP="00B62136">
      <w:pPr>
        <w:ind w:firstLine="709"/>
        <w:jc w:val="right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606"/>
      </w:tblGrid>
      <w:tr w:rsidR="00B62136" w:rsidRPr="005F3C93" w:rsidTr="00B62136">
        <w:tc>
          <w:tcPr>
            <w:tcW w:w="9606" w:type="dxa"/>
            <w:tcBorders>
              <w:bottom w:val="single" w:sz="18" w:space="0" w:color="auto"/>
            </w:tcBorders>
            <w:shd w:val="clear" w:color="auto" w:fill="auto"/>
          </w:tcPr>
          <w:p w:rsidR="00B62136" w:rsidRPr="00EB5156" w:rsidRDefault="00B62136" w:rsidP="00B6213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5156">
              <w:rPr>
                <w:rFonts w:eastAsia="Calibri"/>
                <w:b/>
                <w:lang w:eastAsia="en-US"/>
              </w:rPr>
              <w:t>ЗАИГРАЕВСКИЙ РАЙОННЫЙ СОВЕТ Д</w:t>
            </w:r>
            <w:r w:rsidRPr="00EB5156">
              <w:rPr>
                <w:rFonts w:eastAsia="Calibri"/>
                <w:b/>
                <w:lang w:eastAsia="en-US"/>
              </w:rPr>
              <w:t>Е</w:t>
            </w:r>
            <w:r w:rsidRPr="00EB5156">
              <w:rPr>
                <w:rFonts w:eastAsia="Calibri"/>
                <w:b/>
                <w:lang w:eastAsia="en-US"/>
              </w:rPr>
              <w:t xml:space="preserve">ПУТАТОВ </w:t>
            </w:r>
          </w:p>
          <w:p w:rsidR="00B62136" w:rsidRPr="00EB5156" w:rsidRDefault="00B62136" w:rsidP="00B6213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5156">
              <w:rPr>
                <w:rFonts w:eastAsia="Calibri"/>
                <w:b/>
                <w:lang w:eastAsia="en-US"/>
              </w:rPr>
              <w:t xml:space="preserve">МУНИЦИПАЛЬНОГО ОБРАЗОВАНИЯ </w:t>
            </w:r>
          </w:p>
          <w:p w:rsidR="00B62136" w:rsidRPr="00EB5156" w:rsidRDefault="00B62136" w:rsidP="00B6213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5156">
              <w:rPr>
                <w:rFonts w:eastAsia="Calibri"/>
                <w:b/>
                <w:lang w:eastAsia="en-US"/>
              </w:rPr>
              <w:t>«ЗАИГРАЕВСКИЙ РАЙОН» РЕСПУБЛИКИ БУРЯТИЯ</w:t>
            </w:r>
          </w:p>
          <w:p w:rsidR="00B62136" w:rsidRPr="00EB5156" w:rsidRDefault="00B62136" w:rsidP="00B621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B5156">
              <w:rPr>
                <w:rFonts w:eastAsia="Calibri"/>
                <w:lang w:eastAsia="en-US"/>
              </w:rPr>
              <w:t>(Заиграевский районный Совет депутатов МО «Заиграевский район» РБ)</w:t>
            </w:r>
          </w:p>
          <w:p w:rsidR="00B62136" w:rsidRPr="00EB5156" w:rsidRDefault="00B62136" w:rsidP="00B6213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62136" w:rsidRPr="00EB5156" w:rsidRDefault="00B62136" w:rsidP="00B62136">
            <w:pPr>
              <w:jc w:val="center"/>
              <w:rPr>
                <w:rFonts w:eastAsia="Calibri"/>
                <w:b/>
                <w:lang w:eastAsia="en-US"/>
              </w:rPr>
            </w:pPr>
            <w:r w:rsidRPr="00EB5156">
              <w:rPr>
                <w:rFonts w:eastAsia="Calibri"/>
                <w:b/>
                <w:lang w:eastAsia="en-US"/>
              </w:rPr>
              <w:t>БУРЯ</w:t>
            </w:r>
            <w:r w:rsidRPr="00EB5156">
              <w:rPr>
                <w:rFonts w:eastAsia="Calibri"/>
                <w:b/>
                <w:lang w:val="en-US" w:eastAsia="en-US"/>
              </w:rPr>
              <w:t>A</w:t>
            </w:r>
            <w:r w:rsidRPr="00EB5156">
              <w:rPr>
                <w:rFonts w:eastAsia="Calibri"/>
                <w:b/>
                <w:lang w:eastAsia="en-US"/>
              </w:rPr>
              <w:t xml:space="preserve">Д УЛАСАЙ «ЗАГАРАЙН АЙМАГ» </w:t>
            </w:r>
          </w:p>
          <w:p w:rsidR="00B62136" w:rsidRPr="00EB5156" w:rsidRDefault="00B62136" w:rsidP="00B62136">
            <w:pPr>
              <w:jc w:val="center"/>
              <w:rPr>
                <w:rFonts w:eastAsia="Calibri"/>
                <w:b/>
                <w:lang w:eastAsia="en-US"/>
              </w:rPr>
            </w:pPr>
            <w:r w:rsidRPr="00EB5156">
              <w:rPr>
                <w:rFonts w:eastAsia="Calibri"/>
                <w:b/>
                <w:lang w:eastAsia="en-US"/>
              </w:rPr>
              <w:t>ГЭҺЭН  НЮТАГАЙ  ЗАСАГАЙ БАЙГУ</w:t>
            </w:r>
            <w:r w:rsidRPr="00EB5156">
              <w:rPr>
                <w:rFonts w:eastAsia="Calibri"/>
                <w:b/>
                <w:lang w:eastAsia="en-US"/>
              </w:rPr>
              <w:t>У</w:t>
            </w:r>
            <w:r w:rsidRPr="00EB5156">
              <w:rPr>
                <w:rFonts w:eastAsia="Calibri"/>
                <w:b/>
                <w:lang w:eastAsia="en-US"/>
              </w:rPr>
              <w:t xml:space="preserve">ЛАМЖЫН  ЗАГАРАЙН </w:t>
            </w:r>
          </w:p>
          <w:p w:rsidR="00B62136" w:rsidRPr="005F3C93" w:rsidRDefault="00B62136" w:rsidP="00B6213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B5156">
              <w:rPr>
                <w:rFonts w:eastAsia="Calibri"/>
                <w:b/>
                <w:lang w:eastAsia="en-US"/>
              </w:rPr>
              <w:t>АЙМАГАЙ  ҺУНГАМАЛНУУДАЙ З</w:t>
            </w:r>
            <w:r w:rsidRPr="00EB5156">
              <w:rPr>
                <w:rFonts w:eastAsia="Calibri"/>
                <w:b/>
                <w:lang w:val="en-US" w:eastAsia="en-US"/>
              </w:rPr>
              <w:t>Y</w:t>
            </w:r>
            <w:r w:rsidRPr="00EB5156">
              <w:rPr>
                <w:rFonts w:eastAsia="Calibri"/>
                <w:b/>
                <w:lang w:eastAsia="en-US"/>
              </w:rPr>
              <w:t>БЛЭЛ</w:t>
            </w:r>
          </w:p>
        </w:tc>
      </w:tr>
    </w:tbl>
    <w:p w:rsidR="00B62136" w:rsidRPr="005F3C93" w:rsidRDefault="00B62136" w:rsidP="00B62136">
      <w:pPr>
        <w:spacing w:line="276" w:lineRule="auto"/>
        <w:jc w:val="both"/>
        <w:rPr>
          <w:rFonts w:eastAsia="Calibri"/>
          <w:b/>
          <w:lang w:eastAsia="en-US"/>
        </w:rPr>
      </w:pPr>
    </w:p>
    <w:p w:rsidR="00B62136" w:rsidRDefault="00B62136" w:rsidP="00B62136">
      <w:pPr>
        <w:spacing w:line="276" w:lineRule="auto"/>
        <w:jc w:val="center"/>
        <w:rPr>
          <w:rFonts w:eastAsia="Calibri"/>
          <w:b/>
          <w:lang w:eastAsia="en-US"/>
        </w:rPr>
      </w:pPr>
      <w:r w:rsidRPr="005F3C93">
        <w:rPr>
          <w:rFonts w:eastAsia="Calibri"/>
          <w:b/>
          <w:lang w:eastAsia="en-US"/>
        </w:rPr>
        <w:t>РЕШЕНИЕ</w:t>
      </w:r>
    </w:p>
    <w:p w:rsidR="00B62136" w:rsidRPr="005F3C93" w:rsidRDefault="00B62136" w:rsidP="00B62136">
      <w:pPr>
        <w:spacing w:line="276" w:lineRule="auto"/>
        <w:jc w:val="center"/>
        <w:rPr>
          <w:rFonts w:eastAsia="Calibri"/>
          <w:b/>
          <w:lang w:eastAsia="en-US"/>
        </w:rPr>
      </w:pPr>
    </w:p>
    <w:p w:rsidR="00B62136" w:rsidRPr="00B62136" w:rsidRDefault="00B62136" w:rsidP="00B6213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62136">
        <w:rPr>
          <w:rFonts w:eastAsia="Calibri"/>
          <w:sz w:val="28"/>
          <w:szCs w:val="28"/>
          <w:lang w:eastAsia="en-US"/>
        </w:rPr>
        <w:t>«28» апреля 2023</w:t>
      </w:r>
      <w:r>
        <w:rPr>
          <w:rFonts w:eastAsia="Calibri"/>
          <w:sz w:val="28"/>
          <w:szCs w:val="28"/>
          <w:lang w:eastAsia="en-US"/>
        </w:rPr>
        <w:t xml:space="preserve">г         </w:t>
      </w:r>
      <w:r w:rsidRPr="00B62136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B62136">
        <w:rPr>
          <w:rFonts w:eastAsia="Calibri"/>
          <w:sz w:val="28"/>
          <w:szCs w:val="28"/>
          <w:lang w:eastAsia="en-US"/>
        </w:rPr>
        <w:t xml:space="preserve">                                     № 272</w:t>
      </w:r>
    </w:p>
    <w:p w:rsidR="00B62136" w:rsidRPr="005F3C93" w:rsidRDefault="00B62136" w:rsidP="00B62136">
      <w:pPr>
        <w:spacing w:line="276" w:lineRule="auto"/>
        <w:jc w:val="center"/>
        <w:rPr>
          <w:rFonts w:eastAsia="Calibri"/>
          <w:b/>
          <w:lang w:eastAsia="en-US"/>
        </w:rPr>
      </w:pPr>
    </w:p>
    <w:p w:rsidR="00B62136" w:rsidRPr="00B62136" w:rsidRDefault="00B62136" w:rsidP="00B62136">
      <w:pPr>
        <w:ind w:right="23"/>
        <w:jc w:val="center"/>
        <w:rPr>
          <w:rFonts w:eastAsia="Calibri"/>
          <w:bCs/>
          <w:sz w:val="28"/>
          <w:szCs w:val="28"/>
          <w:lang w:eastAsia="en-US"/>
        </w:rPr>
      </w:pPr>
      <w:r w:rsidRPr="00B62136">
        <w:rPr>
          <w:rFonts w:eastAsia="Calibri"/>
          <w:bCs/>
          <w:sz w:val="28"/>
          <w:szCs w:val="28"/>
          <w:lang w:eastAsia="en-US"/>
        </w:rPr>
        <w:t>п. Заиграево</w:t>
      </w:r>
    </w:p>
    <w:p w:rsidR="00B62136" w:rsidRPr="005F3C93" w:rsidRDefault="00B62136" w:rsidP="00B62136">
      <w:pPr>
        <w:spacing w:line="276" w:lineRule="auto"/>
        <w:jc w:val="center"/>
        <w:rPr>
          <w:rFonts w:eastAsia="Calibri"/>
          <w:b/>
          <w:lang w:eastAsia="en-US"/>
        </w:rPr>
      </w:pPr>
    </w:p>
    <w:p w:rsidR="00B62136" w:rsidRDefault="00B62136" w:rsidP="007C42EE">
      <w:pPr>
        <w:rPr>
          <w:b/>
          <w:sz w:val="28"/>
          <w:szCs w:val="28"/>
        </w:rPr>
      </w:pPr>
    </w:p>
    <w:p w:rsidR="007C42EE" w:rsidRPr="00B62136" w:rsidRDefault="007C42EE" w:rsidP="007C42EE">
      <w:pPr>
        <w:rPr>
          <w:sz w:val="28"/>
          <w:szCs w:val="28"/>
        </w:rPr>
      </w:pPr>
      <w:r w:rsidRPr="00B62136">
        <w:rPr>
          <w:sz w:val="28"/>
          <w:szCs w:val="28"/>
        </w:rPr>
        <w:t>Об утверждении отчета об исполнении</w:t>
      </w:r>
    </w:p>
    <w:p w:rsidR="007C42EE" w:rsidRPr="00B62136" w:rsidRDefault="007C42EE" w:rsidP="007C42EE">
      <w:pPr>
        <w:rPr>
          <w:sz w:val="28"/>
          <w:szCs w:val="28"/>
        </w:rPr>
      </w:pPr>
      <w:r w:rsidRPr="00B62136">
        <w:rPr>
          <w:sz w:val="28"/>
          <w:szCs w:val="28"/>
        </w:rPr>
        <w:t>бюджета муниципального образования</w:t>
      </w:r>
    </w:p>
    <w:p w:rsidR="007C42EE" w:rsidRPr="00B62136" w:rsidRDefault="007C42EE" w:rsidP="007C42EE">
      <w:pPr>
        <w:rPr>
          <w:sz w:val="28"/>
          <w:szCs w:val="28"/>
        </w:rPr>
      </w:pPr>
      <w:r w:rsidRPr="00B62136">
        <w:rPr>
          <w:sz w:val="28"/>
          <w:szCs w:val="28"/>
        </w:rPr>
        <w:t>«Заиграевский район» за 202</w:t>
      </w:r>
      <w:r w:rsidR="00243418" w:rsidRPr="00B62136">
        <w:rPr>
          <w:sz w:val="28"/>
          <w:szCs w:val="28"/>
        </w:rPr>
        <w:t>2 год</w:t>
      </w:r>
    </w:p>
    <w:p w:rsidR="007C42EE" w:rsidRPr="00BA7FC1" w:rsidRDefault="007C42EE" w:rsidP="007C42E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EE" w:rsidRDefault="007C42EE" w:rsidP="00B62136">
      <w:pPr>
        <w:ind w:firstLine="709"/>
        <w:jc w:val="both"/>
        <w:rPr>
          <w:sz w:val="28"/>
          <w:szCs w:val="28"/>
        </w:rPr>
      </w:pPr>
      <w:r w:rsidRPr="00BA7FC1">
        <w:rPr>
          <w:sz w:val="28"/>
          <w:szCs w:val="28"/>
        </w:rPr>
        <w:t>Рассмотрев предложение администрации муниципального образования «Заиграевский район» Республики Бурятия об утверждении отчета «Об испо</w:t>
      </w:r>
      <w:r w:rsidRPr="00BA7FC1">
        <w:rPr>
          <w:sz w:val="28"/>
          <w:szCs w:val="28"/>
        </w:rPr>
        <w:t>л</w:t>
      </w:r>
      <w:r w:rsidRPr="00BA7FC1">
        <w:rPr>
          <w:sz w:val="28"/>
          <w:szCs w:val="28"/>
        </w:rPr>
        <w:t>нении бюджета муниципального образования «Заиграевский район»</w:t>
      </w:r>
      <w:r>
        <w:rPr>
          <w:sz w:val="28"/>
          <w:szCs w:val="28"/>
        </w:rPr>
        <w:t xml:space="preserve"> за 202</w:t>
      </w:r>
      <w:r w:rsidR="00243418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на основании статей </w:t>
      </w:r>
      <w:r w:rsidRPr="00FC59FF">
        <w:rPr>
          <w:sz w:val="28"/>
          <w:szCs w:val="28"/>
        </w:rPr>
        <w:t>264.5, 264.6</w:t>
      </w:r>
      <w:r>
        <w:rPr>
          <w:sz w:val="28"/>
          <w:szCs w:val="28"/>
        </w:rPr>
        <w:t xml:space="preserve">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стать</w:t>
      </w:r>
      <w:r w:rsidR="008E6E6B">
        <w:rPr>
          <w:sz w:val="28"/>
          <w:szCs w:val="28"/>
        </w:rPr>
        <w:t>ей21</w:t>
      </w:r>
      <w:r>
        <w:rPr>
          <w:sz w:val="28"/>
          <w:szCs w:val="28"/>
        </w:rPr>
        <w:t xml:space="preserve"> Положения  «О бюджетном процессе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 «Заиграевский район», утвержденного решением Заиграевского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Совета депутатов от </w:t>
      </w:r>
      <w:r w:rsidR="008E6E6B">
        <w:rPr>
          <w:sz w:val="28"/>
          <w:szCs w:val="28"/>
        </w:rPr>
        <w:t>24.12.2021 г.</w:t>
      </w:r>
      <w:r>
        <w:rPr>
          <w:sz w:val="28"/>
          <w:szCs w:val="28"/>
        </w:rPr>
        <w:t xml:space="preserve"> №</w:t>
      </w:r>
      <w:r w:rsidR="008E6E6B">
        <w:rPr>
          <w:sz w:val="28"/>
          <w:szCs w:val="28"/>
        </w:rPr>
        <w:t xml:space="preserve"> 177.</w:t>
      </w:r>
      <w:r>
        <w:rPr>
          <w:sz w:val="28"/>
          <w:szCs w:val="28"/>
        </w:rPr>
        <w:t xml:space="preserve"> На основании заключения 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зионной комиссии муниципального образования «Заиграевский район» на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довой отчет об исполнении бюджета муниципального образования «Заиграе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район» за </w:t>
      </w:r>
      <w:r w:rsidRPr="00081FA7">
        <w:rPr>
          <w:color w:val="000000" w:themeColor="text1"/>
          <w:sz w:val="28"/>
          <w:szCs w:val="28"/>
        </w:rPr>
        <w:t>202</w:t>
      </w:r>
      <w:r w:rsidR="00243418" w:rsidRPr="00081FA7">
        <w:rPr>
          <w:color w:val="000000" w:themeColor="text1"/>
          <w:sz w:val="28"/>
          <w:szCs w:val="28"/>
        </w:rPr>
        <w:t>2</w:t>
      </w:r>
      <w:r w:rsidRPr="00081FA7">
        <w:rPr>
          <w:color w:val="000000" w:themeColor="text1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статьями </w:t>
      </w:r>
      <w:r w:rsidRPr="00FC59FF">
        <w:rPr>
          <w:sz w:val="28"/>
          <w:szCs w:val="28"/>
        </w:rPr>
        <w:t>21</w:t>
      </w:r>
      <w:r w:rsidR="00FC59FF">
        <w:rPr>
          <w:sz w:val="28"/>
          <w:szCs w:val="28"/>
        </w:rPr>
        <w:t>, 22, 23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«Заиграевский район», Заиграевский районный Совет депутатов</w:t>
      </w:r>
      <w:r w:rsidR="00FC59FF">
        <w:rPr>
          <w:sz w:val="28"/>
          <w:szCs w:val="28"/>
        </w:rPr>
        <w:t xml:space="preserve"> муниципального образования «Заиграевский ра</w:t>
      </w:r>
      <w:r w:rsidR="00FC59FF">
        <w:rPr>
          <w:sz w:val="28"/>
          <w:szCs w:val="28"/>
        </w:rPr>
        <w:t>й</w:t>
      </w:r>
      <w:r w:rsidR="00FC59FF">
        <w:rPr>
          <w:sz w:val="28"/>
          <w:szCs w:val="28"/>
        </w:rPr>
        <w:t>он»</w:t>
      </w:r>
      <w:r w:rsidRPr="00B62136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7C42EE" w:rsidRDefault="007C42EE" w:rsidP="00B62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«Заиграевский район» за 202</w:t>
      </w:r>
      <w:r w:rsidR="0024341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бюджета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«Заиграевский район» в сумме</w:t>
      </w:r>
      <w:r w:rsidR="00081FA7">
        <w:rPr>
          <w:sz w:val="28"/>
          <w:szCs w:val="28"/>
        </w:rPr>
        <w:t xml:space="preserve"> 2 047 639 651,50</w:t>
      </w:r>
      <w:r>
        <w:rPr>
          <w:sz w:val="28"/>
          <w:szCs w:val="28"/>
        </w:rPr>
        <w:t xml:space="preserve"> рублей;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ходам бюджета муниципального образования «Заиграевский район» в </w:t>
      </w:r>
      <w:r w:rsidRPr="008A652E">
        <w:rPr>
          <w:sz w:val="28"/>
          <w:szCs w:val="28"/>
        </w:rPr>
        <w:t xml:space="preserve">сумме </w:t>
      </w:r>
      <w:r w:rsidR="008A652E" w:rsidRPr="008A652E">
        <w:rPr>
          <w:sz w:val="28"/>
          <w:szCs w:val="28"/>
        </w:rPr>
        <w:t>2</w:t>
      </w:r>
      <w:r w:rsidR="00B62136">
        <w:rPr>
          <w:sz w:val="28"/>
          <w:szCs w:val="28"/>
          <w:lang w:val="en-US"/>
        </w:rPr>
        <w:t> </w:t>
      </w:r>
      <w:r w:rsidR="008A652E" w:rsidRPr="008A652E">
        <w:rPr>
          <w:sz w:val="28"/>
          <w:szCs w:val="28"/>
        </w:rPr>
        <w:t>038</w:t>
      </w:r>
      <w:r w:rsidR="00B62136">
        <w:rPr>
          <w:sz w:val="28"/>
          <w:szCs w:val="28"/>
        </w:rPr>
        <w:t xml:space="preserve"> </w:t>
      </w:r>
      <w:r w:rsidR="008A652E" w:rsidRPr="008A652E">
        <w:rPr>
          <w:sz w:val="28"/>
          <w:szCs w:val="28"/>
          <w:lang w:val="en-US"/>
        </w:rPr>
        <w:t> </w:t>
      </w:r>
      <w:r w:rsidR="008A652E" w:rsidRPr="008A652E">
        <w:rPr>
          <w:sz w:val="28"/>
          <w:szCs w:val="28"/>
        </w:rPr>
        <w:t>550</w:t>
      </w:r>
      <w:r w:rsidR="008A652E" w:rsidRPr="008A652E">
        <w:rPr>
          <w:sz w:val="28"/>
          <w:szCs w:val="28"/>
          <w:lang w:val="en-US"/>
        </w:rPr>
        <w:t> </w:t>
      </w:r>
      <w:r w:rsidR="008A652E" w:rsidRPr="008A652E">
        <w:rPr>
          <w:sz w:val="28"/>
          <w:szCs w:val="28"/>
        </w:rPr>
        <w:t>583,78</w:t>
      </w:r>
      <w:r w:rsidR="00B62136">
        <w:rPr>
          <w:sz w:val="28"/>
          <w:szCs w:val="28"/>
        </w:rPr>
        <w:t xml:space="preserve"> </w:t>
      </w:r>
      <w:r w:rsidRPr="008A652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F6043A">
        <w:rPr>
          <w:sz w:val="28"/>
          <w:szCs w:val="28"/>
        </w:rPr>
        <w:t xml:space="preserve">с превышением </w:t>
      </w:r>
      <w:r w:rsidR="00F6043A" w:rsidRPr="00F6043A">
        <w:rPr>
          <w:sz w:val="28"/>
          <w:szCs w:val="28"/>
        </w:rPr>
        <w:t>доходов</w:t>
      </w:r>
      <w:r w:rsidRPr="00F6043A">
        <w:rPr>
          <w:sz w:val="28"/>
          <w:szCs w:val="28"/>
        </w:rPr>
        <w:t xml:space="preserve"> над </w:t>
      </w:r>
      <w:r w:rsidR="00F6043A" w:rsidRPr="00F6043A">
        <w:rPr>
          <w:sz w:val="28"/>
          <w:szCs w:val="28"/>
        </w:rPr>
        <w:t xml:space="preserve">расходами </w:t>
      </w:r>
      <w:r w:rsidRPr="00F6043A">
        <w:rPr>
          <w:sz w:val="28"/>
          <w:szCs w:val="28"/>
        </w:rPr>
        <w:t>(профицит) бюдж</w:t>
      </w:r>
      <w:r w:rsidRPr="00F6043A">
        <w:rPr>
          <w:sz w:val="28"/>
          <w:szCs w:val="28"/>
        </w:rPr>
        <w:t>е</w:t>
      </w:r>
      <w:r w:rsidRPr="00F6043A">
        <w:rPr>
          <w:sz w:val="28"/>
          <w:szCs w:val="28"/>
        </w:rPr>
        <w:t xml:space="preserve">та муниципального образования «Заиграевский район» в сумме </w:t>
      </w:r>
      <w:bookmarkStart w:id="0" w:name="_GoBack"/>
      <w:r w:rsidR="005806E1" w:rsidRPr="005806E1">
        <w:rPr>
          <w:sz w:val="28"/>
          <w:szCs w:val="28"/>
        </w:rPr>
        <w:t>9 089 067,72</w:t>
      </w:r>
      <w:bookmarkEnd w:id="0"/>
      <w:r w:rsidR="00B62136">
        <w:rPr>
          <w:sz w:val="28"/>
          <w:szCs w:val="28"/>
        </w:rPr>
        <w:t xml:space="preserve"> </w:t>
      </w:r>
      <w:r w:rsidRPr="00F6043A">
        <w:rPr>
          <w:sz w:val="28"/>
          <w:szCs w:val="28"/>
        </w:rPr>
        <w:t>рублей и со</w:t>
      </w:r>
      <w:r>
        <w:rPr>
          <w:sz w:val="28"/>
          <w:szCs w:val="28"/>
        </w:rPr>
        <w:t xml:space="preserve"> следующими показателями:</w:t>
      </w:r>
    </w:p>
    <w:p w:rsidR="007C42EE" w:rsidRDefault="007C42EE" w:rsidP="007C42EE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доходов бюджета муниципального образования «Заиграевский район» за 202</w:t>
      </w:r>
      <w:r w:rsidR="00243418">
        <w:rPr>
          <w:sz w:val="28"/>
          <w:szCs w:val="28"/>
        </w:rPr>
        <w:t>2</w:t>
      </w:r>
      <w:r>
        <w:rPr>
          <w:sz w:val="28"/>
          <w:szCs w:val="28"/>
        </w:rPr>
        <w:t xml:space="preserve"> г. согласно приложению № 1 к настоящему </w:t>
      </w:r>
      <w:r w:rsidR="00FC59FF">
        <w:rPr>
          <w:sz w:val="28"/>
          <w:szCs w:val="28"/>
        </w:rPr>
        <w:t>Р</w:t>
      </w:r>
      <w:r>
        <w:rPr>
          <w:sz w:val="28"/>
          <w:szCs w:val="28"/>
        </w:rPr>
        <w:t>ешению;</w:t>
      </w:r>
    </w:p>
    <w:p w:rsidR="007C42EE" w:rsidRDefault="007C42EE" w:rsidP="007C42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расходов бюджета муниципального образования «Заиграевский район» за 202</w:t>
      </w:r>
      <w:r w:rsidR="00243418">
        <w:rPr>
          <w:sz w:val="28"/>
          <w:szCs w:val="28"/>
        </w:rPr>
        <w:t>2</w:t>
      </w:r>
      <w:r>
        <w:rPr>
          <w:sz w:val="28"/>
          <w:szCs w:val="28"/>
        </w:rPr>
        <w:t xml:space="preserve"> г. согласно приложению № 2, 3 к настоящему </w:t>
      </w:r>
      <w:r w:rsidR="00FC59FF">
        <w:rPr>
          <w:sz w:val="28"/>
          <w:szCs w:val="28"/>
        </w:rPr>
        <w:t>Р</w:t>
      </w:r>
      <w:r>
        <w:rPr>
          <w:sz w:val="28"/>
          <w:szCs w:val="28"/>
        </w:rPr>
        <w:t>ешению;</w:t>
      </w:r>
    </w:p>
    <w:p w:rsidR="007C42EE" w:rsidRDefault="007C42EE" w:rsidP="007C42EE">
      <w:pPr>
        <w:jc w:val="both"/>
        <w:rPr>
          <w:sz w:val="28"/>
          <w:szCs w:val="28"/>
        </w:rPr>
      </w:pPr>
      <w:r>
        <w:rPr>
          <w:sz w:val="28"/>
          <w:szCs w:val="28"/>
        </w:rPr>
        <w:t>в) источников финансирования дефицита бюджета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«Заиграевский район» за 202</w:t>
      </w:r>
      <w:r w:rsidR="00243418">
        <w:rPr>
          <w:sz w:val="28"/>
          <w:szCs w:val="28"/>
        </w:rPr>
        <w:t>2</w:t>
      </w:r>
      <w:r>
        <w:rPr>
          <w:sz w:val="28"/>
          <w:szCs w:val="28"/>
        </w:rPr>
        <w:t xml:space="preserve"> г. согласно приложению № 4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щему </w:t>
      </w:r>
      <w:r w:rsidR="00FC59FF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7C42EE" w:rsidRDefault="00B62136" w:rsidP="00B62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2EE">
        <w:rPr>
          <w:sz w:val="28"/>
          <w:szCs w:val="28"/>
        </w:rPr>
        <w:t xml:space="preserve">Опубликовать настоящее </w:t>
      </w:r>
      <w:r w:rsidR="00FC59FF">
        <w:rPr>
          <w:sz w:val="28"/>
          <w:szCs w:val="28"/>
        </w:rPr>
        <w:t>Р</w:t>
      </w:r>
      <w:r w:rsidR="007C42EE">
        <w:rPr>
          <w:sz w:val="28"/>
          <w:szCs w:val="28"/>
        </w:rPr>
        <w:t>ешение в газете «Вперед» и разместить на официальном сайте</w:t>
      </w:r>
      <w:r>
        <w:rPr>
          <w:sz w:val="28"/>
          <w:szCs w:val="28"/>
        </w:rPr>
        <w:t xml:space="preserve"> </w:t>
      </w:r>
      <w:hyperlink r:id="rId8" w:history="1">
        <w:r w:rsidRPr="003575EF">
          <w:rPr>
            <w:rStyle w:val="a3"/>
            <w:rFonts w:eastAsia="Calibri"/>
            <w:sz w:val="28"/>
            <w:szCs w:val="28"/>
            <w:lang w:eastAsia="en-US"/>
          </w:rPr>
          <w:t>https://zaigraevo.gosuslugi.ru/ofitsialno/</w:t>
        </w:r>
      </w:hyperlink>
      <w:r>
        <w:rPr>
          <w:rFonts w:eastAsia="Calibri"/>
          <w:sz w:val="28"/>
          <w:szCs w:val="28"/>
          <w:lang w:eastAsia="en-US"/>
        </w:rPr>
        <w:t>.</w:t>
      </w:r>
      <w:r w:rsidR="007C4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42EE" w:rsidRPr="001A408E" w:rsidRDefault="007C42EE" w:rsidP="00B62136">
      <w:pPr>
        <w:ind w:firstLine="709"/>
        <w:jc w:val="both"/>
        <w:rPr>
          <w:rFonts w:eastAsia="Calibri"/>
          <w:sz w:val="28"/>
          <w:szCs w:val="28"/>
        </w:rPr>
      </w:pPr>
      <w:r w:rsidRPr="001A408E">
        <w:rPr>
          <w:rFonts w:eastAsia="Calibri"/>
          <w:sz w:val="28"/>
          <w:szCs w:val="28"/>
        </w:rPr>
        <w:t xml:space="preserve">3. Контроль за исполнением настоящего </w:t>
      </w:r>
      <w:r w:rsidR="00FC59FF">
        <w:rPr>
          <w:rFonts w:eastAsia="Calibri"/>
          <w:sz w:val="28"/>
          <w:szCs w:val="28"/>
        </w:rPr>
        <w:t>Р</w:t>
      </w:r>
      <w:r w:rsidRPr="001A408E">
        <w:rPr>
          <w:rFonts w:eastAsia="Calibri"/>
          <w:sz w:val="28"/>
          <w:szCs w:val="28"/>
        </w:rPr>
        <w:t>ешения возложить на постоя</w:t>
      </w:r>
      <w:r w:rsidRPr="001A408E">
        <w:rPr>
          <w:rFonts w:eastAsia="Calibri"/>
          <w:sz w:val="28"/>
          <w:szCs w:val="28"/>
        </w:rPr>
        <w:t>н</w:t>
      </w:r>
      <w:r w:rsidRPr="001A408E">
        <w:rPr>
          <w:rFonts w:eastAsia="Calibri"/>
          <w:sz w:val="28"/>
          <w:szCs w:val="28"/>
        </w:rPr>
        <w:t>ную комиссию по бюджету и налогам Заиграевского районного Совета депут</w:t>
      </w:r>
      <w:r w:rsidRPr="001A408E">
        <w:rPr>
          <w:rFonts w:eastAsia="Calibri"/>
          <w:sz w:val="28"/>
          <w:szCs w:val="28"/>
        </w:rPr>
        <w:t>а</w:t>
      </w:r>
      <w:r w:rsidRPr="001A408E">
        <w:rPr>
          <w:rFonts w:eastAsia="Calibri"/>
          <w:sz w:val="28"/>
          <w:szCs w:val="28"/>
        </w:rPr>
        <w:t>тов муниципального образования «Заиграевский район»</w:t>
      </w:r>
      <w:r>
        <w:rPr>
          <w:rFonts w:eastAsia="Calibri"/>
          <w:sz w:val="28"/>
          <w:szCs w:val="28"/>
        </w:rPr>
        <w:t xml:space="preserve"> (Э. Д. Цынгуев)</w:t>
      </w:r>
      <w:r w:rsidRPr="001A408E">
        <w:rPr>
          <w:rFonts w:eastAsia="Calibri"/>
          <w:sz w:val="28"/>
          <w:szCs w:val="28"/>
        </w:rPr>
        <w:t>.</w:t>
      </w:r>
    </w:p>
    <w:p w:rsidR="007C42EE" w:rsidRPr="00BA7FC1" w:rsidRDefault="007C42EE" w:rsidP="007C42EE">
      <w:pPr>
        <w:jc w:val="both"/>
        <w:rPr>
          <w:sz w:val="28"/>
          <w:szCs w:val="28"/>
        </w:rPr>
      </w:pPr>
    </w:p>
    <w:p w:rsidR="007C42EE" w:rsidRDefault="007C42EE" w:rsidP="007C42EE">
      <w:pPr>
        <w:rPr>
          <w:sz w:val="28"/>
          <w:szCs w:val="28"/>
        </w:rPr>
      </w:pPr>
    </w:p>
    <w:p w:rsidR="007C42EE" w:rsidRDefault="007C42EE" w:rsidP="007C42EE">
      <w:pPr>
        <w:rPr>
          <w:sz w:val="28"/>
          <w:szCs w:val="28"/>
        </w:rPr>
      </w:pPr>
    </w:p>
    <w:p w:rsidR="007C42EE" w:rsidRDefault="007C42EE" w:rsidP="007C42EE">
      <w:pPr>
        <w:rPr>
          <w:sz w:val="28"/>
          <w:szCs w:val="28"/>
        </w:rPr>
      </w:pPr>
    </w:p>
    <w:p w:rsidR="00D0336D" w:rsidRDefault="007C42EE" w:rsidP="007C42E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A7FC1">
        <w:rPr>
          <w:sz w:val="28"/>
          <w:szCs w:val="28"/>
        </w:rPr>
        <w:t xml:space="preserve">лава </w:t>
      </w:r>
    </w:p>
    <w:p w:rsidR="007C42EE" w:rsidRPr="00BA7FC1" w:rsidRDefault="007C42EE" w:rsidP="007C42EE">
      <w:pPr>
        <w:rPr>
          <w:sz w:val="28"/>
          <w:szCs w:val="28"/>
        </w:rPr>
      </w:pPr>
      <w:r w:rsidRPr="00BA7FC1">
        <w:rPr>
          <w:sz w:val="28"/>
          <w:szCs w:val="28"/>
        </w:rPr>
        <w:t xml:space="preserve">муниципального образования </w:t>
      </w:r>
    </w:p>
    <w:p w:rsidR="00B62136" w:rsidRDefault="007C42EE" w:rsidP="007C42EE">
      <w:pPr>
        <w:tabs>
          <w:tab w:val="left" w:pos="7378"/>
        </w:tabs>
        <w:rPr>
          <w:sz w:val="28"/>
          <w:szCs w:val="28"/>
        </w:rPr>
      </w:pPr>
      <w:r w:rsidRPr="00BA7FC1">
        <w:rPr>
          <w:sz w:val="28"/>
          <w:szCs w:val="28"/>
        </w:rPr>
        <w:t>«Заиграевский район»</w:t>
      </w:r>
    </w:p>
    <w:p w:rsidR="007C42EE" w:rsidRDefault="00B62136" w:rsidP="007C42EE">
      <w:pPr>
        <w:tabs>
          <w:tab w:val="left" w:pos="7378"/>
        </w:tabs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  <w:r w:rsidR="007C42EE" w:rsidRPr="00BA7F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C42EE">
        <w:rPr>
          <w:sz w:val="28"/>
          <w:szCs w:val="28"/>
        </w:rPr>
        <w:t>В.А. Шал</w:t>
      </w:r>
      <w:r w:rsidR="007C42EE">
        <w:rPr>
          <w:sz w:val="28"/>
          <w:szCs w:val="28"/>
        </w:rPr>
        <w:t>ь</w:t>
      </w:r>
      <w:r w:rsidR="007C42EE">
        <w:rPr>
          <w:sz w:val="28"/>
          <w:szCs w:val="28"/>
        </w:rPr>
        <w:t>ков</w:t>
      </w:r>
    </w:p>
    <w:p w:rsidR="007C42EE" w:rsidRPr="001A408E" w:rsidRDefault="007C42EE" w:rsidP="007C42EE">
      <w:pPr>
        <w:rPr>
          <w:sz w:val="28"/>
          <w:szCs w:val="28"/>
        </w:rPr>
      </w:pPr>
    </w:p>
    <w:p w:rsidR="007C42EE" w:rsidRDefault="007C42EE" w:rsidP="007C42EE">
      <w:pPr>
        <w:rPr>
          <w:sz w:val="28"/>
          <w:szCs w:val="28"/>
        </w:rPr>
      </w:pPr>
    </w:p>
    <w:p w:rsidR="00D0336D" w:rsidRDefault="007C42EE" w:rsidP="007C42EE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1A408E">
        <w:rPr>
          <w:rFonts w:eastAsia="Calibri"/>
          <w:sz w:val="28"/>
          <w:szCs w:val="28"/>
        </w:rPr>
        <w:t>Председател</w:t>
      </w:r>
      <w:r>
        <w:rPr>
          <w:rFonts w:eastAsia="Calibri"/>
          <w:sz w:val="28"/>
          <w:szCs w:val="28"/>
        </w:rPr>
        <w:t>ь</w:t>
      </w:r>
      <w:r w:rsidRPr="001A408E">
        <w:rPr>
          <w:rFonts w:eastAsia="Calibri"/>
          <w:sz w:val="28"/>
          <w:szCs w:val="28"/>
        </w:rPr>
        <w:t xml:space="preserve"> </w:t>
      </w:r>
    </w:p>
    <w:p w:rsidR="007C42EE" w:rsidRPr="001A408E" w:rsidRDefault="007C42EE" w:rsidP="007C42EE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1A408E">
        <w:rPr>
          <w:rFonts w:eastAsia="Calibri"/>
          <w:sz w:val="28"/>
          <w:szCs w:val="28"/>
        </w:rPr>
        <w:t>Заиграевского районного</w:t>
      </w:r>
    </w:p>
    <w:p w:rsidR="007C42EE" w:rsidRPr="001A408E" w:rsidRDefault="007C42EE" w:rsidP="007C42EE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1A408E">
        <w:rPr>
          <w:rFonts w:eastAsia="Calibri"/>
          <w:sz w:val="28"/>
          <w:szCs w:val="28"/>
        </w:rPr>
        <w:t xml:space="preserve">Совета депутатов муниципального </w:t>
      </w:r>
    </w:p>
    <w:p w:rsidR="00B62136" w:rsidRDefault="007C42EE" w:rsidP="007C42EE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1A408E">
        <w:rPr>
          <w:rFonts w:eastAsia="Calibri"/>
          <w:sz w:val="28"/>
          <w:szCs w:val="28"/>
        </w:rPr>
        <w:t>образования «Заиграевский район»</w:t>
      </w:r>
    </w:p>
    <w:p w:rsidR="007C42EE" w:rsidRPr="001A408E" w:rsidRDefault="00B62136" w:rsidP="007C42EE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Бурятия</w:t>
      </w:r>
      <w:r w:rsidR="007C42EE" w:rsidRPr="001A408E">
        <w:rPr>
          <w:rFonts w:eastAsia="Calibri"/>
          <w:sz w:val="28"/>
          <w:szCs w:val="28"/>
        </w:rPr>
        <w:tab/>
      </w:r>
      <w:r w:rsidR="007C42EE" w:rsidRPr="001A408E">
        <w:rPr>
          <w:rFonts w:eastAsia="Calibri"/>
          <w:sz w:val="28"/>
          <w:szCs w:val="28"/>
        </w:rPr>
        <w:tab/>
      </w:r>
      <w:r w:rsidR="007C42EE" w:rsidRPr="001A408E">
        <w:rPr>
          <w:rFonts w:eastAsia="Calibri"/>
          <w:sz w:val="28"/>
          <w:szCs w:val="28"/>
        </w:rPr>
        <w:tab/>
      </w:r>
      <w:r w:rsidR="007C42EE" w:rsidRPr="001A408E">
        <w:rPr>
          <w:rFonts w:eastAsia="Calibri"/>
          <w:sz w:val="28"/>
          <w:szCs w:val="28"/>
        </w:rPr>
        <w:tab/>
      </w:r>
      <w:r w:rsidR="007C42EE" w:rsidRPr="001A408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</w:t>
      </w:r>
      <w:r w:rsidR="007C42EE">
        <w:rPr>
          <w:rFonts w:eastAsia="Calibri"/>
          <w:sz w:val="28"/>
          <w:szCs w:val="28"/>
        </w:rPr>
        <w:t>И.М. Кири</w:t>
      </w:r>
      <w:r w:rsidR="007C42EE">
        <w:rPr>
          <w:rFonts w:eastAsia="Calibri"/>
          <w:sz w:val="28"/>
          <w:szCs w:val="28"/>
        </w:rPr>
        <w:t>л</w:t>
      </w:r>
      <w:r w:rsidR="007C42EE">
        <w:rPr>
          <w:rFonts w:eastAsia="Calibri"/>
          <w:sz w:val="28"/>
          <w:szCs w:val="28"/>
        </w:rPr>
        <w:t>лов</w:t>
      </w:r>
    </w:p>
    <w:p w:rsidR="007C42EE" w:rsidRPr="001A408E" w:rsidRDefault="007C42EE" w:rsidP="007C42EE">
      <w:pPr>
        <w:rPr>
          <w:sz w:val="28"/>
          <w:szCs w:val="28"/>
        </w:rPr>
      </w:pPr>
    </w:p>
    <w:p w:rsidR="00AB1F12" w:rsidRDefault="00AB1F12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/>
    <w:p w:rsidR="00B62136" w:rsidRDefault="00B62136" w:rsidP="005244C5">
      <w:pPr>
        <w:tabs>
          <w:tab w:val="left" w:pos="8087"/>
        </w:tabs>
        <w:ind w:left="3686"/>
        <w:jc w:val="right"/>
      </w:pPr>
      <w:r w:rsidRPr="00F52769">
        <w:lastRenderedPageBreak/>
        <w:t>Приложение №1</w:t>
      </w:r>
    </w:p>
    <w:p w:rsidR="00B62136" w:rsidRDefault="00B62136" w:rsidP="005244C5">
      <w:pPr>
        <w:tabs>
          <w:tab w:val="left" w:pos="8087"/>
        </w:tabs>
        <w:ind w:left="3686"/>
        <w:jc w:val="both"/>
      </w:pPr>
      <w:r>
        <w:t>к Р</w:t>
      </w:r>
      <w:r w:rsidRPr="00F52769">
        <w:t>ешению Заиграевского районного</w:t>
      </w:r>
      <w:r>
        <w:t xml:space="preserve"> </w:t>
      </w:r>
      <w:r w:rsidRPr="00F52769">
        <w:t>Совета депутатов муниципального</w:t>
      </w:r>
      <w:r>
        <w:t xml:space="preserve"> </w:t>
      </w:r>
      <w:r w:rsidRPr="00F52769">
        <w:t>образования «Заиграевский район»</w:t>
      </w:r>
      <w:r>
        <w:t xml:space="preserve"> «</w:t>
      </w:r>
      <w:r w:rsidRPr="00F52769">
        <w:t>Об утверждении отчета об исполнении</w:t>
      </w:r>
      <w:r>
        <w:t xml:space="preserve"> </w:t>
      </w:r>
      <w:r w:rsidRPr="00F52769">
        <w:t>бюджета муниц</w:t>
      </w:r>
      <w:r w:rsidRPr="00F52769">
        <w:t>и</w:t>
      </w:r>
      <w:r w:rsidRPr="00F52769">
        <w:t>пального образования</w:t>
      </w:r>
      <w:r>
        <w:t xml:space="preserve"> «</w:t>
      </w:r>
      <w:r w:rsidRPr="00F52769">
        <w:t>Заиграевский район</w:t>
      </w:r>
      <w:r>
        <w:t>» за 2022 год»</w:t>
      </w:r>
      <w:r w:rsidR="005276BE">
        <w:t xml:space="preserve"> </w:t>
      </w:r>
      <w:r w:rsidRPr="00F52769">
        <w:t xml:space="preserve">от </w:t>
      </w:r>
      <w:r>
        <w:t>«28»</w:t>
      </w:r>
      <w:r w:rsidRPr="00F52769">
        <w:t xml:space="preserve"> </w:t>
      </w:r>
      <w:r>
        <w:t>а</w:t>
      </w:r>
      <w:r>
        <w:t>п</w:t>
      </w:r>
      <w:r>
        <w:t>реля</w:t>
      </w:r>
      <w:r w:rsidRPr="00F52769">
        <w:t xml:space="preserve"> 20</w:t>
      </w:r>
      <w:r>
        <w:t>23</w:t>
      </w:r>
      <w:r w:rsidRPr="00F52769">
        <w:t xml:space="preserve"> г. №</w:t>
      </w:r>
      <w:r>
        <w:t>272</w:t>
      </w:r>
    </w:p>
    <w:p w:rsidR="00B62136" w:rsidRDefault="00B62136" w:rsidP="00B62136">
      <w:pPr>
        <w:tabs>
          <w:tab w:val="left" w:pos="8087"/>
        </w:tabs>
        <w:jc w:val="right"/>
      </w:pPr>
    </w:p>
    <w:p w:rsidR="00B62136" w:rsidRDefault="00B62136" w:rsidP="00B62136">
      <w:pPr>
        <w:tabs>
          <w:tab w:val="left" w:pos="8087"/>
        </w:tabs>
        <w:jc w:val="right"/>
        <w:rPr>
          <w:b/>
          <w:sz w:val="28"/>
          <w:szCs w:val="28"/>
        </w:rPr>
      </w:pPr>
    </w:p>
    <w:p w:rsidR="00B62136" w:rsidRDefault="00B62136" w:rsidP="00B62136">
      <w:pPr>
        <w:jc w:val="center"/>
        <w:rPr>
          <w:b/>
          <w:sz w:val="28"/>
          <w:szCs w:val="28"/>
        </w:rPr>
      </w:pPr>
      <w:r w:rsidRPr="00C77D15">
        <w:rPr>
          <w:b/>
          <w:sz w:val="28"/>
          <w:szCs w:val="28"/>
        </w:rPr>
        <w:t>Доходы бюджета муниципального образования</w:t>
      </w:r>
    </w:p>
    <w:p w:rsidR="00B62136" w:rsidRDefault="00B62136" w:rsidP="00B62136">
      <w:pPr>
        <w:tabs>
          <w:tab w:val="left" w:pos="8087"/>
        </w:tabs>
        <w:jc w:val="center"/>
        <w:rPr>
          <w:b/>
          <w:sz w:val="28"/>
          <w:szCs w:val="28"/>
        </w:rPr>
      </w:pPr>
      <w:r w:rsidRPr="00C77D15">
        <w:rPr>
          <w:b/>
          <w:sz w:val="28"/>
          <w:szCs w:val="28"/>
        </w:rPr>
        <w:t>«Заиграевский район» за 202</w:t>
      </w:r>
      <w:r>
        <w:rPr>
          <w:b/>
          <w:sz w:val="28"/>
          <w:szCs w:val="28"/>
        </w:rPr>
        <w:t>2</w:t>
      </w:r>
      <w:r w:rsidRPr="00C77D15">
        <w:rPr>
          <w:b/>
          <w:sz w:val="28"/>
          <w:szCs w:val="28"/>
        </w:rPr>
        <w:t>г.</w:t>
      </w:r>
    </w:p>
    <w:p w:rsidR="00B62136" w:rsidRDefault="00B62136" w:rsidP="00B62136">
      <w:pPr>
        <w:tabs>
          <w:tab w:val="left" w:pos="8087"/>
        </w:tabs>
        <w:jc w:val="center"/>
      </w:pPr>
    </w:p>
    <w:tbl>
      <w:tblPr>
        <w:tblW w:w="10081" w:type="dxa"/>
        <w:tblInd w:w="-318" w:type="dxa"/>
        <w:tblLayout w:type="fixed"/>
        <w:tblLook w:val="04A0"/>
      </w:tblPr>
      <w:tblGrid>
        <w:gridCol w:w="3120"/>
        <w:gridCol w:w="2693"/>
        <w:gridCol w:w="1701"/>
        <w:gridCol w:w="1701"/>
        <w:gridCol w:w="866"/>
      </w:tblGrid>
      <w:tr w:rsidR="00B62136" w:rsidRPr="002F4995" w:rsidTr="00B62136">
        <w:trPr>
          <w:trHeight w:val="44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Утвержденные бюджетные 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% 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полн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B62136" w:rsidRPr="002F4995" w:rsidTr="00B62136">
        <w:trPr>
          <w:trHeight w:val="48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136" w:rsidRPr="002F4995" w:rsidTr="00B62136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F4995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F4995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F4995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F4995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6" w:rsidRPr="002F4995" w:rsidRDefault="00B62136" w:rsidP="00B6213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F4995">
              <w:rPr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B62136" w:rsidRPr="002F4995" w:rsidTr="00B6213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2 046 325 057,62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2 047 639 651,50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B62136" w:rsidRPr="002F4995" w:rsidTr="00B6213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НАЛОГОВЫЕ И НЕНАЛ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330 957 820,64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334 810 297,95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НАЛОГИ НА ПРИБЫЛЬ, Д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000 1 01 00 000 00 0000 000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235 054 884,35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237 033 596,13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B62136" w:rsidRPr="002F4995" w:rsidTr="00B6213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182 1 01 02 000 01 0000 110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235 054 884,35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237 033 596,13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B62136" w:rsidRPr="002F4995" w:rsidTr="00B62136">
        <w:trPr>
          <w:trHeight w:val="20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ключением доходов, в отнош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нии которых исчисление и уплата налога осуществляются в соо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ветствии со статьями 227, 227.1 и 228 Налогового кодекса Росси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182 1 01 02 010 01 0000 110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228 242 273,68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230 208 755,69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B62136" w:rsidRPr="002F4995" w:rsidTr="00B62136">
        <w:trPr>
          <w:trHeight w:val="26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ствления деятельности физич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скими лицами, зарегистрирова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ными в качестве индивидуальных предпринимателей, нотариусов, занимающихся частной практ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кой, адвокатов, учредивших а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182 1 01 02 020 01 0000 110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270 296,52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268 306,70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B62136" w:rsidRPr="002F4995" w:rsidTr="00B62136">
        <w:trPr>
          <w:trHeight w:val="113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182 1 01 02 030 01 0000 110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1 701 156,37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1 711 312,76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B62136" w:rsidRPr="002F4995" w:rsidTr="00B62136">
        <w:trPr>
          <w:trHeight w:val="22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мися иностранными гражданами, осуществляющими трудовую деятельность по найму на осн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182 1 01 02 040 01 0000 110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1 720 655,10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1 724 718,30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B62136" w:rsidRPr="002F4995" w:rsidTr="00B62136">
        <w:trPr>
          <w:trHeight w:val="26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шающей 650 000 рублей, отн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сящейся к части налоговой базы, превышающей 5 000 000 рублей (за исключением налога на дох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ды физических лиц с сумм пр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были контролируемой иностра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ной компании, в том числе фи</w:t>
            </w:r>
            <w:r w:rsidRPr="002F4995">
              <w:rPr>
                <w:color w:val="000000"/>
                <w:sz w:val="20"/>
                <w:szCs w:val="20"/>
              </w:rPr>
              <w:t>к</w:t>
            </w:r>
            <w:r w:rsidRPr="002F4995">
              <w:rPr>
                <w:color w:val="000000"/>
                <w:sz w:val="20"/>
                <w:szCs w:val="20"/>
              </w:rPr>
              <w:t>сированной прибыли контрол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руемой иностранной компании)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182 1 01 02 080 01 0000 110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3 120 502,68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3 120 502,68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НАЛОГИ НА ТОВАРЫ (Р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БОТЫ, УСЛУГИ), РЕАЛ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18 911 513,95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18 946 433,00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100 1 03 02 000 01 0000 110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18 911 513,95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18 946 433,00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B62136" w:rsidRPr="002F4995" w:rsidTr="00B62136">
        <w:trPr>
          <w:trHeight w:val="17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ми субъектов Российской Фед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ренцированных нормативов о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100 1 03 02 230 01 0000 110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9 474 738,54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9 497 980,22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B62136" w:rsidRPr="002F4995" w:rsidTr="00B62136">
        <w:trPr>
          <w:trHeight w:val="23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ных) двигателей, подлежащие распределению между бюджет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ми субъектов Российской Фед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ренцированных нормативов о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100 1 03 02 240 01 0000 110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51 292,62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51 303,81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18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жащие распределению между бюджетами субъектов Росси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ской Федерации и местными бюджетами с учетом установле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ных дифференцированных но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100 1 03 02 250 01 0000 110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10 475 177,96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10 486 842,91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B62136" w:rsidRPr="002F4995" w:rsidTr="00B62136">
        <w:trPr>
          <w:trHeight w:val="182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щие распределению между 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жетами субъектов Российской Федерации и местными бюдж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тами с учетом установленных дифференцированных нормат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вов отчислений в местные 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100 1 03 02 260 01 0000 110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-1 089 695,17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-1 089 693,94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000 1 05 00 000 00 0000 000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29 809 254,89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31 173 195,10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B62136" w:rsidRPr="002F4995" w:rsidTr="00B62136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000 1 05 01 000 00 0000 110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23 363 152,62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24 205 593,90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103,6</w:t>
            </w:r>
          </w:p>
        </w:tc>
      </w:tr>
      <w:tr w:rsidR="00B62136" w:rsidRPr="002F4995" w:rsidTr="00B62136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Налог, взимаемый с налогопл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тельщиков, выбравших в качес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 объекта налогообложения д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182 1 05 01 010 01 0000 110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18 010 819,70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18 818 015,77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B62136" w:rsidRPr="002F4995" w:rsidTr="00B62136">
        <w:trPr>
          <w:trHeight w:val="12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Налог, взимаемый с налогопл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тельщиков, выбравших в качес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 объекта налогообложения д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182 1 05 01 020 01 0000 110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5 352 332,92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5 392 058,02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B62136" w:rsidRPr="002F4995" w:rsidTr="00B62136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Минимальный налог, зачисля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мый в бюджеты субъектов Ро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сийской Федерации (за налог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вые периоды, истекшие до 1 я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182 1 05 01 050 01 0000 110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-4 479,89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2136" w:rsidRPr="002F4995" w:rsidTr="00B62136">
        <w:trPr>
          <w:trHeight w:val="63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000 1 05 02 000 02 0000 110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99 867,95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99 868,29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Единый налог на вмененный д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ход для отдельных видов де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182 1 05 02 010 02 0000 110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99 867,95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99 868,29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000 1 05 03 000 01 0000 110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246 234,32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246 238,93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182 1 05 03 010 01 0000 110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246 234,32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246 238,93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000 1 05 04 000 02 0000 110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6 621 493,98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108,5</w:t>
            </w:r>
          </w:p>
        </w:tc>
      </w:tr>
      <w:tr w:rsidR="00B62136" w:rsidRPr="002F4995" w:rsidTr="00B62136">
        <w:trPr>
          <w:trHeight w:val="92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Налог, взимаемый в связи с пр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менением патентной системы налогообложения, зачисляемый в бюджеты муниципальных ра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182 1 05 04 020 02 0000 110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6 621 493,98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108,5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ГОСУДАРСТВЕННАЯ П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8 965 989,56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9 013 014,21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B62136" w:rsidRPr="002F4995" w:rsidTr="00B62136">
        <w:trPr>
          <w:trHeight w:val="14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ховного Суда Российской Фед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182 1 08 03 010 01 0000 110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8 945 989,56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8 993 014,21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Государственная пошлина за 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893 1 08 07 150 01 0000 110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18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ИСПОЛЬЗОВ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НИЯ ИМУЩЕСТВА, НАХ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ДЯЩЕГОСЯ В ГОСУДАРС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ВЕННОЙ И МУНИЦИПАЛ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7 883 840,00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8 163 736,72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B62136" w:rsidRPr="002F4995" w:rsidTr="00B62136">
        <w:trPr>
          <w:trHeight w:val="27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венность на которые не разгр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ничена и которые расположены в границах сельских поселений и межселенных территорий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893 1 11 05 013 05 0000 120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5 632 502,20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B62136" w:rsidRPr="002F4995" w:rsidTr="00B62136">
        <w:trPr>
          <w:trHeight w:val="23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венность на которые не разгр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893 1 11 05 013 13 0000 120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1 005 113,34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B62136" w:rsidRPr="002F4995" w:rsidTr="00B62136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сдачи в аренду им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щества, составляющего казну муниципальных районов (за и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893 1 11 05 075 05 0000 120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1 533 840,00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1 526 121,18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ПЛАТЕЖИ ПРИ ПОЛЬЗОВ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НИИ ПРИРОДНЫМИ 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000 1 12 00 000 00 0000 000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7 634 310,96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7 636 699,01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048 1 12 01 000 01 0000 120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7 634 310,96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7 636 699,01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048 1 12 01 010 01 0000 120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4 645 791,79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4 645 792,79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048 1 12 01 030 01 0000 120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-532,26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-532,26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048 1 12 01 040 01 0000 120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2 989 051,43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2 991 438,48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048 1 12 01 041 01 0000 120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1 885 506,14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1 887 893,19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100,1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048 1 12 01 042 01 0000 120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1 103 545,29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1 103 545,29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ПЕНСАЦИИ ЗАТРАТ ГОС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000 1 13 00 000 00 0000 000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290 631,75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310 656,78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891 1 13 02 995 05 0000 130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251 977,75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272 002,78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946 1 13 02 995 05 0000 130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38 654,00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38 654,00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ДОХОДЫ ОТ ПРОДАЖИ М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ТЕРИАЛЬНЫХ И НЕМАТ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000 1 14 00 000 00 0000 000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2 806 000,00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2 781 016,47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B62136" w:rsidRPr="002F4995" w:rsidTr="00B62136">
        <w:trPr>
          <w:trHeight w:val="28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реализации имущес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ва, находящегося в оперативном управлении учреждений, нах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дящихся в ведении органов управления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 (за исключением имущества муниципальных бюджетных и автономных учреждений), в ча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ти реализации материальных 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 xml:space="preserve">пасов по указанному имуществу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893 1 14 02052 05 0000 440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756 000,00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0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венность на которые не разгр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ничена и которые расположены в границах сельских поселений и межселенных территорий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893 1 14 06 013 05 0000 430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1 646 589,66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B62136" w:rsidRPr="002F4995" w:rsidTr="00B62136">
        <w:trPr>
          <w:trHeight w:val="15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венность на которые не разгр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893 1 14 06 013 13 0000 430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378 426,81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ШТРАФЫ, САНКЦИИ, ВО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18 630 709,04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18 840 397,60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B62136" w:rsidRPr="002F4995" w:rsidTr="00B62136">
        <w:trPr>
          <w:trHeight w:val="26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5 Коде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са Российской Федерации об административных правон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ные правонарушения, посяга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щие на права граждан, нал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гаемые мировыми судьями, к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миссиями по делам несове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000 1 16 01 053 01 0000 140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46 465,67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46 484,30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1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права граждан, налагаемые мировыми судьями, комиссиями по делам несовершеннолетних и защите их прав на права граждан (штрафы за неисполнение родителями или иными законными представит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лями несовершеннолетних об</w:t>
            </w:r>
            <w:r w:rsidRPr="002F4995">
              <w:rPr>
                <w:color w:val="000000"/>
                <w:sz w:val="20"/>
                <w:szCs w:val="20"/>
              </w:rPr>
              <w:t>я</w:t>
            </w:r>
            <w:r w:rsidRPr="002F4995">
              <w:rPr>
                <w:color w:val="000000"/>
                <w:sz w:val="20"/>
                <w:szCs w:val="20"/>
              </w:rPr>
              <w:t>занностей по содержанию и во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 xml:space="preserve">питанию несовершеннолетних)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820 1 16 01 053 01 0035 430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15 134,90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15 153,53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B62136" w:rsidRPr="002F4995" w:rsidTr="00B62136">
        <w:trPr>
          <w:trHeight w:val="39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права граждан, налагаемые мировыми судьями, комиссиями по делам несовершеннолетних и защите их прав (штрафы за нарушение тр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841 1 16 01 053 01 0027 140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10 472,76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10 472,76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права граждан, налагаемые мировыми судьями, комиссиями по делам несовершеннолетних и защите их прав на права граждан (штрафы за неисполнение родителями или иными законными представит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лями несовершеннолетних об</w:t>
            </w:r>
            <w:r w:rsidRPr="002F4995">
              <w:rPr>
                <w:color w:val="000000"/>
                <w:sz w:val="20"/>
                <w:szCs w:val="20"/>
              </w:rPr>
              <w:t>я</w:t>
            </w:r>
            <w:r w:rsidRPr="002F4995">
              <w:rPr>
                <w:color w:val="000000"/>
                <w:sz w:val="20"/>
                <w:szCs w:val="20"/>
              </w:rPr>
              <w:t>занностей по содержанию и во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питанию несовершеннолетних)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841 1 16 01 053 01 0035 140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583,80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10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права граждан, налагаемые мировыми судьями, комиссиями по делам несовершеннолетних и защите их прав (штрафы за нарушение 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рядка рассмотрения обращений граждан)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841 1 16 01 053 01 0059 140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841 1 16 01 053 01 0351 140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274,21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274,21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6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 xml:space="preserve">рушения, посягающие на права граждан,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841 1 16 01 053 01 9000 140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5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6 Коде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правонарушения, пос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гающие на здоровье, санита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но-эпидемиологическое благ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получие населения и общес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венную нравственность, нал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гаемые мировыми судьями, комиссиями по делам несове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88 207,93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88 207,93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5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6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здор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вье, санитарно-эпидемиологическое благопол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чие населения и общественную нравственность, налагаемые 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ровыми судьями, комиссиями по делам несовершеннолетних и защите их прав (штрафы за 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бои)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820 1 16 01 063 01 0101 140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7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6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здор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вье, санитарно-эпидемиологическое благопол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чие населения и общественную нравственность, налагаемые 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ровыми судьями, комиссиями по делам несовершеннолетних и защите их прав (штрафы за 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требление наркотических средств или психотропных веществ без назначения врача либо новых потенциально опасных психоа</w:t>
            </w:r>
            <w:r w:rsidRPr="002F4995">
              <w:rPr>
                <w:color w:val="000000"/>
                <w:sz w:val="20"/>
                <w:szCs w:val="20"/>
              </w:rPr>
              <w:t>к</w:t>
            </w:r>
            <w:r w:rsidRPr="002F4995">
              <w:rPr>
                <w:color w:val="000000"/>
                <w:sz w:val="20"/>
                <w:szCs w:val="20"/>
              </w:rPr>
              <w:t xml:space="preserve">тивных веществ)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820 1 16 01 063 01 0009 140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67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6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здор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вье, санитарно-эпидемиологическое благопол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чие населения и общественную нравственность, налагаемые 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ровыми судьями, комиссиями по делам несовершеннолетних и защите их прав (штрафы за 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требление наркотических средств или психотропных веществ без назначения врача либо новых потенциально опасных психоа</w:t>
            </w:r>
            <w:r w:rsidRPr="002F4995">
              <w:rPr>
                <w:color w:val="000000"/>
                <w:sz w:val="20"/>
                <w:szCs w:val="20"/>
              </w:rPr>
              <w:t>к</w:t>
            </w:r>
            <w:r w:rsidRPr="002F4995">
              <w:rPr>
                <w:color w:val="000000"/>
                <w:sz w:val="20"/>
                <w:szCs w:val="20"/>
              </w:rPr>
              <w:t xml:space="preserve">тивных веществ)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841 1 16 01 063 01 0009 140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47 979,63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47 979,63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60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6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здор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вье, санитарно-эпидемиологическое благопол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чие населения и общественную нравственность, налагаемые 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ровыми судьями, комиссиями по делам несовершеннолетних и защите их прав (штрафы за укл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нение от прохождения диагн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стики, профилактических мер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приятий, лечения от наркомании и (или) медицинской и (или)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циальной реабилитации в связи с потреблением наркотических средств или психотропных в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 xml:space="preserve">ществ без назначения врача либо новых потенциально опасных психоактивных веществ)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841 1 16 01 063 01 0091 140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34 747,05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34 747,05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5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6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здор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вье, санитарно-эпидемиологическое благопол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чие населения и общественную нравственность, налагаемые 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ровыми судьями, комиссиями по делам несовершеннолетних и защите их прав (штрафы за 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бои)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841 1 16 01 063 01 0101 140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480,47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480,47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8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7 Коде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в области охраны собственности, нал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гаемые мировыми судьями, комиссиями по делам несове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304 742,21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309 424,50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B62136" w:rsidRPr="002F4995" w:rsidTr="00B62136">
        <w:trPr>
          <w:trHeight w:val="3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со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ственности, налагаемые миров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ми судьями, комиссиями по 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лам несовершеннолетних и защ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те их прав (штрафы за уничтож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 или повреждение чужого имущества)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820 1 16 01 073 01 0017 140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1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со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ственности, налагаемые миров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ми судьями, комиссиями по 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лам несовершеннолетних и защ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 xml:space="preserve">те их прав (штрафы за мелкое хищение)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820 1 16 01 073 01 0027 140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со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ственности, налагаемые миров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ми судьями, комиссиями по 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лам несовершеннолетних и защ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те их прав (штрафы за уничтож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 xml:space="preserve">ние или повреждение чужого имущества)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841 1 16 01 073 01 0017 140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7 190,32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7 190,32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5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со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ственности, налагаемые миров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ми судьями, комиссиями по 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лам несовершеннолетних и защ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те их прав (штрафы за самовол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ное подключение и использов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 xml:space="preserve">ние электрической, тепловой энергии, нефти или газа)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841 1 16 01 073 01 0019 140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290 151,89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294 834,18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B62136" w:rsidRPr="002F4995" w:rsidTr="00B62136">
        <w:trPr>
          <w:trHeight w:val="30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со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ственности, налагаемые миров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ми судьями, комиссиями по 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лам несовершеннолетних и защ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 xml:space="preserve">те их прав (штрафы за мелкое хищение)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841 1 16 01 073 01 0027 140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0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8 Коде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в области охраны окружающей среды и природопользования, налага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мые мировыми судьями,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миссиями по делам несове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000 1 16 01 083 01 0000 140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17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8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окр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жающей среды и природопольз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вания, налагаемые мировыми судьями, комиссиями по делам несовершеннолетних и защите их прав (штрафы за незаконную рубку, повреждение лесных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саждений или самовольное вык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пывание в лесах деревьев, ку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тарников, лиан)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841 1 16 01 083 01 0028 140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40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8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окр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жающей среды и природопольз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вания, налагаемые мировыми судьями, комиссиями по делам несовершеннолетних и защите их прав (штрафы за нарушение пр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вил охоты, правил, регламент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рующих рыболовство и другие виды пользования объектами животного мира)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841 1 16 01 083 01 0037 140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33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8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охраны окр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жающей среды и природопольз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вания, налагаемые мировыми судьями, комиссиями по делам несовершеннолетних и защите их прав (штрафы за нарушение тр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бований лесного законодательс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 xml:space="preserve">ва об учете древесины и сделок с ней)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841 1 16 01 083 01 0281 140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30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9 Коде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в пр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мышленности, строительстве и энергетике, налагаемые мир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000 1 16 01 093 01 0000 140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99 553,59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99 553,59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80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промышленности, строительстве и энергетике,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шеннолетних и защите их прав (штрафы за нарушение правил пользования топливом и энерг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ей, правил устройства, эксплу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тации топливо- и энергопотре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ляющих установок, тепловых сетей, объектов хранения, соде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жания, реализации и транспорт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ровки энергоносителей, топлива и продуктов его переработки)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841 1 16 01 093 01 0011 140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1 614,10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1 614,10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32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промышленности, строительстве и энергетике,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841 1 16 01 093 01 9000 140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97 939,49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97 939,49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28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13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декса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в области связи и информации, налага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мые мировыми судьями,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миссиями по делам несове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000 1 16 01 130 01 0000 140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69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13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связи и и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формации, налагаемые миров</w:t>
            </w:r>
            <w:r w:rsidRPr="002F4995">
              <w:rPr>
                <w:color w:val="000000"/>
                <w:sz w:val="20"/>
                <w:szCs w:val="20"/>
              </w:rPr>
              <w:t>ы</w:t>
            </w:r>
            <w:r w:rsidRPr="002F4995">
              <w:rPr>
                <w:color w:val="000000"/>
                <w:sz w:val="20"/>
                <w:szCs w:val="20"/>
              </w:rPr>
              <w:t>ми судьями, комиссиями по 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лам несовершеннолетних и защ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те их прав (иные штрафы)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000 1 16 01 133 01 9000 140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6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14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декса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в области предпринимательской де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тельности и деятельности 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морегулируемых организаций, налагаемые мировыми судь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ми, комиссиями по делам нес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000 1 16 01 143 01 0000 140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155 699,48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155 699,48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81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14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предприним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тельской деятельности и де</w:t>
            </w:r>
            <w:r w:rsidRPr="002F4995">
              <w:rPr>
                <w:color w:val="000000"/>
                <w:sz w:val="20"/>
                <w:szCs w:val="20"/>
              </w:rPr>
              <w:t>я</w:t>
            </w:r>
            <w:r w:rsidRPr="002F4995">
              <w:rPr>
                <w:color w:val="000000"/>
                <w:sz w:val="20"/>
                <w:szCs w:val="20"/>
              </w:rPr>
              <w:t>тельности саморегулируемых организаций, налагаемые мир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выми судьями, комиссиями по делам несовершеннолетних и защите их прав (штрафы за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рушение правил продажи этил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вого спирта, алкогольной и спи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 xml:space="preserve">тосодержащей продукции)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841 1 16 01 143 01 0016 140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152 199,48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152 199,48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10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14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предприним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тельской деятельности и де</w:t>
            </w:r>
            <w:r w:rsidRPr="002F4995">
              <w:rPr>
                <w:color w:val="000000"/>
                <w:sz w:val="20"/>
                <w:szCs w:val="20"/>
              </w:rPr>
              <w:t>я</w:t>
            </w:r>
            <w:r w:rsidRPr="002F4995">
              <w:rPr>
                <w:color w:val="000000"/>
                <w:sz w:val="20"/>
                <w:szCs w:val="20"/>
              </w:rPr>
              <w:t>тельности саморегулируемых организаций, налагаемые мир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выми судьями, комиссиями по делам несовершеннолетних и защите их прав (иные штрафы)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841 1 16 01 143 01 9000 140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1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15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декса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в области финансов, налогов и сборов, страхования, рынка ценных бумаг (за исключением штр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фов, указанных в пункте 6 ст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тьи 46 Бюджетного кодекса Российской Федерации), нал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гаемые мировыми судьями, комиссиями по делам несове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000 1 16 01 153 01 0000 140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23 866,90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23 866,90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6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финансов, налогов и сборов, страхования, рынка ценных бумаг (за искл</w:t>
            </w:r>
            <w:r w:rsidRPr="002F4995">
              <w:rPr>
                <w:color w:val="000000"/>
                <w:sz w:val="20"/>
                <w:szCs w:val="20"/>
              </w:rPr>
              <w:t>ю</w:t>
            </w:r>
            <w:r w:rsidRPr="002F4995">
              <w:rPr>
                <w:color w:val="000000"/>
                <w:sz w:val="20"/>
                <w:szCs w:val="20"/>
              </w:rPr>
              <w:t>чение 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шеннолетних и защите их прав (штрафы за нарушение сроков представления налоговой декл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рации (расчета по страховым взносам))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841 1 16 01 153 01 0005 140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финансов, налогов и сборов, страхования, рынка ценных бумаг (за искл</w:t>
            </w:r>
            <w:r w:rsidRPr="002F4995">
              <w:rPr>
                <w:color w:val="000000"/>
                <w:sz w:val="20"/>
                <w:szCs w:val="20"/>
              </w:rPr>
              <w:t>ю</w:t>
            </w:r>
            <w:r w:rsidRPr="002F4995">
              <w:rPr>
                <w:color w:val="000000"/>
                <w:sz w:val="20"/>
                <w:szCs w:val="20"/>
              </w:rPr>
              <w:t>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шеннолетних и защите их прав (штрафы за непредставление (н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сообщение) сведений, необход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мых для осуществления налог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вого контроля)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841 1 16 01 153 01 0006 140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8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15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в области финансов, налогов и сборов, страхования, рынка ценных бумаг (за искл</w:t>
            </w:r>
            <w:r w:rsidRPr="002F4995">
              <w:rPr>
                <w:color w:val="000000"/>
                <w:sz w:val="20"/>
                <w:szCs w:val="20"/>
              </w:rPr>
              <w:t>ю</w:t>
            </w:r>
            <w:r w:rsidRPr="002F4995">
              <w:rPr>
                <w:color w:val="000000"/>
                <w:sz w:val="20"/>
                <w:szCs w:val="20"/>
              </w:rPr>
              <w:t>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 xml:space="preserve">шеннолетних и защите их прав (иные штрафы)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841 1 16 01 153 01 9000 140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22 066,90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22 066,90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8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17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декса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правонарушения, пос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гающие на институты госуда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ственной власти, налагаемые мировыми судьями, комисси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ми по делам несовершенноле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000 1 16 01 173 01 0000 140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22 732,32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22 735,26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1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инст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туты государственной власти, налагаемые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шеннолетних и защите их прав (штрафы за невыполнение зако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ных требований прокурора, сл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дователя, дознавателя или дол</w:t>
            </w:r>
            <w:r w:rsidRPr="002F4995">
              <w:rPr>
                <w:color w:val="000000"/>
                <w:sz w:val="20"/>
                <w:szCs w:val="20"/>
              </w:rPr>
              <w:t>ж</w:t>
            </w:r>
            <w:r w:rsidRPr="002F4995">
              <w:rPr>
                <w:color w:val="000000"/>
                <w:sz w:val="20"/>
                <w:szCs w:val="20"/>
              </w:rPr>
              <w:t>ностного лица, осуществляющего производство по делу об админ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стративном правонарушении)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841 1 16 01 173 01 0007 140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4 814,25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4 814,25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7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инст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туты государственной власти, налагаемые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шеннолетних и защите их прав (штрафы за воспрепятствование законной деятельности должн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стного лица органа, уполном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ченного на осуществление фун</w:t>
            </w:r>
            <w:r w:rsidRPr="002F4995">
              <w:rPr>
                <w:color w:val="000000"/>
                <w:sz w:val="20"/>
                <w:szCs w:val="20"/>
              </w:rPr>
              <w:t>к</w:t>
            </w:r>
            <w:r w:rsidRPr="002F4995">
              <w:rPr>
                <w:color w:val="000000"/>
                <w:sz w:val="20"/>
                <w:szCs w:val="20"/>
              </w:rPr>
              <w:t>ций по принудительному испо</w:t>
            </w:r>
            <w:r w:rsidRPr="002F4995">
              <w:rPr>
                <w:color w:val="000000"/>
                <w:sz w:val="20"/>
                <w:szCs w:val="20"/>
              </w:rPr>
              <w:t>л</w:t>
            </w:r>
            <w:r w:rsidRPr="002F4995">
              <w:rPr>
                <w:color w:val="000000"/>
                <w:sz w:val="20"/>
                <w:szCs w:val="20"/>
              </w:rPr>
              <w:t>нению исполнительных докуме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тов и обеспечению установле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ного порядка деятельности с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841 1 16 01 173 01 0008 140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11 500,46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11 500,46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82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17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инст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туты государственной власти, налагаемые мировыми судьями, комиссиями по делам несове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 xml:space="preserve">шеннолетних и защите их прав (иные штрафы)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000 1 16 01 190 01 0000 140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6 417,61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6 420,55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9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19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декса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 против порядка управления, налага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мые мировыми судьями,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миссиями по делам несове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000 1 16 01 190 01 0000 140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208 424,98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274 756,15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131,8</w:t>
            </w:r>
          </w:p>
        </w:tc>
      </w:tr>
      <w:tr w:rsidR="00B62136" w:rsidRPr="002F4995" w:rsidTr="00B62136">
        <w:trPr>
          <w:trHeight w:val="29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 xml:space="preserve">ную безопасность,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820 1 16 01 193 01 9000 140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6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(штрафы за невыполнение в срок законного предписания (п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становления, представления, р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шения) органа (должностного лица), осуществляющего гос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дарственный надзор (контроль), организации, уполномоченной в соответствии с федеральными законами на осуществление 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сударственного надзора (должн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стного лица), органа (должнос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 xml:space="preserve">ноголица), осуществляющего муниципальный контроль)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841 1 16 01 193 01 0005 140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45 672,47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108 919,54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B62136" w:rsidRPr="002F4995" w:rsidTr="00B62136">
        <w:trPr>
          <w:trHeight w:val="30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(штрафы за непредставл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 xml:space="preserve">ние сведений (информации)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841 1 16 01 193 01 0007 140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6 420,89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6 420,89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9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(штрафы за заведомо ло</w:t>
            </w:r>
            <w:r w:rsidRPr="002F4995">
              <w:rPr>
                <w:color w:val="000000"/>
                <w:sz w:val="20"/>
                <w:szCs w:val="20"/>
              </w:rPr>
              <w:t>ж</w:t>
            </w:r>
            <w:r w:rsidRPr="002F4995">
              <w:rPr>
                <w:color w:val="000000"/>
                <w:sz w:val="20"/>
                <w:szCs w:val="20"/>
              </w:rPr>
              <w:t xml:space="preserve">ный вызов специализированных служб)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841 1 16 01 193 01 0013 140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53 607,78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53 610,11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5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(штрафы за осуществление деятельности, не связанной с и</w:t>
            </w:r>
            <w:r w:rsidRPr="002F4995">
              <w:rPr>
                <w:color w:val="000000"/>
                <w:sz w:val="20"/>
                <w:szCs w:val="20"/>
              </w:rPr>
              <w:t>з</w:t>
            </w:r>
            <w:r w:rsidRPr="002F4995">
              <w:rPr>
                <w:color w:val="000000"/>
                <w:sz w:val="20"/>
                <w:szCs w:val="20"/>
              </w:rPr>
              <w:t>влечением прибыли, без спец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 xml:space="preserve">ального разрешения (лицензии)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841 1 16 01 193 01 0020 140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55 234,42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58 316,39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B62136" w:rsidRPr="002F4995" w:rsidTr="00B62136">
        <w:trPr>
          <w:trHeight w:val="43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(штрафы за незаконное пр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влечение к трудовой деятельн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сти либо к выполнению работ или оказанию услуг государс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венного или муниципального служащего либо бывшего гос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дарственного или муниципальн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го служащего)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841 1 16 01 193 01 0029 140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496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(штрафы за воспрепятств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вание законной деятельности должностного лица органа гос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дарственного контроля (надзора), должностного лица организации, уполномоченной в соответствии с федеральными законами  на осуществление государственного надзора, должностного лица о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гана муниципального контроля)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841 1 16 01 193 01 0401 140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344,37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344,37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19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 против порядка упра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841 1 16 01 193 01 9000 140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1 145,05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1 144,85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312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20 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декса Российской Федерации об административных правон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рушениях, за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ные правонарушения, пос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гающие на общественный п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рядок и общественную без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пасность, налагаемые мир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000 1 16 01 203 01 0000 140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1 489 887,96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1 543 558,47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B62136" w:rsidRPr="002F4995" w:rsidTr="00B62136">
        <w:trPr>
          <w:trHeight w:val="3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 xml:space="preserve">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3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ную безопасность, налагаемые мировыми судьями, комиссиями по делам несовершеннолетних и защите их прав (штрафы за поя</w:t>
            </w:r>
            <w:r w:rsidRPr="002F4995">
              <w:rPr>
                <w:color w:val="000000"/>
                <w:sz w:val="20"/>
                <w:szCs w:val="20"/>
              </w:rPr>
              <w:t>в</w:t>
            </w:r>
            <w:r w:rsidRPr="002F4995">
              <w:rPr>
                <w:color w:val="000000"/>
                <w:sz w:val="20"/>
                <w:szCs w:val="20"/>
              </w:rPr>
              <w:t xml:space="preserve">ление в общественных местах в состоянии опьянения)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820 1 16 01 203 01 0021 140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75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ную безопасность, налагаемые мировыми судьями, комиссиями по делам несовершеннолетних и защите их прав (штрафы за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рушение правил производства, приобретения, продажи, перед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чи, хранения, перевозки, нош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ния, коллекционирования, эксп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нирования, уничтожения или учета оружия и патронов к нему, а также нарушение правил пр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изводства, продажи, хранения, уничтожения или учета взрывч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тых веществ и взрывных ус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ройств, пиротехнических изд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лий, порядка выдачи свидетел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ства о прохождении подготовки и проверки знания правил безопа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ного обращения с оружием и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личия навыков безопасного 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ращения с оружием или мед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цинских заключений об отсутс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вии противопоказаний к влад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 xml:space="preserve">нию оружием)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841 1 16 01 203 01 0008 140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38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ную безопасность, налагаемые мировыми судьями, комиссиями по делам несовершеннолетних и защите их прав (штрафы за нез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конные изготовление, продажу или передачу пневматического оружия)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841 1 16 01 203 01 0010 140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3958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отведенных для этого местах)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841 1 16 01 203 01 0013 140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1 175,68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3 402,3</w:t>
            </w:r>
          </w:p>
        </w:tc>
      </w:tr>
      <w:tr w:rsidR="00B62136" w:rsidRPr="002F4995" w:rsidTr="00B62136">
        <w:trPr>
          <w:trHeight w:val="31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Главой 20 Кодекса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административные правон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рушения, посягающие на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ственный порядок и обществе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 xml:space="preserve">ную безопасность,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841 1 16 01 203 01 9000 140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1 449 712,28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1 464 558,47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101,0</w:t>
            </w:r>
          </w:p>
        </w:tc>
      </w:tr>
      <w:tr w:rsidR="00B62136" w:rsidRPr="002F4995" w:rsidTr="00B62136">
        <w:trPr>
          <w:trHeight w:val="28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ектов Российской Федерации об административных прав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нарушениях, за нарушение з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конов и иных нормативных правовых актов субъектов Ро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сийской Федерации (штрафы, налагаемые администрати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ными комиссиями других м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ниципальных образований)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000 1 16 02 010 00 0000 140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440 634,76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448 636,95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B62136" w:rsidRPr="002F4995" w:rsidTr="00B62136">
        <w:trPr>
          <w:trHeight w:val="25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законами субъектов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нарушение законов и иных нормативных правовых актов субъектов Российской Федер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ции (штрафы, налагаемые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нистративными комиссиями др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гих муниципальных образов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820 1 16 02 010 02 0004 140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378 309,71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381 318,84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B62136" w:rsidRPr="002F4995" w:rsidTr="00B62136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законами субъектов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нистративных правонарушениях, за нарушение законов и иных нормативных правовых актов субъектов Российской Федер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ции (прочие)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841 1 16 02 010 02 0006 140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62 325,05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67 318,11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B62136" w:rsidRPr="002F4995" w:rsidTr="00B62136">
        <w:trPr>
          <w:trHeight w:val="15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ектов Российской Федерации об административных прав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нарушениях, за нарушение м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 xml:space="preserve">ниципальных правовых актов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000 1 16 02 020 00 0000 140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207,42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5 207,42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2 510,6</w:t>
            </w:r>
          </w:p>
        </w:tc>
      </w:tr>
      <w:tr w:rsidR="00B62136" w:rsidRPr="002F4995" w:rsidTr="00B62136">
        <w:trPr>
          <w:trHeight w:val="14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Административные штрафы,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тановленные законами субъектов Российской Федерации об адм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 xml:space="preserve">нистративных правонарушениях, за нарушение муниципальных правовых актов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891 1 16 02 020 02 0000 140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5 207,42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2 510,6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 (убы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000 1 16 10 100 00 0000 140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207 536,07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207 536,07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18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Денежные взыскания, налага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мые в возмещение ущерба, пр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чиненного в результате незако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ного или нецелевого использов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ния бюджетных средств (в части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000 1 16 10 100 05 0000 140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207 536,07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207 536,07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49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денежных взыск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ний (штрафов), поступающие в счет погашения задолженности, образовавшейся до 1 января 2020 года, подлежащие зачи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лению в бюджет муниципал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ного образования по нормат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вам, действовавшим в 2019 г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ду (доходы бюджетов муниц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пальных районов за исключ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нием доходов, направляемых на формирование муниципал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ного дорожного фонда, а также иных платежей в случае пр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нятия решения финансовым органом муниципального обр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 xml:space="preserve">зования о раздельном учете задолженности)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000 1 16 10 123 01 0000 140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430 010,09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434 389,38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B62136" w:rsidRPr="002F4995" w:rsidTr="00D0336D">
        <w:trPr>
          <w:trHeight w:val="4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зовавшейся до 1 января 2020 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да, подлежащие зачислению в бюджет муниципального образ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 по нормативам, действ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вавшим в 2019 году (доходы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 за исключением доходов, направляемых на формирование муниципального дорожного фо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да, а также иных платежей в сл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чае принятия решения финанс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вым органом муниципального образования о раздельном учете задолженности)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188 1 16 10 123 01 0051 140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158 080,00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158 580,00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100,3</w:t>
            </w:r>
          </w:p>
        </w:tc>
      </w:tr>
      <w:tr w:rsidR="00B62136" w:rsidRPr="002F4995" w:rsidTr="00D0336D">
        <w:trPr>
          <w:trHeight w:val="43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зовавшейся до 1 января 2020 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да, подлежащие зачислению в бюджет муниципального образ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 по нормативам, действ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вавшим в 2019 году (доходы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 за исключением доходов, направляемых на формирование муниципального дорожного фо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да, а также иных платежей в сл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чае принятия решения финанс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вым органом муниципального образования о раздельном учете задолженности)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835 1 16 10 123 01 0051 140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95 853,35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95 853,35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4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зовавшейся до 1 января 2020 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да, подлежащие зачислению в бюджет муниципального образ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 по нормативам, действ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вавшим в 2019 году (доходы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 за исключением доходов, направляемых на формирование муниципального дорожного фо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да, а также иных платежей в сл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чае принятия решения финанс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вым органом муниципального образования о раздельном учете задолженности)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837 1 16 10 123 01 0051 140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15 498,63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15 498,63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4526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зовавшейся до 1 января 2020 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да, подлежащие зачислению в бюджет муниципального образ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 по нормативам, действ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вавшим в 2019 году (доходы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 за исключением доходов, направляемых на формирование муниципального дорожного фо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да, а также иных платежей в сл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чае принятия решения финанс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вым органом муниципального образования о раздельном учете задолженности)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891 1 16 10 123 01 0051 140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128 577,89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132 457,18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103,0</w:t>
            </w:r>
          </w:p>
        </w:tc>
      </w:tr>
      <w:tr w:rsidR="00B62136" w:rsidRPr="002F4995" w:rsidTr="00D0336D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зовавшейся до 1 января 2020 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да, подлежащие зачислению в бюджет муниципального образ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вания по нормативам, действ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вавшим в 2019 году (доходы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 за исключением доходов, направляемых на формирование муниципального дорожного фо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да, а также иных платежей в сл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чае принятия решения финанс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 xml:space="preserve">вым органом муниципального образования о раздельном учете задолженности)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893 1 16 10 123 01 0051 140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32 000,22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32 000,22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2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денежных взыск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ний (штрафов), поступающие в счет погашения задолженности, образовавшейся до 1 января 2020 года, подлежащие зачи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лению в федеральный бюджет и бюджет муниципального 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разования по нормативам, де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000 1 16 10 129 01 0000 140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450,04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21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разовавшейся до 1 января 2020 года, подлежащие зачислению в федеральный бюджет и бю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жет муниципального образов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ния по нормативам, действ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i/>
                <w:iCs/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182 1 16 10 129 01 0000 140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450,04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450,04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D0336D">
        <w:trPr>
          <w:trHeight w:val="3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Платежи по искам о возмещ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нии вреда, причиненного 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ружающей среде, а также пл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тежи, уплачиваемые при до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щие зачислению в бюджет м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000 1 16 11 000 01 0000 140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15 085 289,62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15 152 891,16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B62136" w:rsidRPr="002F4995" w:rsidTr="00D0336D">
        <w:trPr>
          <w:trHeight w:val="33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</w:t>
            </w:r>
            <w:r w:rsidRPr="002F4995">
              <w:rPr>
                <w:color w:val="000000"/>
                <w:sz w:val="20"/>
                <w:szCs w:val="20"/>
              </w:rPr>
              <w:t>ю</w:t>
            </w:r>
            <w:r w:rsidRPr="002F4995">
              <w:rPr>
                <w:color w:val="000000"/>
                <w:sz w:val="20"/>
                <w:szCs w:val="20"/>
              </w:rPr>
              <w:t>щей среде, а также платежи, у</w:t>
            </w:r>
            <w:r w:rsidRPr="002F4995">
              <w:rPr>
                <w:color w:val="000000"/>
                <w:sz w:val="20"/>
                <w:szCs w:val="20"/>
              </w:rPr>
              <w:t>п</w:t>
            </w:r>
            <w:r w:rsidRPr="002F4995">
              <w:rPr>
                <w:color w:val="000000"/>
                <w:sz w:val="20"/>
                <w:szCs w:val="20"/>
              </w:rPr>
              <w:t>лачиваемые при добровольном возмещении вреда, причиненного окружающей среде (за исключ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нием вреда, причиненного окр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жающей среде на особо охраня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мых природных территориях, а также вреда, причиненного во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ным объектам), подлежащие 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числению в бюджет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076 1 16 11 050 01 0000 140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5 807,00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3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Платежи по искам о возмещении вреда, причиненного окружа</w:t>
            </w:r>
            <w:r w:rsidRPr="002F4995">
              <w:rPr>
                <w:color w:val="000000"/>
                <w:sz w:val="20"/>
                <w:szCs w:val="20"/>
              </w:rPr>
              <w:t>ю</w:t>
            </w:r>
            <w:r w:rsidRPr="002F4995">
              <w:rPr>
                <w:color w:val="000000"/>
                <w:sz w:val="20"/>
                <w:szCs w:val="20"/>
              </w:rPr>
              <w:t>щей среде, а также платежи, у</w:t>
            </w:r>
            <w:r w:rsidRPr="002F4995">
              <w:rPr>
                <w:color w:val="000000"/>
                <w:sz w:val="20"/>
                <w:szCs w:val="20"/>
              </w:rPr>
              <w:t>п</w:t>
            </w:r>
            <w:r w:rsidRPr="002F4995">
              <w:rPr>
                <w:color w:val="000000"/>
                <w:sz w:val="20"/>
                <w:szCs w:val="20"/>
              </w:rPr>
              <w:t>лачиваемые при добровольном возмещении вреда, причиненного окружающей среде (за исключ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нием вреда, причиненного окр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жающей среде на особо охраня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мых природных территориях, а также вреда, причиненного во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ным объектам), подлежащие 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числению в бюджет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835 1 16 11 050 01 0000 140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14 938 082,62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15 005 684,16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B62136" w:rsidRPr="002F4995" w:rsidTr="00D0336D">
        <w:trPr>
          <w:trHeight w:val="330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</w:t>
            </w:r>
            <w:r w:rsidRPr="002F4995">
              <w:rPr>
                <w:color w:val="000000"/>
                <w:sz w:val="20"/>
                <w:szCs w:val="20"/>
              </w:rPr>
              <w:t>ю</w:t>
            </w:r>
            <w:r w:rsidRPr="002F4995">
              <w:rPr>
                <w:color w:val="000000"/>
                <w:sz w:val="20"/>
                <w:szCs w:val="20"/>
              </w:rPr>
              <w:t>щей среде, а также платежи, у</w:t>
            </w:r>
            <w:r w:rsidRPr="002F4995">
              <w:rPr>
                <w:color w:val="000000"/>
                <w:sz w:val="20"/>
                <w:szCs w:val="20"/>
              </w:rPr>
              <w:t>п</w:t>
            </w:r>
            <w:r w:rsidRPr="002F4995">
              <w:rPr>
                <w:color w:val="000000"/>
                <w:sz w:val="20"/>
                <w:szCs w:val="20"/>
              </w:rPr>
              <w:t>лачиваемые при добровольном возмещении вреда, причиненного окружающей среде (за исключ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нием вреда, причиненного окр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жающей среде на особо охраня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мых природных территориях, а также вреда, причиненного во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ным объектам), подлежащие 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числению в бюджет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837 1 16 11 050 01 0000 140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141 400,00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141 400,00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000 1 17 00 000 00 0000 000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464 682,14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405 548,93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B62136" w:rsidRPr="002F4995" w:rsidTr="00B6213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000 1 17 01 000 00 0000 180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-59 133,21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Невыясненные поступления, 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891 1 17 01 050 10 0000 180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Невыясненные поступления, 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893 1 17 01 050 13 0000 180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-59 133,18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136" w:rsidRPr="002F4995" w:rsidTr="00B6213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000 1 17 05 000 00 0000 180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464 682,14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464 682,14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неналоговые доходы бюджетов муниципальных ра</w:t>
            </w:r>
            <w:r w:rsidRPr="002F4995">
              <w:rPr>
                <w:color w:val="000000"/>
                <w:sz w:val="20"/>
                <w:szCs w:val="20"/>
              </w:rPr>
              <w:t>й</w:t>
            </w:r>
            <w:r w:rsidRPr="002F4995">
              <w:rPr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893 1 17 05 050 05 0000 180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464 682,14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464 682,14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B62136">
        <w:trPr>
          <w:trHeight w:val="17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ПОСТУПЛЕНИЕ (ПЕРЕЧИ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ЛЕНИЕ) ПО УРЕГУЛИРОВ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НИЮ РАСЧЕТОВ МЕЖДУ БЮДЖЕТАМИ БЮДЖЕ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НОЙ СИСТЕМЫ РОССИ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000 1 18 00 000 00 0000 000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506 004,00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506 004,00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19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Поступления в бюджеты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(перечисл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895 1 18 02 500 05 0000 150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506 004,00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506 004,00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000 2 00 00 000 00 0000 000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1 715 367 236,98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1 712 829 353,55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БЕЗВОЗМЕЗДНЫЕ ПОСТ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ПЛЕНИЯ ОТ ДРУГИХ БЮ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ЖЕТОВ БЮДЖЕТНОЙ СИ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ТЕМЫ РОССИЙСКОЙ Ф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000 2 02 00 000 00 0000 000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1 716 517 311,44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1 713 979 428,01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000 2 02 10 000 00 0000 150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174 792 400,00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174 792 400,00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000 2 02 15 001 00 0000 150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174 009 400,00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174 009 400,00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Дотации бюджетам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895 2 02 15 001 05 0000 150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174 009 400,00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174 009 400,00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на по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000 2 02 15 002 00 0000 150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Дотации бюджетам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на поддержку мер по обеспечению сбалансирова</w:t>
            </w:r>
            <w:r w:rsidRPr="002F4995">
              <w:rPr>
                <w:color w:val="000000"/>
                <w:sz w:val="20"/>
                <w:szCs w:val="20"/>
              </w:rPr>
              <w:t>н</w:t>
            </w:r>
            <w:r w:rsidRPr="002F4995">
              <w:rPr>
                <w:color w:val="000000"/>
                <w:sz w:val="20"/>
                <w:szCs w:val="20"/>
              </w:rPr>
              <w:t>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895 2 02 15 002 05 0000 150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Субсидии бюджетам бюдже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ной системы Российской Фед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рации (межбюджетные субс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000 2 02 20 000 00 0000 150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798 059 122,09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797 810 976,98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B62136" w:rsidRPr="002F4995" w:rsidTr="00D0336D">
        <w:trPr>
          <w:trHeight w:val="18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созд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000 2 02 25 097 00 0000 150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7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создание в общеобразовательных организ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циях, расположенных в сельской местности и малых городах, у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946 2 02 25 097 05 0000 150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созд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ние центров цифрового образ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000 2 02 25 219 00 0000 150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17 443 520,00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17 443 520,00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создание центров цифрового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946 2 02 25 219 05 0000 150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17 443 520,00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17 443 520,00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8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бюджетам на орган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зацию бесплатного горячего питания обучающихся, пол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чающих начальное общее обр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зование в государственных и муниципальных образовател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000 2 02 25 304 00 0000 150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39 316 600,00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39 315 488,73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0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организацию бесплатного горячего питания обучающихся, получающих н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чальное общее образование в государственных и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образовательных организ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946 2 02 25 304 05 0000 150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39 316 600,00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39 315 488,73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обесп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000 2 02 25 467 00 0000 150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991 692,74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991 692,74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обеспечение развития и укрепления матер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ально-технической базы домов культуры в населенных пунктах с числом жителей до 50 тысяч 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897 2 02 25 467 05 0000 150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991 692,74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991 692,74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реал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зацию мероприятий по обесп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000 2 02 25 497 00 0000 150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1 384 934,71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1 384 934,71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892 2 02 25 497 05 0000 150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1 384 934,71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1 384 934,71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по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000 2 02 25 519 00 0000 150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14 580 402,49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14 580 402,49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897 2 02 25 519 05 0000 150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14 580 402,49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14 580 402,49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реал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13 683 229,62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13 683 229,62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реализацию программ формирования совр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893 2 02 25 555 05 0000 150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13 683 229,62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13 683 229,62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бюджетам на реал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зацию мероприятий по моде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низации школьных систем 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000 2 02 25 750 00 0000 150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125 220 260,64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125 220 260,64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реализацию мероприятий по модернизации школьных систем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946 2 02 25 750 05 0000 150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125 220 260,64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125 220 260,64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соф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нансирование капитальных вложений в объекты муниц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000 2 02 27 112 00 0000 150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8 312 500,00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8 312 500,00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софинанс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рование капитальных вложений в объекты муниципальной собс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893 2 02 27 112 05 0000 150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8 312 500,00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8 312 500,00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000 2 02 29 999 00 0000 150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573 575 981,89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573 328 948,05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99,96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субсидии бюджетам 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891 2 02 29 999 05 0000 150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812 600,00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812 600,00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субсидии бюджетам 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892 2 02 29 999 05 0000 150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4 300 300,00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4 300 300,00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субсидии бюджетам 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893 2 02 29 999 05 0000 150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125 629 581,89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125 629 581,89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субсидии бюджетам 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895 2 02 29 999 05 0000 150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185 150 000,00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185 150 000,00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субсидии бюджетам 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897 2 02 29 999 05 0000 150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54 328 600,00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54 328 600,00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субсидии бюджетам м</w:t>
            </w:r>
            <w:r w:rsidRPr="002F4995">
              <w:rPr>
                <w:color w:val="000000"/>
                <w:sz w:val="20"/>
                <w:szCs w:val="20"/>
              </w:rPr>
              <w:t>у</w:t>
            </w:r>
            <w:r w:rsidRPr="002F4995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946 2 02 29 999 05 0000 150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203 354 900,00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203 107 866,16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99,88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Субвенции бюджетам бюдже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ной системы Российской Фед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000 2 02 30 000 00 0000 150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569 166 720,60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567 626 770,57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B62136" w:rsidRPr="002F4995" w:rsidTr="00D0336D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образований на ежем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сячное денежное вознагражд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000 2 02 30 021 00 0000 150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7 445 471,90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7 445 471,90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ежемесячное денежное вознаграждение за классное руководство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946 2 02 30 021 05 0000 150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7 445 471,90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7 445 471,90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местным бюдж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там на выполнение передава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000 2 02 30 024 00 0000 150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550 229 842,81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550 093 859,22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99,98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2F4995">
              <w:rPr>
                <w:color w:val="000000"/>
                <w:sz w:val="20"/>
                <w:szCs w:val="20"/>
              </w:rPr>
              <w:t>ъ</w:t>
            </w:r>
            <w:r w:rsidRPr="002F4995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891 2 02 30 024 05 0000 150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9 236 750,00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9 218 565,38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2F4995">
              <w:rPr>
                <w:color w:val="000000"/>
                <w:sz w:val="20"/>
                <w:szCs w:val="20"/>
              </w:rPr>
              <w:t>ъ</w:t>
            </w:r>
            <w:r w:rsidRPr="002F4995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892 2 02 30 024 05 0000 150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386 585,00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343 390,03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88,83</w:t>
            </w:r>
          </w:p>
        </w:tc>
      </w:tr>
      <w:tr w:rsidR="00B62136" w:rsidRPr="002F4995" w:rsidTr="00D0336D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2F4995">
              <w:rPr>
                <w:color w:val="000000"/>
                <w:sz w:val="20"/>
                <w:szCs w:val="20"/>
              </w:rPr>
              <w:t>ъ</w:t>
            </w:r>
            <w:r w:rsidRPr="002F4995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893 2 02 30 024 05 0000 150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121 329,00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46 725,00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38,51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2F4995">
              <w:rPr>
                <w:color w:val="000000"/>
                <w:sz w:val="20"/>
                <w:szCs w:val="20"/>
              </w:rPr>
              <w:t>ъ</w:t>
            </w:r>
            <w:r w:rsidRPr="002F4995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895 2 02 30 024 05 0000 150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119 981,01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119 981,01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2F4995">
              <w:rPr>
                <w:color w:val="000000"/>
                <w:sz w:val="20"/>
                <w:szCs w:val="20"/>
              </w:rPr>
              <w:t>ъ</w:t>
            </w:r>
            <w:r w:rsidRPr="002F4995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897 2 02 30 024 05 0000 150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1 231 200,00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1 231 200,00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2F4995">
              <w:rPr>
                <w:color w:val="000000"/>
                <w:sz w:val="20"/>
                <w:szCs w:val="20"/>
              </w:rPr>
              <w:t>ъ</w:t>
            </w:r>
            <w:r w:rsidRPr="002F4995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946 2 02 30 024 05 0000 150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539 133 997,80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539 133 997,80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95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ществление полномочий по 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ставлению (изменению) списков кандидатов в присяжные зас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датели федеральных судов 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000 2 02 35 120 00 0000 150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423 620,00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423 620,00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Субвенции бюджетам муниц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пальных районов на осуществл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 полномочий по составлению (изменению) списков кандидатов в присяжные заседатели фед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ральных судов общей юрисди</w:t>
            </w:r>
            <w:r w:rsidRPr="002F4995">
              <w:rPr>
                <w:color w:val="000000"/>
                <w:sz w:val="20"/>
                <w:szCs w:val="20"/>
              </w:rPr>
              <w:t>к</w:t>
            </w:r>
            <w:r w:rsidRPr="002F4995">
              <w:rPr>
                <w:color w:val="000000"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891 2 02 35 120 05 0000 150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423 620,00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423 620,00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000 2 02 39 999 00 0000 150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11 067 785,89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9 663 819,45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87,31</w:t>
            </w:r>
          </w:p>
        </w:tc>
      </w:tr>
      <w:tr w:rsidR="00B62136" w:rsidRPr="002F4995" w:rsidTr="00B6213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946 2 02 39 999 05 0000 150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11 067 785,89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9 663 819,45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87,31</w:t>
            </w:r>
          </w:p>
        </w:tc>
      </w:tr>
      <w:tr w:rsidR="00B62136" w:rsidRPr="002F4995" w:rsidTr="00B6213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Иные межбюджетные тран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000 2 02 40 000 00 0000 150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174 499 068,75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173 749 280,46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B62136" w:rsidRPr="002F4995" w:rsidTr="00D0336D">
        <w:trPr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м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ниципальных образований на осуществление части полном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чий по решению вопросов м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стного значения в соответс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вии с заключенными соглаш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000 2 02 40 014 00 0000 150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16 637 848,20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16 637 847,80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0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из бюджетов поселений на осуществление ча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ти полномочий по решению 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просов местного значения в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ответствии с заключенными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891 2 02 40 014 05 0000 150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237 917,00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237 917,00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0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из бюджетов поселений на осуществление ча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ти полномочий по решению 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просов местного значения в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ответствии с заключенными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893 2 02 40 014 05 0000 150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70 770,95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70 770,95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0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из бюджетов поселений на осуществление ча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ти полномочий по решению 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просов местного значения в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ответствии с заключенными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895 2 02 40 014 05 0000 150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7 150 519,29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7 150 518,89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0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из бюджетов поселений на осуществление ча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ти полномочий по решению 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просов местного значения в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ответствии с заключенными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897 2 02 40 014 05 0000 150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8 434 181,49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8 434 181,49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0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из бюджетов поселений на осуществление ча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ти полномочий по решению в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просов местного значения в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ответствии с заключенными с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899 2 02 40 014 05 0000 150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744 459,47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744 459,47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4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ветников директора по восп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танию и взаимодействию с детскими общественными об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ъ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единениями в общеобразов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000 2 02 45 179 00 0000 150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1 455 419,94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72,45</w:t>
            </w:r>
          </w:p>
        </w:tc>
      </w:tr>
      <w:tr w:rsidR="00B62136" w:rsidRPr="002F4995" w:rsidTr="00D0336D">
        <w:trPr>
          <w:trHeight w:val="26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на провед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 мероприятий по обеспеч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нию деятельности советников директора по воспитанию и взаимодействию с детскими о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щественными объединениями в общеобразовательных организ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946 2 02 45 179 05 0000 150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2 008 800,00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1 455 419,94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72,45</w:t>
            </w:r>
          </w:p>
        </w:tc>
      </w:tr>
      <w:tr w:rsidR="00B62136" w:rsidRPr="002F4995" w:rsidTr="00D0336D">
        <w:trPr>
          <w:trHeight w:val="2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граждение за классное руков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дство педагогическим работн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кам государственных и мун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ципальных общеобразовател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000 2 02 45 303 00 0000 150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42 862 083,55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42 665 675,72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99,54</w:t>
            </w:r>
          </w:p>
        </w:tc>
      </w:tr>
      <w:tr w:rsidR="00B62136" w:rsidRPr="002F4995" w:rsidTr="00B62136">
        <w:trPr>
          <w:trHeight w:val="22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на ежем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гическим работникам государс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венных и муниципальных общ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946 2 02 45 303 05 0000 150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42 862 083,55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42 665 675,72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99,54</w:t>
            </w:r>
          </w:p>
        </w:tc>
      </w:tr>
      <w:tr w:rsidR="00B62136" w:rsidRPr="002F4995" w:rsidTr="00B62136">
        <w:trPr>
          <w:trHeight w:val="24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на реализацию мероприятий пл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нов социального развития це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тров экономического роста субъектов Российской Федер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ции, входящих в состав Дальн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восточного федерального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000 2 02 45 505 00 0000 150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67 737 400,00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67 737 400,00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24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Межбюджетные трансферты, передаваемые бюджетам мун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ципальных районов на реализ</w:t>
            </w:r>
            <w:r w:rsidRPr="002F4995">
              <w:rPr>
                <w:color w:val="000000"/>
                <w:sz w:val="20"/>
                <w:szCs w:val="20"/>
              </w:rPr>
              <w:t>а</w:t>
            </w:r>
            <w:r w:rsidRPr="002F4995">
              <w:rPr>
                <w:color w:val="000000"/>
                <w:sz w:val="20"/>
                <w:szCs w:val="20"/>
              </w:rPr>
              <w:t>цию мероприятий планов соц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ального развития центров экон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мического роста субъектов Ро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сийской Федерации, входящих в состав Дальневосточного фед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рального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893 2 02 45 505 05 0000 150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67 737 400,00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67 737 400,00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000 2 02 49 999 00 0000150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45 252 937,00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45 252 937,00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межбюджетные тран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891 2 02 49 999 05 0000 150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7 116 737,00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7 116 737,00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Прочие межбюджетные тран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893 2 02 49 999 05 0000 150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12 300 000,00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межбюджетные тран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897 2 02 49 999 05 0000 150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4 820 000,00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4 820 000,00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межбюджетные тран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946 2 02 49 999 05 0000 150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21 016 200,00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21 016 200,00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000 2 07 00 000 00 0000 000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604 801,88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604 801,88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ления в бюджеты муниципал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000 2 07 05 000 05 0000 150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604 801,88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604 801,88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безвозмездные поступл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892 2 07 05 030 05 0000 150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Прочие безвозмездные поступл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893 2 07 05 030 05 0000 150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524 801,88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524 801,88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000 2 18 00 000 00 0000 000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458 851,30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458 851,30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5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</w:t>
            </w:r>
            <w:r w:rsidRPr="002F4995">
              <w:rPr>
                <w:color w:val="000000"/>
                <w:sz w:val="20"/>
                <w:szCs w:val="20"/>
              </w:rPr>
              <w:t>т</w:t>
            </w:r>
            <w:r w:rsidRPr="002F4995">
              <w:rPr>
                <w:color w:val="000000"/>
                <w:sz w:val="20"/>
                <w:szCs w:val="20"/>
              </w:rPr>
              <w:t>ной системы Российской Фед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рации остатков субсидий, су</w:t>
            </w:r>
            <w:r w:rsidRPr="002F4995">
              <w:rPr>
                <w:color w:val="000000"/>
                <w:sz w:val="20"/>
                <w:szCs w:val="20"/>
              </w:rPr>
              <w:t>б</w:t>
            </w:r>
            <w:r w:rsidRPr="002F4995">
              <w:rPr>
                <w:color w:val="000000"/>
                <w:sz w:val="20"/>
                <w:szCs w:val="20"/>
              </w:rPr>
              <w:t>венций и иных межбюджетных трансфертов, имеющих целевое назначение, прошлых лет, а та</w:t>
            </w:r>
            <w:r w:rsidRPr="002F4995">
              <w:rPr>
                <w:color w:val="000000"/>
                <w:sz w:val="20"/>
                <w:szCs w:val="20"/>
              </w:rPr>
              <w:t>к</w:t>
            </w:r>
            <w:r w:rsidRPr="002F4995">
              <w:rPr>
                <w:color w:val="000000"/>
                <w:sz w:val="20"/>
                <w:szCs w:val="20"/>
              </w:rPr>
              <w:t>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000 2 18 00 000 00 0000 150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458 851,30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458 851,30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24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бюджетов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от возврата бюдж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тами бюджетной системы Ро</w:t>
            </w:r>
            <w:r w:rsidRPr="002F4995">
              <w:rPr>
                <w:color w:val="000000"/>
                <w:sz w:val="20"/>
                <w:szCs w:val="20"/>
              </w:rPr>
              <w:t>с</w:t>
            </w:r>
            <w:r w:rsidRPr="002F4995">
              <w:rPr>
                <w:color w:val="000000"/>
                <w:sz w:val="20"/>
                <w:szCs w:val="20"/>
              </w:rPr>
              <w:t>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000 2 18 00 000 05 0000 150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458 851,30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458 851,30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бюджетов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от возврата орган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зациями остатков субсидий пр</w:t>
            </w:r>
            <w:r w:rsidRPr="002F4995">
              <w:rPr>
                <w:color w:val="000000"/>
                <w:sz w:val="20"/>
                <w:szCs w:val="20"/>
              </w:rPr>
              <w:t>о</w:t>
            </w:r>
            <w:r w:rsidRPr="002F4995">
              <w:rPr>
                <w:color w:val="000000"/>
                <w:sz w:val="20"/>
                <w:szCs w:val="20"/>
              </w:rPr>
              <w:t>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000 2 18 05 000 05 0000 150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137 962,25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137 962,25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lastRenderedPageBreak/>
              <w:t>Доходы бюджетов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от возврата 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946 2 18 05 010 05 0000 150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137 962,25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137 962,25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D0336D">
        <w:trPr>
          <w:trHeight w:val="17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бюджетов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от возврата прочих остатков субсидий, субвенций и иных межбюджетных трансфе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тов, имеющих целевое назнач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ние, прошлых лет из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893 2 18 60 010 05 0000 150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241 262,05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241 262,05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Доходы бюджетов муниципал</w:t>
            </w:r>
            <w:r w:rsidRPr="002F4995">
              <w:rPr>
                <w:color w:val="000000"/>
                <w:sz w:val="20"/>
                <w:szCs w:val="20"/>
              </w:rPr>
              <w:t>ь</w:t>
            </w:r>
            <w:r w:rsidRPr="002F4995">
              <w:rPr>
                <w:color w:val="000000"/>
                <w:sz w:val="20"/>
                <w:szCs w:val="20"/>
              </w:rPr>
              <w:t>ных районов от возврата прочих остатков субсидий, субвенций и иных межбюджетных трансфе</w:t>
            </w:r>
            <w:r w:rsidRPr="002F4995">
              <w:rPr>
                <w:color w:val="000000"/>
                <w:sz w:val="20"/>
                <w:szCs w:val="20"/>
              </w:rPr>
              <w:t>р</w:t>
            </w:r>
            <w:r w:rsidRPr="002F4995">
              <w:rPr>
                <w:color w:val="000000"/>
                <w:sz w:val="20"/>
                <w:szCs w:val="20"/>
              </w:rPr>
              <w:t>тов, имеющих целевое назнач</w:t>
            </w:r>
            <w:r w:rsidRPr="002F4995">
              <w:rPr>
                <w:color w:val="000000"/>
                <w:sz w:val="20"/>
                <w:szCs w:val="20"/>
              </w:rPr>
              <w:t>е</w:t>
            </w:r>
            <w:r w:rsidRPr="002F4995">
              <w:rPr>
                <w:color w:val="000000"/>
                <w:sz w:val="20"/>
                <w:szCs w:val="20"/>
              </w:rPr>
              <w:t>ние, прошлых лет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895 2 18 60 010 05 0000 150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79 627,00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79 627,00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ВОЗВРАТ ОСТАТКОВ СУ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000 2 19 00 000 00 0000 000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-2 213 727,64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-2 213 727,64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ных трансфертов, имеющих целевое назначение, прошлых лет из бюджетов муниципал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F4995">
              <w:rPr>
                <w:b/>
                <w:b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000 2 19 00 000 05 0000 150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-2 213 727,64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-2 213 727,64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499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Возврат прочих остатков субс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дий, субвенций и иных межбю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891 2 19 60 010 05 0000 150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-16 100,00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Возврат прочих остатков субс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дий, субвенций и иных межбю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893 2 19 60 010 05 0000 150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Возврат прочих остатков субс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дий, субвенций и иных межбю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895 2 19 60 010 05 0000 150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-79 627,00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-79 627,00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2136" w:rsidRPr="002F4995" w:rsidTr="00B62136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36" w:rsidRPr="002F4995" w:rsidRDefault="00B62136" w:rsidP="00B62136">
            <w:pPr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Возврат прочих остатков субс</w:t>
            </w:r>
            <w:r w:rsidRPr="002F4995">
              <w:rPr>
                <w:color w:val="000000"/>
                <w:sz w:val="20"/>
                <w:szCs w:val="20"/>
              </w:rPr>
              <w:t>и</w:t>
            </w:r>
            <w:r w:rsidRPr="002F4995">
              <w:rPr>
                <w:color w:val="000000"/>
                <w:sz w:val="20"/>
                <w:szCs w:val="20"/>
              </w:rPr>
              <w:t>дий, субвенций и иных межбю</w:t>
            </w:r>
            <w:r w:rsidRPr="002F4995">
              <w:rPr>
                <w:color w:val="000000"/>
                <w:sz w:val="20"/>
                <w:szCs w:val="20"/>
              </w:rPr>
              <w:t>д</w:t>
            </w:r>
            <w:r w:rsidRPr="002F4995">
              <w:rPr>
                <w:color w:val="000000"/>
                <w:sz w:val="20"/>
                <w:szCs w:val="20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center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946 2 19 60 010 05 0000 150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-2 118 000,63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-2 118 000,63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2F4995" w:rsidRDefault="00B62136" w:rsidP="00B62136">
            <w:pPr>
              <w:jc w:val="right"/>
              <w:rPr>
                <w:color w:val="000000"/>
                <w:sz w:val="20"/>
                <w:szCs w:val="20"/>
              </w:rPr>
            </w:pPr>
            <w:r w:rsidRPr="002F4995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B62136" w:rsidRDefault="00B62136" w:rsidP="00B62136"/>
    <w:p w:rsidR="00B62136" w:rsidRDefault="00B62136"/>
    <w:p w:rsidR="00B62136" w:rsidRDefault="00B62136"/>
    <w:p w:rsidR="00B62136" w:rsidRDefault="00B62136"/>
    <w:p w:rsidR="00B62136" w:rsidRDefault="00B62136" w:rsidP="00B62136">
      <w:pPr>
        <w:ind w:right="-2"/>
        <w:jc w:val="right"/>
      </w:pPr>
      <w:r w:rsidRPr="00150620">
        <w:lastRenderedPageBreak/>
        <w:t>Приложение 2</w:t>
      </w:r>
      <w:r>
        <w:t xml:space="preserve"> </w:t>
      </w:r>
    </w:p>
    <w:p w:rsidR="005276BE" w:rsidRDefault="00B62136" w:rsidP="005276BE">
      <w:pPr>
        <w:tabs>
          <w:tab w:val="left" w:pos="3686"/>
        </w:tabs>
        <w:ind w:left="3544" w:right="-2"/>
        <w:jc w:val="both"/>
        <w:rPr>
          <w:rFonts w:eastAsiaTheme="minorHAnsi"/>
        </w:rPr>
      </w:pPr>
      <w:r w:rsidRPr="00150620">
        <w:t>к Решению Заиграевского районного Совета депутатов</w:t>
      </w:r>
      <w:r>
        <w:t xml:space="preserve"> </w:t>
      </w:r>
      <w:r w:rsidRPr="00150620">
        <w:t>муниципального об</w:t>
      </w:r>
      <w:r>
        <w:t xml:space="preserve">разования </w:t>
      </w:r>
      <w:r w:rsidRPr="00150620">
        <w:t>«Заиграевский район»</w:t>
      </w:r>
      <w:r w:rsidR="005276BE">
        <w:t xml:space="preserve"> </w:t>
      </w:r>
      <w:r w:rsidRPr="00150620">
        <w:rPr>
          <w:rFonts w:eastAsiaTheme="minorHAnsi"/>
        </w:rPr>
        <w:t>«Об утверждении отчета об исполнении</w:t>
      </w:r>
      <w:r>
        <w:t xml:space="preserve"> </w:t>
      </w:r>
      <w:r>
        <w:rPr>
          <w:rFonts w:eastAsiaTheme="minorHAnsi"/>
        </w:rPr>
        <w:t>бюджета муниципал</w:t>
      </w:r>
      <w:r>
        <w:rPr>
          <w:rFonts w:eastAsiaTheme="minorHAnsi"/>
        </w:rPr>
        <w:t>ь</w:t>
      </w:r>
      <w:r>
        <w:rPr>
          <w:rFonts w:eastAsiaTheme="minorHAnsi"/>
        </w:rPr>
        <w:t xml:space="preserve">ного </w:t>
      </w:r>
      <w:r w:rsidRPr="00150620">
        <w:rPr>
          <w:rFonts w:eastAsiaTheme="minorHAnsi"/>
        </w:rPr>
        <w:t>образования</w:t>
      </w:r>
      <w:r>
        <w:t xml:space="preserve"> </w:t>
      </w:r>
      <w:r w:rsidRPr="00150620">
        <w:rPr>
          <w:rFonts w:eastAsiaTheme="minorHAnsi"/>
        </w:rPr>
        <w:t>«Заиграев</w:t>
      </w:r>
      <w:r w:rsidR="005276BE">
        <w:rPr>
          <w:rFonts w:eastAsiaTheme="minorHAnsi"/>
        </w:rPr>
        <w:t xml:space="preserve">ский район» </w:t>
      </w:r>
      <w:r w:rsidRPr="00150620">
        <w:rPr>
          <w:rFonts w:eastAsiaTheme="minorHAnsi"/>
        </w:rPr>
        <w:t>за 202</w:t>
      </w:r>
      <w:r>
        <w:rPr>
          <w:rFonts w:eastAsiaTheme="minorHAnsi"/>
        </w:rPr>
        <w:t>2</w:t>
      </w:r>
      <w:r w:rsidRPr="00150620">
        <w:rPr>
          <w:rFonts w:eastAsiaTheme="minorHAnsi"/>
        </w:rPr>
        <w:t xml:space="preserve"> год»</w:t>
      </w:r>
      <w:r>
        <w:rPr>
          <w:rFonts w:eastAsiaTheme="minorHAnsi"/>
        </w:rPr>
        <w:t xml:space="preserve"> </w:t>
      </w:r>
    </w:p>
    <w:p w:rsidR="00B62136" w:rsidRDefault="00B62136" w:rsidP="005276BE">
      <w:pPr>
        <w:tabs>
          <w:tab w:val="left" w:pos="3686"/>
        </w:tabs>
        <w:ind w:left="3544" w:right="-2"/>
        <w:jc w:val="both"/>
      </w:pPr>
      <w:r w:rsidRPr="00F52769">
        <w:t xml:space="preserve">от </w:t>
      </w:r>
      <w:r>
        <w:t>«28»</w:t>
      </w:r>
      <w:r w:rsidRPr="00F52769">
        <w:t xml:space="preserve"> </w:t>
      </w:r>
      <w:r>
        <w:t>апреля</w:t>
      </w:r>
      <w:r w:rsidRPr="00F52769">
        <w:t xml:space="preserve"> 20</w:t>
      </w:r>
      <w:r>
        <w:t>23</w:t>
      </w:r>
      <w:r w:rsidRPr="00F52769">
        <w:t xml:space="preserve"> г. №</w:t>
      </w:r>
      <w:r>
        <w:t>272</w:t>
      </w:r>
    </w:p>
    <w:p w:rsidR="005276BE" w:rsidRPr="00B62136" w:rsidRDefault="005276BE" w:rsidP="005276BE">
      <w:pPr>
        <w:tabs>
          <w:tab w:val="left" w:pos="3686"/>
        </w:tabs>
        <w:ind w:left="3544" w:right="-2"/>
        <w:jc w:val="both"/>
        <w:rPr>
          <w:rFonts w:eastAsiaTheme="minorHAnsi"/>
        </w:rPr>
      </w:pPr>
    </w:p>
    <w:p w:rsidR="00B62136" w:rsidRPr="00B62136" w:rsidRDefault="00B62136" w:rsidP="00B62136">
      <w:pPr>
        <w:ind w:right="-2"/>
        <w:jc w:val="right"/>
      </w:pPr>
    </w:p>
    <w:p w:rsidR="00B62136" w:rsidRDefault="00B62136" w:rsidP="00B62136">
      <w:pPr>
        <w:jc w:val="center"/>
        <w:rPr>
          <w:b/>
          <w:bCs/>
          <w:color w:val="000000"/>
        </w:rPr>
      </w:pPr>
      <w:r w:rsidRPr="00F50EF6">
        <w:rPr>
          <w:b/>
          <w:bCs/>
          <w:color w:val="00000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>
        <w:rPr>
          <w:b/>
          <w:bCs/>
          <w:color w:val="000000"/>
        </w:rPr>
        <w:t>«</w:t>
      </w:r>
      <w:r w:rsidRPr="00F50EF6">
        <w:rPr>
          <w:b/>
          <w:bCs/>
          <w:color w:val="000000"/>
        </w:rPr>
        <w:t>Заиграевский район</w:t>
      </w:r>
      <w:r>
        <w:rPr>
          <w:b/>
          <w:bCs/>
          <w:color w:val="000000"/>
        </w:rPr>
        <w:t>»</w:t>
      </w:r>
    </w:p>
    <w:p w:rsidR="00B62136" w:rsidRDefault="00B62136" w:rsidP="00B621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2022</w:t>
      </w:r>
      <w:r w:rsidRPr="00F50EF6">
        <w:rPr>
          <w:b/>
          <w:bCs/>
          <w:color w:val="000000"/>
        </w:rPr>
        <w:t xml:space="preserve"> год</w:t>
      </w:r>
    </w:p>
    <w:p w:rsidR="00B62136" w:rsidRDefault="00B62136" w:rsidP="00B62136">
      <w:pPr>
        <w:jc w:val="center"/>
        <w:rPr>
          <w:b/>
          <w:bCs/>
          <w:color w:val="000000"/>
        </w:rPr>
      </w:pPr>
    </w:p>
    <w:p w:rsidR="00B62136" w:rsidRPr="00F50EF6" w:rsidRDefault="00B62136" w:rsidP="005244C5">
      <w:pPr>
        <w:tabs>
          <w:tab w:val="left" w:pos="8283"/>
        </w:tabs>
        <w:jc w:val="right"/>
        <w:rPr>
          <w:b/>
          <w:bCs/>
          <w:color w:val="000000"/>
        </w:rPr>
      </w:pPr>
      <w:r w:rsidRPr="005244C5">
        <w:rPr>
          <w:color w:val="000000"/>
          <w:sz w:val="22"/>
          <w:szCs w:val="22"/>
        </w:rPr>
        <w:t>Единица измерения: руб</w:t>
      </w:r>
      <w:r w:rsidRPr="001F128B">
        <w:rPr>
          <w:color w:val="000000"/>
        </w:rPr>
        <w:t>.</w:t>
      </w:r>
    </w:p>
    <w:tbl>
      <w:tblPr>
        <w:tblW w:w="9938" w:type="dxa"/>
        <w:tblInd w:w="93" w:type="dxa"/>
        <w:tblLayout w:type="fixed"/>
        <w:tblLook w:val="04A0"/>
      </w:tblPr>
      <w:tblGrid>
        <w:gridCol w:w="3984"/>
        <w:gridCol w:w="993"/>
        <w:gridCol w:w="1984"/>
        <w:gridCol w:w="1985"/>
        <w:gridCol w:w="992"/>
      </w:tblGrid>
      <w:tr w:rsidR="00B62136" w:rsidRPr="004E493E" w:rsidTr="00B62136">
        <w:trPr>
          <w:trHeight w:val="855"/>
          <w:tblHeader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color w:val="000000"/>
              </w:rPr>
            </w:pPr>
            <w:r w:rsidRPr="004E493E">
              <w:rPr>
                <w:color w:val="000000"/>
              </w:rPr>
              <w:t>Документ, учреждение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color w:val="000000"/>
              </w:rPr>
            </w:pPr>
            <w:r w:rsidRPr="004E493E">
              <w:rPr>
                <w:color w:val="000000"/>
              </w:rPr>
              <w:t>Разд.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</w:rPr>
            </w:pPr>
            <w:r w:rsidRPr="004E493E">
              <w:rPr>
                <w:b/>
                <w:bCs/>
              </w:rPr>
              <w:t>Кассовое и</w:t>
            </w:r>
            <w:r w:rsidRPr="004E493E">
              <w:rPr>
                <w:b/>
                <w:bCs/>
              </w:rPr>
              <w:t>с</w:t>
            </w:r>
            <w:r w:rsidRPr="004E493E">
              <w:rPr>
                <w:b/>
                <w:bCs/>
              </w:rPr>
              <w:t>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r w:rsidRPr="004E493E">
              <w:rPr>
                <w:b/>
                <w:bCs/>
              </w:rPr>
              <w:t>и</w:t>
            </w:r>
            <w:r w:rsidRPr="004E493E">
              <w:rPr>
                <w:b/>
                <w:bCs/>
              </w:rPr>
              <w:t>с</w:t>
            </w:r>
            <w:r w:rsidRPr="004E493E">
              <w:rPr>
                <w:b/>
                <w:bCs/>
              </w:rPr>
              <w:t>по</w:t>
            </w:r>
            <w:r w:rsidRPr="004E493E">
              <w:rPr>
                <w:b/>
                <w:bCs/>
              </w:rPr>
              <w:t>л</w:t>
            </w:r>
            <w:r w:rsidRPr="004E493E">
              <w:rPr>
                <w:b/>
                <w:bCs/>
              </w:rPr>
              <w:t>нения</w:t>
            </w:r>
          </w:p>
        </w:tc>
      </w:tr>
      <w:tr w:rsidR="00B62136" w:rsidRPr="004E493E" w:rsidTr="00B6213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152 058 232,40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color w:val="000000"/>
              </w:rPr>
            </w:pPr>
            <w:r w:rsidRPr="004E493E">
              <w:rPr>
                <w:b/>
                <w:color w:val="000000"/>
              </w:rPr>
              <w:t>144 209 572,41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94,84</w:t>
            </w:r>
          </w:p>
        </w:tc>
      </w:tr>
      <w:tr w:rsidR="00B62136" w:rsidRPr="004E493E" w:rsidTr="00B6213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Функционирование высшего дол</w:t>
            </w:r>
            <w:r w:rsidRPr="004E493E">
              <w:rPr>
                <w:color w:val="000000"/>
              </w:rPr>
              <w:t>ж</w:t>
            </w:r>
            <w:r w:rsidRPr="004E493E">
              <w:rPr>
                <w:color w:val="000000"/>
              </w:rPr>
              <w:t>ностного лица субъекта Российской Федерации и муниципального обр</w:t>
            </w:r>
            <w:r w:rsidRPr="004E493E">
              <w:rPr>
                <w:color w:val="000000"/>
              </w:rPr>
              <w:t>а</w:t>
            </w:r>
            <w:r w:rsidRPr="004E493E">
              <w:rPr>
                <w:color w:val="000000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3 658 781,05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3 658 781,05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Функционирование законодател</w:t>
            </w:r>
            <w:r w:rsidRPr="004E493E">
              <w:rPr>
                <w:color w:val="000000"/>
              </w:rPr>
              <w:t>ь</w:t>
            </w:r>
            <w:r w:rsidRPr="004E493E">
              <w:rPr>
                <w:color w:val="000000"/>
              </w:rPr>
              <w:t>ных (представительных) органов государственной власти и предст</w:t>
            </w:r>
            <w:r w:rsidRPr="004E493E">
              <w:rPr>
                <w:color w:val="000000"/>
              </w:rPr>
              <w:t>а</w:t>
            </w:r>
            <w:r w:rsidRPr="004E493E">
              <w:rPr>
                <w:color w:val="000000"/>
              </w:rPr>
              <w:t>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3 680 918,13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3 680 918,13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4E493E">
              <w:rPr>
                <w:color w:val="000000"/>
              </w:rPr>
              <w:t>с</w:t>
            </w:r>
            <w:r w:rsidRPr="004E493E">
              <w:rPr>
                <w:color w:val="000000"/>
              </w:rPr>
              <w:t>полнительных органов государс</w:t>
            </w:r>
            <w:r w:rsidRPr="004E493E">
              <w:rPr>
                <w:color w:val="000000"/>
              </w:rPr>
              <w:t>т</w:t>
            </w:r>
            <w:r w:rsidRPr="004E493E">
              <w:rPr>
                <w:color w:val="000000"/>
              </w:rPr>
              <w:t>венной власти субъектов Росси</w:t>
            </w:r>
            <w:r w:rsidRPr="004E493E">
              <w:rPr>
                <w:color w:val="000000"/>
              </w:rPr>
              <w:t>й</w:t>
            </w:r>
            <w:r w:rsidRPr="004E493E">
              <w:rPr>
                <w:color w:val="000000"/>
              </w:rPr>
              <w:t>ской Федерации, местных админ</w:t>
            </w:r>
            <w:r w:rsidRPr="004E493E">
              <w:rPr>
                <w:color w:val="000000"/>
              </w:rPr>
              <w:t>и</w:t>
            </w:r>
            <w:r w:rsidRPr="004E493E">
              <w:rPr>
                <w:color w:val="000000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25 316 897,92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25 305 055,24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99,95</w:t>
            </w:r>
          </w:p>
        </w:tc>
      </w:tr>
      <w:tr w:rsidR="00B62136" w:rsidRPr="004E493E" w:rsidTr="00B6213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423 620,00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423 620,00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Обеспечение деятельности фина</w:t>
            </w:r>
            <w:r w:rsidRPr="004E493E">
              <w:rPr>
                <w:color w:val="000000"/>
              </w:rPr>
              <w:t>н</w:t>
            </w:r>
            <w:r w:rsidRPr="004E493E">
              <w:rPr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14 512 314,23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14 502 314,23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99,93</w:t>
            </w:r>
          </w:p>
        </w:tc>
      </w:tr>
      <w:tr w:rsidR="00B62136" w:rsidRPr="004E493E" w:rsidTr="00B62136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374 095,20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374 095,20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Другие общегосударственные в</w:t>
            </w:r>
            <w:r w:rsidRPr="004E493E">
              <w:rPr>
                <w:color w:val="000000"/>
              </w:rPr>
              <w:t>о</w:t>
            </w:r>
            <w:r w:rsidRPr="004E493E">
              <w:rPr>
                <w:color w:val="000000"/>
              </w:rPr>
              <w:t>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104 091 605,87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96 264 788,56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92,48</w:t>
            </w:r>
          </w:p>
        </w:tc>
      </w:tr>
      <w:tr w:rsidR="00B62136" w:rsidRPr="004E493E" w:rsidTr="00B62136">
        <w:trPr>
          <w:trHeight w:val="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НАЦИОНАЛЬНАЯ БЕЗОПА</w:t>
            </w:r>
            <w:r w:rsidRPr="004E493E">
              <w:rPr>
                <w:b/>
                <w:bCs/>
                <w:color w:val="000000"/>
              </w:rPr>
              <w:t>С</w:t>
            </w:r>
            <w:r w:rsidRPr="004E493E">
              <w:rPr>
                <w:b/>
                <w:bCs/>
                <w:color w:val="000000"/>
              </w:rPr>
              <w:t>НОСТЬ И ПРАВООХРАН</w:t>
            </w:r>
            <w:r w:rsidRPr="004E493E">
              <w:rPr>
                <w:b/>
                <w:bCs/>
                <w:color w:val="000000"/>
              </w:rPr>
              <w:t>И</w:t>
            </w:r>
            <w:r w:rsidRPr="004E493E">
              <w:rPr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1 426 117,52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color w:val="000000"/>
              </w:rPr>
            </w:pPr>
            <w:r w:rsidRPr="004E493E">
              <w:rPr>
                <w:b/>
                <w:color w:val="000000"/>
              </w:rPr>
              <w:t>1 426 117,52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4E493E">
              <w:rPr>
                <w:color w:val="000000"/>
              </w:rPr>
              <w:t>н</w:t>
            </w:r>
            <w:r w:rsidRPr="004E493E">
              <w:rPr>
                <w:color w:val="000000"/>
              </w:rPr>
              <w:t>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1 426 117,52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1 426 117,52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НАЦИОНАЛЬНАЯ ЭКОНОМ</w:t>
            </w:r>
            <w:r w:rsidRPr="004E493E">
              <w:rPr>
                <w:b/>
                <w:bCs/>
                <w:color w:val="000000"/>
              </w:rPr>
              <w:t>И</w:t>
            </w:r>
            <w:r w:rsidRPr="004E493E">
              <w:rPr>
                <w:b/>
                <w:bCs/>
                <w:color w:val="000000"/>
              </w:rPr>
              <w:t>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137 186 828,64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color w:val="000000"/>
              </w:rPr>
            </w:pPr>
            <w:r w:rsidRPr="004E493E">
              <w:rPr>
                <w:b/>
                <w:color w:val="000000"/>
              </w:rPr>
              <w:t>135 782 474,58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98,98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3 497 029,00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3 407 440,38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97,44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5 404 130,40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5 404 130,40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720 000,00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121 314 417,49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120 090 758,38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98,99</w:t>
            </w:r>
          </w:p>
        </w:tc>
      </w:tr>
      <w:tr w:rsidR="00B62136" w:rsidRPr="004E493E" w:rsidTr="00B6213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Другие вопросы в области наци</w:t>
            </w:r>
            <w:r w:rsidRPr="004E493E">
              <w:rPr>
                <w:color w:val="000000"/>
              </w:rPr>
              <w:t>о</w:t>
            </w:r>
            <w:r w:rsidRPr="004E493E">
              <w:rPr>
                <w:color w:val="000000"/>
              </w:rPr>
              <w:t>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6 251 251,75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6 160 145,42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98,54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108 884 914,13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color w:val="000000"/>
              </w:rPr>
            </w:pPr>
            <w:r w:rsidRPr="004E493E">
              <w:rPr>
                <w:b/>
                <w:color w:val="000000"/>
              </w:rPr>
              <w:t>108 884 914,13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26 855 601,28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26 855 601,28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82 029 312,85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82 029 312,85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8 542 500,00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color w:val="000000"/>
              </w:rPr>
            </w:pPr>
            <w:r w:rsidRPr="004E493E">
              <w:rPr>
                <w:b/>
                <w:color w:val="000000"/>
              </w:rPr>
              <w:t>230 000,00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2,69</w:t>
            </w:r>
          </w:p>
        </w:tc>
      </w:tr>
      <w:tr w:rsidR="00B62136" w:rsidRPr="004E493E" w:rsidTr="00B62136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8 542 500,00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2,69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1 364 352 019,83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color w:val="000000"/>
              </w:rPr>
            </w:pPr>
            <w:r w:rsidRPr="004E493E">
              <w:rPr>
                <w:b/>
                <w:color w:val="000000"/>
              </w:rPr>
              <w:t>1 355 932 163,41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99,38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271 144 201,50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271 129 604,86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99,99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905 328 932,89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898 924 244,93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99,29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140 951 925,21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140 951 925,21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Профессиональная подготовка, п</w:t>
            </w:r>
            <w:r w:rsidRPr="004E493E">
              <w:rPr>
                <w:color w:val="000000"/>
              </w:rPr>
              <w:t>е</w:t>
            </w:r>
            <w:r w:rsidRPr="004E493E">
              <w:rPr>
                <w:color w:val="000000"/>
              </w:rPr>
              <w:t>реподготовка и повышение квал</w:t>
            </w:r>
            <w:r w:rsidRPr="004E493E">
              <w:rPr>
                <w:color w:val="000000"/>
              </w:rPr>
              <w:t>и</w:t>
            </w:r>
            <w:r w:rsidRPr="004E493E">
              <w:rPr>
                <w:color w:val="000000"/>
              </w:rPr>
              <w:t>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418 524,00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417 824,00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99,83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12 041 277,70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10 637 311,26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88,34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Другие вопросы в области образ</w:t>
            </w:r>
            <w:r w:rsidRPr="004E493E">
              <w:rPr>
                <w:color w:val="000000"/>
              </w:rPr>
              <w:t>о</w:t>
            </w:r>
            <w:r w:rsidRPr="004E493E">
              <w:rPr>
                <w:color w:val="000000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34 467 158,53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33 871 253,15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98,27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КУЛЬТУРА, КИНЕМАТОГР</w:t>
            </w:r>
            <w:r w:rsidRPr="004E493E">
              <w:rPr>
                <w:b/>
                <w:bCs/>
                <w:color w:val="000000"/>
              </w:rPr>
              <w:t>А</w:t>
            </w:r>
            <w:r w:rsidRPr="004E493E">
              <w:rPr>
                <w:b/>
                <w:bCs/>
                <w:color w:val="000000"/>
              </w:rPr>
              <w:t>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107 087 556,34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107 052 290,00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99,97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80 791 954,63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80 760 454,63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99,96</w:t>
            </w:r>
          </w:p>
        </w:tc>
      </w:tr>
      <w:tr w:rsidR="00B62136" w:rsidRPr="004E493E" w:rsidTr="00B62136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Другие вопросы в области культ</w:t>
            </w:r>
            <w:r w:rsidRPr="004E493E">
              <w:rPr>
                <w:color w:val="000000"/>
              </w:rPr>
              <w:t>у</w:t>
            </w:r>
            <w:r w:rsidRPr="004E493E">
              <w:rPr>
                <w:color w:val="000000"/>
              </w:rPr>
              <w:t>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26 295 601,71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26 291 835,37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99,99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19 570 587,95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19 527 392,98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99,78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4 081 162,03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4 081 162,03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9 551 940,72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9 508 745,75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99,55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1 711 735,20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1 711 735,20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Другие вопросы в области социал</w:t>
            </w:r>
            <w:r w:rsidRPr="004E493E">
              <w:rPr>
                <w:color w:val="000000"/>
              </w:rPr>
              <w:t>ь</w:t>
            </w:r>
            <w:r w:rsidRPr="004E493E">
              <w:rPr>
                <w:color w:val="000000"/>
              </w:rPr>
              <w:t>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4 225 750,00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4 225 750,00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45 303 730,39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45 303 730,39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27 021 502,97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27 021 502,97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18 282 227,42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18 282 227,42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СРЕДСТВА МАССОВОЙ И</w:t>
            </w:r>
            <w:r w:rsidRPr="004E493E">
              <w:rPr>
                <w:b/>
                <w:bCs/>
                <w:color w:val="000000"/>
              </w:rPr>
              <w:t>Н</w:t>
            </w:r>
            <w:r w:rsidRPr="004E493E">
              <w:rPr>
                <w:b/>
                <w:bCs/>
                <w:color w:val="000000"/>
              </w:rPr>
              <w:t>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4 224 123,54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4 224 123,54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Периодическая печать и издател</w:t>
            </w:r>
            <w:r w:rsidRPr="004E493E">
              <w:rPr>
                <w:color w:val="000000"/>
              </w:rPr>
              <w:t>ь</w:t>
            </w:r>
            <w:r w:rsidRPr="004E493E">
              <w:rPr>
                <w:color w:val="000000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4 224 123,54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4 224 123,54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ОБСЛУЖИВАНИЕ ГОСУДА</w:t>
            </w:r>
            <w:r w:rsidRPr="004E493E">
              <w:rPr>
                <w:b/>
                <w:bCs/>
                <w:color w:val="000000"/>
              </w:rPr>
              <w:t>Р</w:t>
            </w:r>
            <w:r w:rsidRPr="004E493E">
              <w:rPr>
                <w:b/>
                <w:bCs/>
                <w:color w:val="000000"/>
              </w:rPr>
              <w:t>СТВЕННОГО И МУНИЦ</w:t>
            </w:r>
            <w:r w:rsidRPr="004E493E">
              <w:rPr>
                <w:b/>
                <w:bCs/>
                <w:color w:val="000000"/>
              </w:rPr>
              <w:t>И</w:t>
            </w:r>
            <w:r w:rsidRPr="004E493E">
              <w:rPr>
                <w:b/>
                <w:bCs/>
                <w:color w:val="000000"/>
              </w:rPr>
              <w:lastRenderedPageBreak/>
              <w:t>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lastRenderedPageBreak/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21 994,34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21 994,34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lastRenderedPageBreak/>
              <w:t>Обслуживание государственного внутреннего и муниципального до</w:t>
            </w:r>
            <w:r w:rsidRPr="004E493E">
              <w:rPr>
                <w:color w:val="000000"/>
              </w:rPr>
              <w:t>л</w:t>
            </w:r>
            <w:r w:rsidRPr="004E493E">
              <w:rPr>
                <w:color w:val="000000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21 994,34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21 994,34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МЕЖБЮДЖЕТНЫЕ ТРАН</w:t>
            </w:r>
            <w:r w:rsidRPr="004E493E">
              <w:rPr>
                <w:b/>
                <w:bCs/>
                <w:color w:val="000000"/>
              </w:rPr>
              <w:t>С</w:t>
            </w:r>
            <w:r w:rsidRPr="004E493E">
              <w:rPr>
                <w:b/>
                <w:bCs/>
                <w:color w:val="000000"/>
              </w:rPr>
              <w:t>ФЕРТЫ ОБЩЕГО ХАРАКТЕРА БЮДЖЕТАМ СУБЪЕКТОВ РОССИЙСКОЙ ФЕДЕРАЦИИ И МУНИЦИПАЛЬНЫХ ОБРАЗ</w:t>
            </w:r>
            <w:r w:rsidRPr="004E493E">
              <w:rPr>
                <w:b/>
                <w:bCs/>
                <w:color w:val="000000"/>
              </w:rPr>
              <w:t>О</w:t>
            </w:r>
            <w:r w:rsidRPr="004E493E"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115 955 810,48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115 955 810,48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Дотации на выравнивание бюдже</w:t>
            </w:r>
            <w:r w:rsidRPr="004E493E">
              <w:rPr>
                <w:color w:val="000000"/>
              </w:rPr>
              <w:t>т</w:t>
            </w:r>
            <w:r w:rsidRPr="004E493E">
              <w:rPr>
                <w:color w:val="000000"/>
              </w:rPr>
              <w:t>ной обеспеченности субъектов Ро</w:t>
            </w:r>
            <w:r w:rsidRPr="004E493E">
              <w:rPr>
                <w:color w:val="000000"/>
              </w:rPr>
              <w:t>с</w:t>
            </w:r>
            <w:r w:rsidRPr="004E493E">
              <w:rPr>
                <w:color w:val="000000"/>
              </w:rPr>
              <w:t>сийской Федерации и муниципал</w:t>
            </w:r>
            <w:r w:rsidRPr="004E493E">
              <w:rPr>
                <w:color w:val="000000"/>
              </w:rPr>
              <w:t>ь</w:t>
            </w:r>
            <w:r w:rsidRPr="004E493E">
              <w:rPr>
                <w:color w:val="000000"/>
              </w:rPr>
              <w:t>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119 981,01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119 981,01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136" w:rsidRPr="004E493E" w:rsidRDefault="00B62136" w:rsidP="00B62136">
            <w:pPr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115 835 829,47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  <w:rPr>
                <w:color w:val="000000"/>
              </w:rPr>
            </w:pPr>
            <w:r w:rsidRPr="004E493E">
              <w:rPr>
                <w:color w:val="000000"/>
              </w:rPr>
              <w:t>115 835 829,47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outlineLvl w:val="0"/>
            </w:pPr>
            <w:r w:rsidRPr="004E493E">
              <w:t>100,00</w:t>
            </w:r>
          </w:p>
        </w:tc>
      </w:tr>
      <w:tr w:rsidR="00B62136" w:rsidRPr="004E493E" w:rsidTr="00B62136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2 064 614 415,56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b/>
                <w:bCs/>
                <w:color w:val="000000"/>
              </w:rPr>
            </w:pPr>
            <w:r w:rsidRPr="004E493E">
              <w:rPr>
                <w:b/>
                <w:bCs/>
                <w:color w:val="000000"/>
              </w:rPr>
              <w:t>2 038 550 583,78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</w:p>
        </w:tc>
      </w:tr>
      <w:tr w:rsidR="00B62136" w:rsidRPr="004E493E" w:rsidTr="00B6213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rPr>
                <w:i/>
                <w:iCs/>
              </w:rPr>
            </w:pPr>
            <w:r w:rsidRPr="004E493E">
              <w:rPr>
                <w:i/>
                <w:iCs/>
              </w:rPr>
              <w:t>Дефицит (-);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color w:val="000000"/>
              </w:rPr>
            </w:pPr>
            <w:r w:rsidRPr="004E493E">
              <w:rPr>
                <w:color w:val="000000"/>
              </w:rPr>
              <w:t>-18 289 357,94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  <w:rPr>
                <w:color w:val="000000"/>
              </w:rPr>
            </w:pPr>
            <w:r w:rsidRPr="004E493E">
              <w:rPr>
                <w:color w:val="000000"/>
              </w:rPr>
              <w:t>9 089 067,72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36" w:rsidRPr="004E493E" w:rsidRDefault="00B62136" w:rsidP="00B62136">
            <w:pPr>
              <w:jc w:val="center"/>
            </w:pPr>
          </w:p>
        </w:tc>
      </w:tr>
    </w:tbl>
    <w:p w:rsidR="00B62136" w:rsidRPr="004E493E" w:rsidRDefault="00B62136" w:rsidP="00B62136">
      <w:pPr>
        <w:jc w:val="both"/>
      </w:pPr>
    </w:p>
    <w:p w:rsidR="00B62136" w:rsidRDefault="00B62136" w:rsidP="00B62136"/>
    <w:p w:rsidR="00B62136" w:rsidRDefault="00B62136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Default="005276BE"/>
    <w:p w:rsidR="005276BE" w:rsidRPr="00BC44CF" w:rsidRDefault="005276BE" w:rsidP="005276BE">
      <w:pPr>
        <w:ind w:right="-2"/>
        <w:jc w:val="right"/>
      </w:pPr>
      <w:r w:rsidRPr="00BC44CF">
        <w:lastRenderedPageBreak/>
        <w:t>Приложение 3</w:t>
      </w:r>
    </w:p>
    <w:p w:rsidR="005276BE" w:rsidRPr="00BC44CF" w:rsidRDefault="005276BE" w:rsidP="005244C5">
      <w:pPr>
        <w:ind w:left="3686" w:right="-2"/>
        <w:jc w:val="both"/>
      </w:pPr>
      <w:r w:rsidRPr="00BC44CF">
        <w:t>к Решению Заиграевского районного Совета депутатов</w:t>
      </w:r>
      <w:r w:rsidR="005244C5">
        <w:t xml:space="preserve"> </w:t>
      </w:r>
      <w:r w:rsidRPr="00BC44CF">
        <w:t>муниципального образования «Заиграевский район»</w:t>
      </w:r>
      <w:r w:rsidR="005244C5">
        <w:t xml:space="preserve"> </w:t>
      </w:r>
      <w:r w:rsidRPr="00BC44CF">
        <w:t>«Об утверждении отчета об исполнении бюджета муниц</w:t>
      </w:r>
      <w:r w:rsidRPr="00BC44CF">
        <w:t>и</w:t>
      </w:r>
      <w:r w:rsidRPr="00BC44CF">
        <w:t>пального</w:t>
      </w:r>
      <w:r w:rsidR="005244C5">
        <w:t xml:space="preserve"> </w:t>
      </w:r>
      <w:r w:rsidRPr="00BC44CF">
        <w:t>образова</w:t>
      </w:r>
      <w:r>
        <w:t>ния «Заиграевский район» за 202</w:t>
      </w:r>
      <w:r w:rsidRPr="00FF54B1">
        <w:t>2</w:t>
      </w:r>
      <w:r w:rsidRPr="00BC44CF">
        <w:t xml:space="preserve"> год»</w:t>
      </w:r>
    </w:p>
    <w:p w:rsidR="005276BE" w:rsidRDefault="005244C5" w:rsidP="005244C5">
      <w:pPr>
        <w:ind w:firstLine="567"/>
        <w:jc w:val="center"/>
      </w:pPr>
      <w:r w:rsidRPr="00F52769">
        <w:t xml:space="preserve">от </w:t>
      </w:r>
      <w:r>
        <w:t>«28»</w:t>
      </w:r>
      <w:r w:rsidRPr="00F52769">
        <w:t xml:space="preserve"> </w:t>
      </w:r>
      <w:r>
        <w:t>а</w:t>
      </w:r>
      <w:r>
        <w:t>п</w:t>
      </w:r>
      <w:r>
        <w:t>реля</w:t>
      </w:r>
      <w:r w:rsidRPr="00F52769">
        <w:t xml:space="preserve"> 20</w:t>
      </w:r>
      <w:r>
        <w:t>23</w:t>
      </w:r>
      <w:r w:rsidRPr="00F52769">
        <w:t xml:space="preserve"> г. №</w:t>
      </w:r>
      <w:r>
        <w:t>272</w:t>
      </w:r>
    </w:p>
    <w:p w:rsidR="005244C5" w:rsidRDefault="005244C5" w:rsidP="005276BE">
      <w:pPr>
        <w:ind w:firstLine="567"/>
        <w:jc w:val="right"/>
        <w:rPr>
          <w:b/>
          <w:bCs/>
          <w:sz w:val="28"/>
          <w:szCs w:val="28"/>
        </w:rPr>
      </w:pPr>
    </w:p>
    <w:p w:rsidR="005276BE" w:rsidRPr="00397A47" w:rsidRDefault="005276BE" w:rsidP="005276BE">
      <w:pPr>
        <w:ind w:firstLine="567"/>
        <w:jc w:val="center"/>
        <w:rPr>
          <w:b/>
          <w:bCs/>
          <w:sz w:val="28"/>
          <w:szCs w:val="28"/>
        </w:rPr>
      </w:pPr>
      <w:r w:rsidRPr="00397A47">
        <w:rPr>
          <w:b/>
          <w:bCs/>
          <w:sz w:val="28"/>
          <w:szCs w:val="28"/>
        </w:rPr>
        <w:t>Ведомственная структура расходов бюджета муниципального образ</w:t>
      </w:r>
      <w:r w:rsidRPr="00397A47">
        <w:rPr>
          <w:b/>
          <w:bCs/>
          <w:sz w:val="28"/>
          <w:szCs w:val="28"/>
        </w:rPr>
        <w:t>о</w:t>
      </w:r>
      <w:r w:rsidRPr="00397A47">
        <w:rPr>
          <w:b/>
          <w:bCs/>
          <w:sz w:val="28"/>
          <w:szCs w:val="28"/>
        </w:rPr>
        <w:t xml:space="preserve">вания «Заиграевский район»  </w:t>
      </w:r>
    </w:p>
    <w:p w:rsidR="005276BE" w:rsidRDefault="005276BE" w:rsidP="005276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Pr="00FF54B1">
        <w:rPr>
          <w:b/>
          <w:bCs/>
          <w:sz w:val="28"/>
          <w:szCs w:val="28"/>
        </w:rPr>
        <w:t>2</w:t>
      </w:r>
      <w:r w:rsidRPr="00397A47">
        <w:rPr>
          <w:b/>
          <w:bCs/>
          <w:sz w:val="28"/>
          <w:szCs w:val="28"/>
        </w:rPr>
        <w:t xml:space="preserve"> год</w:t>
      </w:r>
    </w:p>
    <w:p w:rsidR="005276BE" w:rsidRPr="009164C5" w:rsidRDefault="005244C5" w:rsidP="005276BE">
      <w:pPr>
        <w:jc w:val="right"/>
        <w:rPr>
          <w:color w:val="000000"/>
          <w:sz w:val="20"/>
          <w:szCs w:val="20"/>
        </w:rPr>
      </w:pPr>
      <w:r w:rsidRPr="005244C5">
        <w:rPr>
          <w:color w:val="000000"/>
          <w:sz w:val="22"/>
          <w:szCs w:val="22"/>
        </w:rPr>
        <w:t xml:space="preserve">  </w:t>
      </w:r>
      <w:r w:rsidR="005276BE" w:rsidRPr="005244C5">
        <w:rPr>
          <w:color w:val="000000"/>
          <w:sz w:val="22"/>
          <w:szCs w:val="22"/>
        </w:rPr>
        <w:t>Единица измерения: руб</w:t>
      </w:r>
      <w:r w:rsidR="005276BE" w:rsidRPr="009164C5">
        <w:rPr>
          <w:color w:val="000000"/>
          <w:sz w:val="20"/>
          <w:szCs w:val="20"/>
        </w:rPr>
        <w:t>.</w:t>
      </w:r>
    </w:p>
    <w:tbl>
      <w:tblPr>
        <w:tblW w:w="10774" w:type="dxa"/>
        <w:tblInd w:w="-743" w:type="dxa"/>
        <w:tblLayout w:type="fixed"/>
        <w:tblLook w:val="04A0"/>
      </w:tblPr>
      <w:tblGrid>
        <w:gridCol w:w="2978"/>
        <w:gridCol w:w="709"/>
        <w:gridCol w:w="709"/>
        <w:gridCol w:w="1276"/>
        <w:gridCol w:w="708"/>
        <w:gridCol w:w="1701"/>
        <w:gridCol w:w="1701"/>
        <w:gridCol w:w="992"/>
      </w:tblGrid>
      <w:tr w:rsidR="005276BE" w:rsidRPr="00FF54B1" w:rsidTr="005276BE">
        <w:trPr>
          <w:trHeight w:val="765"/>
          <w:tblHeader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Кассовое испо</w:t>
            </w:r>
            <w:r w:rsidRPr="00FF54B1">
              <w:rPr>
                <w:color w:val="000000"/>
                <w:sz w:val="20"/>
                <w:szCs w:val="20"/>
              </w:rPr>
              <w:t>л</w:t>
            </w:r>
            <w:r w:rsidRPr="00FF54B1">
              <w:rPr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BE" w:rsidRPr="00FF54B1" w:rsidRDefault="005276BE" w:rsidP="005276BE">
            <w:pPr>
              <w:jc w:val="center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Испо</w:t>
            </w:r>
            <w:r w:rsidRPr="00FF54B1">
              <w:rPr>
                <w:color w:val="000000"/>
                <w:sz w:val="20"/>
                <w:szCs w:val="20"/>
              </w:rPr>
              <w:t>л</w:t>
            </w:r>
            <w:r w:rsidRPr="00FF54B1">
              <w:rPr>
                <w:color w:val="000000"/>
                <w:sz w:val="20"/>
                <w:szCs w:val="20"/>
              </w:rPr>
              <w:t>нение %</w:t>
            </w:r>
          </w:p>
        </w:tc>
      </w:tr>
      <w:tr w:rsidR="005276BE" w:rsidRPr="00FF54B1" w:rsidTr="005276BE">
        <w:trPr>
          <w:trHeight w:val="2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BE" w:rsidRPr="00FF54B1" w:rsidRDefault="005276BE" w:rsidP="005276BE">
            <w:pPr>
              <w:rPr>
                <w:color w:val="000000"/>
                <w:sz w:val="20"/>
                <w:szCs w:val="20"/>
              </w:rPr>
            </w:pP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АДМИНИСТРАЦИЯ М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НИЦИПАЛЬНОГО ОБР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ЗОВАНИЯ "ЗАИГРАЕ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97 325 943,80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96 710 764,29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99,37%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204 294,60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204 294,60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0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61 696,97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61 696,97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2 702 531,83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2 702 531,83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FF54B1">
              <w:rPr>
                <w:color w:val="000000"/>
                <w:sz w:val="20"/>
                <w:szCs w:val="20"/>
              </w:rPr>
              <w:t>у</w:t>
            </w:r>
            <w:r w:rsidRPr="00FF54B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48 340,35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48 340,35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641 917,30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641 917,30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102 553,07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102 553,07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30 971,03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30 971,03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18 683 464,04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18 683 464,04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FF54B1">
              <w:rPr>
                <w:color w:val="000000"/>
                <w:sz w:val="20"/>
                <w:szCs w:val="20"/>
              </w:rPr>
              <w:t>у</w:t>
            </w:r>
            <w:r w:rsidRPr="00FF54B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366 478,20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366 478,20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5 765 268,73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5 765 268,73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213 651,77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201 809,09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94,46%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154 161,00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154 161,00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423 620,00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374 095,20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374 095,20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263 407,59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263 407,59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6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65 676,52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65 676,52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987 985,68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987 985,68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нов, лицам, привлекаемым с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гласно законодательству для выполнения отдельных полн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84 012,90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84 012,90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 xml:space="preserve">нов и взносы по обязательному социальному страхованию Фонд оплаты труда и страховые 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1 110 284,10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1 110 284,10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341 291,18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341 291,18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434 390,82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434 390,82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82 949,31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82 949,31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25 050,69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25 050,69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99 782,60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99 782,60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30 134,40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30 134,40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3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87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12 362 823,37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12 362 823,37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84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к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зенных учреждений, за искл</w:t>
            </w:r>
            <w:r w:rsidRPr="00FF54B1">
              <w:rPr>
                <w:color w:val="000000"/>
                <w:sz w:val="20"/>
                <w:szCs w:val="20"/>
              </w:rPr>
              <w:t>ю</w:t>
            </w:r>
            <w:r w:rsidRPr="00FF54B1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4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3 765 246,48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3 765 246,48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7 663 660,73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7 197 485,66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93,92%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Закупка энергетических ресу</w:t>
            </w:r>
            <w:r w:rsidRPr="00FF54B1">
              <w:rPr>
                <w:color w:val="000000"/>
                <w:sz w:val="20"/>
                <w:szCs w:val="20"/>
              </w:rPr>
              <w:t>р</w:t>
            </w:r>
            <w:r w:rsidRPr="00FF54B1">
              <w:rPr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2 931 557,35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2 872 580,21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97,99%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2 162,88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2 162,88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82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65 898,76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65 898,76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19 901,44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19 901,44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35 244,76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35 244,76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10 643,92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10 643,92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142 703,53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142 703,53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43 096,47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43 096,47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718 202,77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718 202,77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216 897,23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216 897,23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349 147,46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349 147,46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3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105 442,54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105 442,54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на возмещение нед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полученных доходов и (или) возмещение фактически пон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сенных затрат в связи с прои</w:t>
            </w:r>
            <w:r w:rsidRPr="00FF54B1">
              <w:rPr>
                <w:color w:val="000000"/>
                <w:sz w:val="20"/>
                <w:szCs w:val="20"/>
              </w:rPr>
              <w:t>з</w:t>
            </w:r>
            <w:r w:rsidRPr="00FF54B1">
              <w:rPr>
                <w:color w:val="000000"/>
                <w:sz w:val="20"/>
                <w:szCs w:val="20"/>
              </w:rPr>
              <w:t>водством (реализацией) тов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ров, выполнением работ,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6 073 335,00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6 013 335,00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99,01%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177 554,05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177 554,05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3 837 878,04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3 837 878,04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1 211 835,72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1 211 835,72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4 148 355,43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4 148 355,43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4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1 063 707,41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1 063 707,41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124 546,00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124 546,00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1 239 580,00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1 239 580,00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3010282300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51 491,52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51 491,52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4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82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(гранты в форме су</w:t>
            </w:r>
            <w:r w:rsidRPr="00FF54B1">
              <w:rPr>
                <w:color w:val="000000"/>
                <w:sz w:val="20"/>
                <w:szCs w:val="20"/>
              </w:rPr>
              <w:t>б</w:t>
            </w:r>
            <w:r w:rsidRPr="00FF54B1">
              <w:rPr>
                <w:color w:val="000000"/>
                <w:sz w:val="20"/>
                <w:szCs w:val="20"/>
              </w:rPr>
              <w:t>сидий)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затрат в связи с прои</w:t>
            </w:r>
            <w:r w:rsidRPr="00FF54B1">
              <w:rPr>
                <w:color w:val="000000"/>
                <w:sz w:val="20"/>
                <w:szCs w:val="20"/>
              </w:rPr>
              <w:t>з</w:t>
            </w:r>
            <w:r w:rsidRPr="00FF54B1">
              <w:rPr>
                <w:color w:val="000000"/>
                <w:sz w:val="20"/>
                <w:szCs w:val="20"/>
              </w:rPr>
              <w:t>водством (реализацией) тов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ров, выполнением работ,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1 305,68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1 305,68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3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34 331,80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34 331,80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10 368,20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10 368,20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2 983 300,00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2 968 315,38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99,50%</w:t>
            </w:r>
          </w:p>
        </w:tc>
      </w:tr>
      <w:tr w:rsidR="005276BE" w:rsidRPr="00FF54B1" w:rsidTr="005276BE">
        <w:trPr>
          <w:trHeight w:val="19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на возмещение нед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полученных доходов и (или) возмещение фактически пон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сенных затрат в связи с прои</w:t>
            </w:r>
            <w:r w:rsidRPr="00FF54B1">
              <w:rPr>
                <w:color w:val="000000"/>
                <w:sz w:val="20"/>
                <w:szCs w:val="20"/>
              </w:rPr>
              <w:t>з</w:t>
            </w:r>
            <w:r w:rsidRPr="00FF54B1">
              <w:rPr>
                <w:color w:val="000000"/>
                <w:sz w:val="20"/>
                <w:szCs w:val="20"/>
              </w:rPr>
              <w:t>водством (реализацией) тов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ров, выполнением работ,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99900S2П20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Пособия, компенсации и иные социальные выплаты гражд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нам, кроме публичных норм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4 081 162,03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4 081 162,03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232 140,00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1 077 258,83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1 077 258,83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FF54B1">
              <w:rPr>
                <w:color w:val="000000"/>
                <w:sz w:val="20"/>
                <w:szCs w:val="20"/>
              </w:rPr>
              <w:t>у</w:t>
            </w:r>
            <w:r w:rsidRPr="00FF54B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325 332,17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325 332,17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165 809,00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1 617 702,38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1 617 702,38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FF54B1">
              <w:rPr>
                <w:color w:val="000000"/>
                <w:sz w:val="20"/>
                <w:szCs w:val="20"/>
              </w:rPr>
              <w:t>у</w:t>
            </w:r>
            <w:r w:rsidRPr="00FF54B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82 075,55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82 075,55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488 546,12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488 546,12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182 525,95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182 525,95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4 224 123,54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4 224 123,54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145 790,96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145 790,96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МУНИЦИПАЛЬНОЕ К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ЗЕННОЕ УЧРЕЖДЕНИЕ "УПРАВЛЕНИЕ СПОРТА И МОЛОДЕЖНОЙ ПОЛИТ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КИ" АДМИНИСТРАЦИИ МУНИЦИПАЛЬНОГО О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РАЗОВАНИЯ "ЗАИГРАЕ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E7749C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49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55 346 246,57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55 303 051,60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99,92%</w:t>
            </w:r>
          </w:p>
        </w:tc>
      </w:tr>
      <w:tr w:rsidR="005276BE" w:rsidRPr="00FF54B1" w:rsidTr="005276BE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5 456 288,80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5 456 288,80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8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1 634 081,99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1 634 081,99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378 875,40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378 875,40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Закупка энергетических ресу</w:t>
            </w:r>
            <w:r w:rsidRPr="00FF54B1">
              <w:rPr>
                <w:color w:val="000000"/>
                <w:sz w:val="20"/>
                <w:szCs w:val="20"/>
              </w:rPr>
              <w:t>р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151 228,98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151 228,98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65 898,75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19 901,42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19 901,42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каемым согласно законодател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ству для выполнения отдел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69 379,82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69 379,82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каемым согласно законодател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ству для выполнения отдел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386 585,00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343 390,03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88,83%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гражданам на прио</w:t>
            </w:r>
            <w:r w:rsidRPr="00FF54B1">
              <w:rPr>
                <w:color w:val="000000"/>
                <w:sz w:val="20"/>
                <w:szCs w:val="20"/>
              </w:rPr>
              <w:t>б</w:t>
            </w:r>
            <w:r w:rsidRPr="00FF54B1">
              <w:rPr>
                <w:color w:val="000000"/>
                <w:sz w:val="20"/>
                <w:szCs w:val="20"/>
              </w:rPr>
              <w:t>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1 711 735,20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1 711 735,20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каемым согласно законодател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ству для выполнения отдел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729 253,50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729 253,50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5 252 118,52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5 252 118,52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9 743 622,47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9 743 622,47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3 548 366,78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3 548 366,78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31106S2160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362 154,57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362 154,57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31106S2160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109 370,67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109 370,67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4 512 182,26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4 512 182,26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1 450 584,20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1 450 584,20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31108S2140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7 923 085,44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7 923 085,44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460 502,19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460 502,19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8 673 670,57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8 673 670,57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31105S2В60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1 224 969,22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1 224 969,22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МКУ "Комитет по архите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туре, имуществу и земельным отношениям"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288 623 833,02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271 683 498,48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94,13%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6 965 385,05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6 965 385,05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к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зенных учреждений, за искл</w:t>
            </w:r>
            <w:r w:rsidRPr="00FF54B1">
              <w:rPr>
                <w:color w:val="000000"/>
                <w:sz w:val="20"/>
                <w:szCs w:val="20"/>
              </w:rPr>
              <w:t>ю</w:t>
            </w:r>
            <w:r w:rsidRPr="00FF54B1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4 806,80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4 806,80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1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2 051 986,94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2 051 986,94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1 037 420,67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1 016 705,57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39 030,03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39 030,03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3 813 609,12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3 813 609,12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1 098 980,05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1 098 980,05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87 207,64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87 207,64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15 839 513,39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15 839 513,39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48 312,22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48 312,22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47 898,75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47 898,75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14 465,42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14 465,42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85 800,17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85 800,17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7 220 950,00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105 504,00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29,29%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12 154,38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12 154,38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3 670,62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3 670,62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30101S2М80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5 404 130,40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5 404 130,40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10 987 000,00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10 987 000,00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706 840,00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706 840,00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4 063 104,00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4 063 104,00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13 322 756,00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12 099 096,89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90,82%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11 210 516,49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11 210 516,49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21504S2В60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680 701,00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680 701,00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79 030 500,00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79 030 500,00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382 607,04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90,03%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21201S2250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980 803,22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980 803,22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63 423,08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63 423,08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Закупка энергетических ресу</w:t>
            </w:r>
            <w:r w:rsidRPr="00FF54B1">
              <w:rPr>
                <w:color w:val="000000"/>
                <w:sz w:val="20"/>
                <w:szCs w:val="20"/>
              </w:rPr>
              <w:t>р</w:t>
            </w:r>
            <w:r w:rsidRPr="00FF54B1">
              <w:rPr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51 108,79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5 595,42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10,95%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21401S2280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794 885,88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794 885,88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21401S2280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1 538 054,83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1 538 054,83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21401П3030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14 412,10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14 412,10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56 358,85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56 358,85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137 755,00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137 755,00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1 566 228,00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1 566 228,00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6 787 596,96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6 787 596,96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Бюджетные инвестиции в об</w:t>
            </w:r>
            <w:r w:rsidRPr="00FF54B1">
              <w:rPr>
                <w:color w:val="000000"/>
                <w:sz w:val="20"/>
                <w:szCs w:val="20"/>
              </w:rPr>
              <w:t>ъ</w:t>
            </w:r>
            <w:r w:rsidRPr="00FF54B1">
              <w:rPr>
                <w:color w:val="000000"/>
                <w:sz w:val="20"/>
                <w:szCs w:val="20"/>
              </w:rPr>
              <w:t>екты капитального строител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ства государственной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1 158 666,32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1 158 666,32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на осуществление капитальных вложений в об</w:t>
            </w:r>
            <w:r w:rsidRPr="00FF54B1">
              <w:rPr>
                <w:color w:val="000000"/>
                <w:sz w:val="20"/>
                <w:szCs w:val="20"/>
              </w:rPr>
              <w:t>ъ</w:t>
            </w:r>
            <w:r w:rsidRPr="00FF54B1">
              <w:rPr>
                <w:color w:val="000000"/>
                <w:sz w:val="20"/>
                <w:szCs w:val="20"/>
              </w:rPr>
              <w:t>екты капитального строител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ства государственной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пальной) собственности бю</w:t>
            </w:r>
            <w:r w:rsidRPr="00FF54B1">
              <w:rPr>
                <w:color w:val="000000"/>
                <w:sz w:val="20"/>
                <w:szCs w:val="20"/>
              </w:rPr>
              <w:t>д</w:t>
            </w:r>
            <w:r w:rsidRPr="00FF54B1">
              <w:rPr>
                <w:color w:val="000000"/>
                <w:sz w:val="20"/>
                <w:szCs w:val="20"/>
              </w:rPr>
              <w:t>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1 286 803,68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1 286 803,68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11 078 334,00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11 078 334,00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752 972,32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752 972,32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2 857 328,20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2 857 328,20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67 060 000,00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67 060 000,00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10 839 584,65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10 839 584,65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21502S2810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8 312 500,00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2150482440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ФИНАНСОВОЕ УПРАВЛ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НИЕ АДМИНИСТРАЦИИ МУНИЦИПАЛЬНОГО О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РАЗОВАНИЯ "ЗАИГРАЕ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130 263 252,56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130 263 252,56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9 067 916,58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9 067 916,58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2 623 046,45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2 623 046,45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563 025,44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563 025,44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65 898,75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19 901,42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19 901,42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908 627,42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908 627,42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297 303,35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297 303,35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4 444 306,22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4 444 306,22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1 279 788,14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1 279 788,14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1 424 241,25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1 424 241,25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2 183,68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2 183,68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21 994,34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21 994,34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119 981,01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119 981,01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2 857 155,00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2 857 155,00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3 455 000,00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730 087,00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730 087,00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75 395 735,81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75 395 735,81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26 267 060,70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26 267 060,70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Муниципальное казенное у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реждение"Управление кул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туры" администрации мун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154 384 588,30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154 349 321,96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99,98%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2 649 695,08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2 649 695,08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48 350,00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580 217,44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580 217,44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2 892 237,00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2 892 237,00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17 899 100,00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17 899 100,00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28102S2В60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651 782,44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651 782,44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281A155190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14 184 450,00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14 184 450,00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2 136 494,54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2 136 494,54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28101P3120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197 105,38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197 105,38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21 308 733,61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21 308 733,61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 xml:space="preserve">пальных) услуг (выполнение 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478 021,00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478 021,00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1 163 046,60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1 163 046,60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3 722 221,25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3 690 721,25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99,15%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442 715,20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442 715,20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8 429 892,25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8 429 892,25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23 611 076,75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23 611 076,75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2 861 497,40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2 861 497,40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8 320 538,23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8 320 538,23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118 520,00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342 761,00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342 761,00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1 011 931,37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1 011 931,37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5 426 708,56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5 426 708,56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281A255190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53 191,49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53 191,49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450 625,00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450 625,00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217 432,40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217 432,40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6 555 501,26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6 555 501,26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1 900 746,37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1 900 746,37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670 143,40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666 377,06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99,44%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390 553,84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390 553,84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137 813,41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137 813,41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2830283590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8 599 898,34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8 599 898,34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2830283590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2 639 521,40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2 639 521,40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3 494 394,27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3 494 394,27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987 271,85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987 271,85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47 898,75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47 898,75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14 465,42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14 465,42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228 036,36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228 036,36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748 935,67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748 935,67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81 769,68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81 769,68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172 458,29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172 458,29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межбюджетные тран</w:t>
            </w:r>
            <w:r w:rsidRPr="00FF54B1">
              <w:rPr>
                <w:color w:val="000000"/>
                <w:sz w:val="20"/>
                <w:szCs w:val="20"/>
              </w:rPr>
              <w:t>с</w:t>
            </w:r>
            <w:r w:rsidRPr="00FF54B1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РЕВИЗИОННАЯ КОМИ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СИЯ МУНИЦИПАЛЬНОГО ОБРАЗОВАНИЯ "ЗАИГР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2 319 850,23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2 309 850,23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99,57%</w:t>
            </w:r>
          </w:p>
        </w:tc>
      </w:tr>
      <w:tr w:rsidR="005276BE" w:rsidRPr="00FF54B1" w:rsidTr="005276BE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1 001 291,24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1 001 291,24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FF54B1">
              <w:rPr>
                <w:color w:val="000000"/>
                <w:sz w:val="20"/>
                <w:szCs w:val="20"/>
              </w:rPr>
              <w:t>у</w:t>
            </w:r>
            <w:r w:rsidRPr="00FF54B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326 288,74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326 288,74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84 115,90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74 115,90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88,11%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 xml:space="preserve">нов и взносы по обязательному социальному страхованию Фонд оплаты труда и страховые 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546 476,76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546 476,76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159 982,71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159 982,71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113 152,56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113 152,56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34 172,08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34 172,08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ЗАИГРАЕВСКИЙ РАЙО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НЫЙ СОВЕТ ДЕПУТАТОВ МУНИЦИПАЛЬНОГО О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РАЗОВАНИЯ "ЗАИГРАЕ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3 690 918,13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3 690 918,13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461 441,31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461 441,31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FF54B1">
              <w:rPr>
                <w:color w:val="000000"/>
                <w:sz w:val="20"/>
                <w:szCs w:val="20"/>
              </w:rPr>
              <w:t>у</w:t>
            </w:r>
            <w:r w:rsidRPr="00FF54B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нов, лицам, привлекаемым с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гласно законодательству для выполнения отдельных полн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150 061,38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150 061,38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295 841,71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295 841,71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887,46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887,46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1 428 541,12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1 428 541,12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450 595,15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450 595,15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УПРАВЛЕНИЕ ОБРАЗОВ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F54B1">
              <w:rPr>
                <w:b/>
                <w:bCs/>
                <w:color w:val="000000"/>
                <w:sz w:val="20"/>
                <w:szCs w:val="20"/>
              </w:rPr>
              <w:t>НИЯ ЗАИГРАЕВСКОГО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1 332 659 782,95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1 324 239 926,53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4B1">
              <w:rPr>
                <w:b/>
                <w:bCs/>
                <w:color w:val="000000"/>
                <w:sz w:val="20"/>
                <w:szCs w:val="20"/>
              </w:rPr>
              <w:t>99,37%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10 039 849,59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10 039 849,59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208 694,00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208 694,00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5 778 945,86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5 778 945,86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107 959 243,00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107 944 646,36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46 408 557,00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46 408 557,00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23 425,00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70 275,00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70 275,00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58 001 605,77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58 001 605,77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19 838 900,23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19 838 900,23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14 525 440,61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14 525 440,61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6 014 029,70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6 014 029,70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1 132 358,74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1 132 358,74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529 943,00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156 134,00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156 134,00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lastRenderedPageBreak/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26 811 325,88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26 811 325,88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1 494 164,80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1 494 164,80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6 755 755,40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6 755 755,40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4 492 524,30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4 492 524,30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37 155 504,52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37 155 439,52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5 706 579,03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5 510 236,20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96,56%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326 279 700,00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323 612 270,69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99,18%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50 585 700,00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50 585 700,00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6 363 885,19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6 289 540,62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98,83%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1 081 586,71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1 081 586,71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2220174380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20 922 500,00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5 523 305,13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5 523 305,13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136 171 251,97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136 171 251,97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18 137 044,23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18 137 044,23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32 878 346,99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32 878 346,99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5 845 207,42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5 845 207,42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1 823 447,23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1 823 447,23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32 865 691,52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32 864 569,11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6 848 908,48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6 848 908,48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15 695 248,24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15 615 646,40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99,49%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2 804 164,90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2 804 164,90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268 332,00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37,86%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22203L7500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126 485 112,00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126 485 112,00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на осуществление капитальных вложений в об</w:t>
            </w:r>
            <w:r w:rsidRPr="00FF54B1">
              <w:rPr>
                <w:color w:val="000000"/>
                <w:sz w:val="20"/>
                <w:szCs w:val="20"/>
              </w:rPr>
              <w:t>ъ</w:t>
            </w:r>
            <w:r w:rsidRPr="00FF54B1">
              <w:rPr>
                <w:color w:val="000000"/>
                <w:sz w:val="20"/>
                <w:szCs w:val="20"/>
              </w:rPr>
              <w:t>екты капитального строител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ства государственной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пальной) собственности бю</w:t>
            </w:r>
            <w:r w:rsidRPr="00FF54B1">
              <w:rPr>
                <w:color w:val="000000"/>
                <w:sz w:val="20"/>
                <w:szCs w:val="20"/>
              </w:rPr>
              <w:t>д</w:t>
            </w:r>
            <w:r w:rsidRPr="00FF54B1">
              <w:rPr>
                <w:color w:val="000000"/>
                <w:sz w:val="20"/>
                <w:szCs w:val="20"/>
              </w:rPr>
              <w:t>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653 008,78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653 008,78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9 510 939,80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6 291 889,80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66,15%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22205S2И50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14 075 000,00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14 075 000,00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3 585 855,00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3 585 855,00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124 761,31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124 761,31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133 942,80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133 942,80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387 213,62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387 213,62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2 925,64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2 925,64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2 433 715,31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2 433 715,31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3 939 020,81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3 939 020,81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16 260 488,55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16 260 488,55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28 950 825,37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28 950 825,37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4 572 452,96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4 572 452,96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6 886 639,07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6 886 639,07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591 160,21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591 160,21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814 877,23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814 877,23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22302S2120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5 776 233,61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5 776 233,61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22302S2120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9 395 348,05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9 395 348,05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22304S2140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4 325 821,08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4 325 821,08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223E452190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17 799 511,00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17 799 511,00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22105S2890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380 524,00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379 824,00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99,82%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141 157,60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141 157,60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2 570 024,30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1 186 502,50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46,17%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2 621 027,70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2 621 027,70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614 448,00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1 393 777,64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1 373 333,00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98,53%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3 484 980,84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3 484 980,84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305 760,00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305 760,00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698 080,98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698 080,98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финансовое обесп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чение государственного (мун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ципального) задания на оказ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ние государственных (муниц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22401S2В60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1 820 891,00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1 303 599,93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71,59%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187 909,00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151 820,01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80,79%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164 078,55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164 078,55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66 897,09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66 897,09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20 202,91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20 202,91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59 729,20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59 729,20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18 038,21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18 038,21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каемым согласно законодател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ству для выполнения отдел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73 840,00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106 710,00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106 710,00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8 898 060,73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8 898 060,73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FF54B1">
              <w:rPr>
                <w:color w:val="000000"/>
                <w:sz w:val="20"/>
                <w:szCs w:val="20"/>
              </w:rPr>
              <w:t>е</w:t>
            </w:r>
            <w:r w:rsidRPr="00FF54B1">
              <w:rPr>
                <w:color w:val="000000"/>
                <w:sz w:val="20"/>
                <w:szCs w:val="20"/>
              </w:rPr>
              <w:t>каемым согласно законодател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ству для выполнения отдел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2 547 627,87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2 547 627,87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1 052 198,28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1 052 198,28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37 537,30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37 537,30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976 794,32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976 794,32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7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319 338,16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319 338,16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13 098 208,66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13 098 208,66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3 806 852,24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3 806 852,24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595 221,33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552 696,01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92,86%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85 777,30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85 777,30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25 904,78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25 904,78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248 368,00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тельному социальному страх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63 899,03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63 899,03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по оплате труда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ников и иные выплаты рабо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19 297,57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19 297,57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FF54B1">
              <w:rPr>
                <w:color w:val="000000"/>
                <w:sz w:val="20"/>
                <w:szCs w:val="20"/>
              </w:rPr>
              <w:t>т</w:t>
            </w:r>
            <w:r w:rsidRPr="00FF54B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FF54B1">
              <w:rPr>
                <w:color w:val="000000"/>
                <w:sz w:val="20"/>
                <w:szCs w:val="20"/>
              </w:rPr>
              <w:t>а</w:t>
            </w:r>
            <w:r w:rsidRPr="00FF54B1">
              <w:rPr>
                <w:color w:val="000000"/>
                <w:sz w:val="20"/>
                <w:szCs w:val="20"/>
              </w:rPr>
              <w:t>нов и взносы по обязательному социальному страхованию 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131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FF54B1">
              <w:rPr>
                <w:color w:val="000000"/>
                <w:sz w:val="20"/>
                <w:szCs w:val="20"/>
              </w:rPr>
              <w:t>и</w:t>
            </w:r>
            <w:r w:rsidRPr="00FF54B1">
              <w:rPr>
                <w:color w:val="000000"/>
                <w:sz w:val="20"/>
                <w:szCs w:val="20"/>
              </w:rPr>
              <w:t>альному страхованию на в</w:t>
            </w:r>
            <w:r w:rsidRPr="00FF54B1">
              <w:rPr>
                <w:color w:val="000000"/>
                <w:sz w:val="20"/>
                <w:szCs w:val="20"/>
              </w:rPr>
              <w:t>ы</w:t>
            </w:r>
            <w:r w:rsidRPr="00FF54B1">
              <w:rPr>
                <w:color w:val="000000"/>
                <w:sz w:val="20"/>
                <w:szCs w:val="20"/>
              </w:rPr>
              <w:t>платы денежного содержания и иные выплаты работникам г</w:t>
            </w:r>
            <w:r w:rsidRPr="00FF54B1">
              <w:rPr>
                <w:color w:val="000000"/>
                <w:sz w:val="20"/>
                <w:szCs w:val="20"/>
              </w:rPr>
              <w:t>о</w:t>
            </w:r>
            <w:r w:rsidRPr="00FF54B1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FF54B1">
              <w:rPr>
                <w:color w:val="000000"/>
                <w:sz w:val="20"/>
                <w:szCs w:val="20"/>
              </w:rPr>
              <w:t>ь</w:t>
            </w:r>
            <w:r w:rsidRPr="00FF54B1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3 862 455,59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3 862 455,59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1 832 673,80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1 832 673,80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697 732,37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697 732,37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BE" w:rsidRPr="00FF54B1" w:rsidRDefault="005276BE" w:rsidP="005276BE">
            <w:pPr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Субсидии автономным учре</w:t>
            </w:r>
            <w:r w:rsidRPr="00FF54B1">
              <w:rPr>
                <w:color w:val="000000"/>
                <w:sz w:val="20"/>
                <w:szCs w:val="20"/>
              </w:rPr>
              <w:t>ж</w:t>
            </w:r>
            <w:r w:rsidRPr="00FF54B1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1 309 153,96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1 309 153,96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FF54B1" w:rsidRDefault="005276BE" w:rsidP="005276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54B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5276BE" w:rsidRPr="00FF54B1" w:rsidTr="005276B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6BE" w:rsidRPr="00BC3EA2" w:rsidRDefault="005276BE" w:rsidP="005276BE">
            <w:pPr>
              <w:rPr>
                <w:b/>
                <w:color w:val="000000"/>
                <w:sz w:val="20"/>
                <w:szCs w:val="20"/>
              </w:rPr>
            </w:pPr>
            <w:r w:rsidRPr="00BC3EA2">
              <w:rPr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BC3EA2" w:rsidRDefault="005276BE" w:rsidP="005276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C3EA2">
              <w:rPr>
                <w:b/>
                <w:color w:val="000000"/>
                <w:sz w:val="20"/>
                <w:szCs w:val="20"/>
              </w:rPr>
              <w:t>2 064 614 415,56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BC3EA2" w:rsidRDefault="005276BE" w:rsidP="005276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C3EA2">
              <w:rPr>
                <w:b/>
                <w:color w:val="000000"/>
                <w:sz w:val="20"/>
                <w:szCs w:val="20"/>
              </w:rPr>
              <w:t>2 038 609 561,14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6BE" w:rsidRPr="00BC3EA2" w:rsidRDefault="005276BE" w:rsidP="005276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C3EA2">
              <w:rPr>
                <w:b/>
                <w:color w:val="000000"/>
                <w:sz w:val="20"/>
                <w:szCs w:val="20"/>
              </w:rPr>
              <w:t>98,74%</w:t>
            </w:r>
          </w:p>
        </w:tc>
      </w:tr>
    </w:tbl>
    <w:p w:rsidR="005276BE" w:rsidRPr="000C48CB" w:rsidRDefault="005276BE" w:rsidP="005276BE"/>
    <w:p w:rsidR="005276BE" w:rsidRPr="000C48CB" w:rsidRDefault="005276BE" w:rsidP="005276BE">
      <w:pPr>
        <w:jc w:val="both"/>
      </w:pPr>
    </w:p>
    <w:p w:rsidR="005276BE" w:rsidRDefault="005276BE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Default="005244C5"/>
    <w:p w:rsidR="005244C5" w:rsidRPr="00BC44CF" w:rsidRDefault="005244C5" w:rsidP="005244C5">
      <w:pPr>
        <w:ind w:right="-2"/>
        <w:jc w:val="right"/>
      </w:pPr>
      <w:r w:rsidRPr="00BC44CF">
        <w:lastRenderedPageBreak/>
        <w:t xml:space="preserve">Приложение </w:t>
      </w:r>
      <w:r>
        <w:t>4</w:t>
      </w:r>
    </w:p>
    <w:p w:rsidR="005244C5" w:rsidRPr="00BC44CF" w:rsidRDefault="005244C5" w:rsidP="005244C5">
      <w:pPr>
        <w:ind w:left="3686" w:right="-2"/>
        <w:jc w:val="both"/>
      </w:pPr>
      <w:r w:rsidRPr="00BC44CF">
        <w:t>к Решению Заиграевского районного Совета депутатов</w:t>
      </w:r>
      <w:r>
        <w:t xml:space="preserve"> </w:t>
      </w:r>
      <w:r w:rsidRPr="00BC44CF">
        <w:t>муниципального образования «Заиграевский район»</w:t>
      </w:r>
      <w:r>
        <w:t xml:space="preserve"> </w:t>
      </w:r>
      <w:r w:rsidRPr="00BC44CF">
        <w:t>«Об утверждении отчета об исполнении бюджета муниц</w:t>
      </w:r>
      <w:r w:rsidRPr="00BC44CF">
        <w:t>и</w:t>
      </w:r>
      <w:r w:rsidRPr="00BC44CF">
        <w:t>пального</w:t>
      </w:r>
      <w:r>
        <w:t xml:space="preserve"> </w:t>
      </w:r>
      <w:r w:rsidRPr="00BC44CF">
        <w:t>образова</w:t>
      </w:r>
      <w:r>
        <w:t>ния «Заиграевский район» за 202</w:t>
      </w:r>
      <w:r w:rsidRPr="00FF54B1">
        <w:t>2</w:t>
      </w:r>
      <w:r w:rsidRPr="00BC44CF">
        <w:t xml:space="preserve"> год»</w:t>
      </w:r>
    </w:p>
    <w:p w:rsidR="005244C5" w:rsidRDefault="005244C5" w:rsidP="005244C5">
      <w:pPr>
        <w:ind w:firstLine="567"/>
        <w:jc w:val="center"/>
      </w:pPr>
      <w:r w:rsidRPr="00F52769">
        <w:t xml:space="preserve">от </w:t>
      </w:r>
      <w:r>
        <w:t>«28»</w:t>
      </w:r>
      <w:r w:rsidRPr="00F52769">
        <w:t xml:space="preserve"> </w:t>
      </w:r>
      <w:r>
        <w:t>а</w:t>
      </w:r>
      <w:r>
        <w:t>п</w:t>
      </w:r>
      <w:r>
        <w:t>реля</w:t>
      </w:r>
      <w:r w:rsidRPr="00F52769">
        <w:t xml:space="preserve"> 20</w:t>
      </w:r>
      <w:r>
        <w:t>23</w:t>
      </w:r>
      <w:r w:rsidRPr="00F52769">
        <w:t xml:space="preserve"> г. №</w:t>
      </w:r>
      <w:r>
        <w:t>272</w:t>
      </w:r>
    </w:p>
    <w:p w:rsidR="005244C5" w:rsidRDefault="005244C5" w:rsidP="005244C5">
      <w:pPr>
        <w:ind w:right="-2"/>
        <w:jc w:val="right"/>
      </w:pPr>
    </w:p>
    <w:p w:rsidR="005244C5" w:rsidRPr="0095274B" w:rsidRDefault="005244C5" w:rsidP="005244C5">
      <w:pPr>
        <w:ind w:right="-2"/>
        <w:jc w:val="right"/>
      </w:pPr>
    </w:p>
    <w:tbl>
      <w:tblPr>
        <w:tblW w:w="10841" w:type="dxa"/>
        <w:tblInd w:w="-1168" w:type="dxa"/>
        <w:tblLook w:val="04A0"/>
      </w:tblPr>
      <w:tblGrid>
        <w:gridCol w:w="836"/>
        <w:gridCol w:w="2000"/>
        <w:gridCol w:w="2464"/>
        <w:gridCol w:w="1984"/>
        <w:gridCol w:w="1985"/>
        <w:gridCol w:w="1505"/>
        <w:gridCol w:w="67"/>
      </w:tblGrid>
      <w:tr w:rsidR="005244C5" w:rsidRPr="00E73E8F" w:rsidTr="0029505A">
        <w:trPr>
          <w:gridBefore w:val="1"/>
          <w:wBefore w:w="836" w:type="dxa"/>
          <w:trHeight w:val="306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4C5" w:rsidRPr="00D00C66" w:rsidRDefault="005244C5" w:rsidP="0029505A">
            <w:pPr>
              <w:ind w:left="267"/>
              <w:jc w:val="center"/>
              <w:rPr>
                <w:b/>
                <w:sz w:val="28"/>
                <w:szCs w:val="28"/>
              </w:rPr>
            </w:pPr>
            <w:r w:rsidRPr="00D00C66">
              <w:rPr>
                <w:b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5244C5" w:rsidRPr="00E73E8F" w:rsidTr="0029505A">
        <w:trPr>
          <w:gridBefore w:val="1"/>
          <w:wBefore w:w="836" w:type="dxa"/>
          <w:trHeight w:val="306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4C5" w:rsidRPr="00D00C66" w:rsidRDefault="005244C5" w:rsidP="0029505A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D00C66">
              <w:rPr>
                <w:b/>
                <w:sz w:val="28"/>
                <w:szCs w:val="28"/>
              </w:rPr>
              <w:t>муниципального образования «Заиграевский район»</w:t>
            </w:r>
          </w:p>
          <w:p w:rsidR="005244C5" w:rsidRPr="00D00C66" w:rsidRDefault="005244C5" w:rsidP="0029505A">
            <w:pPr>
              <w:ind w:left="-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2022</w:t>
            </w:r>
            <w:r w:rsidRPr="00D00C66">
              <w:rPr>
                <w:b/>
                <w:sz w:val="28"/>
                <w:szCs w:val="28"/>
              </w:rPr>
              <w:t xml:space="preserve"> год</w:t>
            </w:r>
          </w:p>
          <w:p w:rsidR="005244C5" w:rsidRPr="00D00C66" w:rsidRDefault="005244C5" w:rsidP="005244C5">
            <w:pPr>
              <w:jc w:val="right"/>
              <w:rPr>
                <w:sz w:val="28"/>
                <w:szCs w:val="28"/>
              </w:rPr>
            </w:pPr>
            <w:r w:rsidRPr="00D00C66">
              <w:rPr>
                <w:color w:val="000000"/>
              </w:rPr>
              <w:t>Единица измерения: руб.</w:t>
            </w:r>
          </w:p>
        </w:tc>
      </w:tr>
      <w:tr w:rsidR="005244C5" w:rsidRPr="001A0A4D" w:rsidTr="0029505A">
        <w:trPr>
          <w:gridAfter w:val="1"/>
          <w:wAfter w:w="67" w:type="dxa"/>
          <w:trHeight w:val="7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 w:rsidRPr="001A0A4D">
              <w:rPr>
                <w:b/>
                <w:bCs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 w:rsidRPr="001A0A4D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 w:rsidRPr="001A0A4D">
              <w:rPr>
                <w:b/>
                <w:bCs/>
              </w:rPr>
              <w:t>Плановые н</w:t>
            </w:r>
            <w:r w:rsidRPr="001A0A4D">
              <w:rPr>
                <w:b/>
                <w:bCs/>
              </w:rPr>
              <w:t>а</w:t>
            </w:r>
            <w:r w:rsidRPr="001A0A4D">
              <w:rPr>
                <w:b/>
                <w:bCs/>
              </w:rPr>
              <w:t>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 w:rsidRPr="001A0A4D">
              <w:rPr>
                <w:b/>
                <w:bCs/>
              </w:rPr>
              <w:t>Кассовое и</w:t>
            </w:r>
            <w:r w:rsidRPr="001A0A4D">
              <w:rPr>
                <w:b/>
                <w:bCs/>
              </w:rPr>
              <w:t>с</w:t>
            </w:r>
            <w:r w:rsidRPr="001A0A4D">
              <w:rPr>
                <w:b/>
                <w:bCs/>
              </w:rPr>
              <w:t>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 w:rsidRPr="001A0A4D">
              <w:rPr>
                <w:b/>
                <w:bCs/>
              </w:rPr>
              <w:t>Процент исполнения</w:t>
            </w:r>
          </w:p>
        </w:tc>
      </w:tr>
      <w:tr w:rsidR="005244C5" w:rsidRPr="001A0A4D" w:rsidTr="0029505A">
        <w:trPr>
          <w:gridAfter w:val="1"/>
          <w:wAfter w:w="67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C5" w:rsidRPr="001A0A4D" w:rsidRDefault="005244C5" w:rsidP="0029505A">
            <w:pPr>
              <w:rPr>
                <w:b/>
                <w:bCs/>
              </w:rPr>
            </w:pPr>
            <w:r w:rsidRPr="001A0A4D">
              <w:rPr>
                <w:b/>
                <w:bCs/>
              </w:rPr>
              <w:t>Источники фина</w:t>
            </w:r>
            <w:r w:rsidRPr="001A0A4D">
              <w:rPr>
                <w:b/>
                <w:bCs/>
              </w:rPr>
              <w:t>н</w:t>
            </w:r>
            <w:r w:rsidRPr="001A0A4D">
              <w:rPr>
                <w:b/>
                <w:bCs/>
              </w:rPr>
              <w:t>сирования дефиц</w:t>
            </w:r>
            <w:r w:rsidRPr="001A0A4D">
              <w:rPr>
                <w:b/>
                <w:bCs/>
              </w:rPr>
              <w:t>и</w:t>
            </w:r>
            <w:r w:rsidRPr="001A0A4D">
              <w:rPr>
                <w:b/>
                <w:bCs/>
              </w:rPr>
              <w:t>та бюджета - всего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18 289 357,94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- 9 089 067,72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49,70</w:t>
            </w:r>
          </w:p>
        </w:tc>
      </w:tr>
      <w:tr w:rsidR="005244C5" w:rsidRPr="001A0A4D" w:rsidTr="0029505A">
        <w:trPr>
          <w:gridAfter w:val="1"/>
          <w:wAfter w:w="67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C5" w:rsidRPr="001A0A4D" w:rsidRDefault="005244C5" w:rsidP="00295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4C5" w:rsidRPr="002628D7" w:rsidRDefault="005244C5" w:rsidP="0029505A">
            <w:pPr>
              <w:rPr>
                <w:bCs/>
              </w:rPr>
            </w:pPr>
            <w:r>
              <w:rPr>
                <w:bCs/>
              </w:rPr>
              <w:t>в</w:t>
            </w:r>
            <w:r w:rsidRPr="002628D7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  <w:r w:rsidRPr="002628D7">
              <w:rPr>
                <w:bCs/>
              </w:rPr>
              <w:t xml:space="preserve"> исто</w:t>
            </w:r>
            <w:r w:rsidRPr="002628D7">
              <w:rPr>
                <w:bCs/>
              </w:rPr>
              <w:t>ч</w:t>
            </w:r>
            <w:r w:rsidRPr="002628D7">
              <w:rPr>
                <w:bCs/>
              </w:rPr>
              <w:t>ники внутреннего финансирования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5 348 000,00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5 348 000,00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29505A">
        <w:trPr>
          <w:gridAfter w:val="1"/>
          <w:wAfter w:w="67" w:type="dxa"/>
          <w:trHeight w:val="13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>
              <w:t>из них: б</w:t>
            </w:r>
            <w:r w:rsidRPr="001A0A4D">
              <w:t>юджетные кредиты из других бюджетов бюдже</w:t>
            </w:r>
            <w:r w:rsidRPr="001A0A4D">
              <w:t>т</w:t>
            </w:r>
            <w:r w:rsidRPr="001A0A4D">
              <w:t>ной системы Росси</w:t>
            </w:r>
            <w:r w:rsidRPr="001A0A4D">
              <w:t>й</w:t>
            </w:r>
            <w:r w:rsidRPr="001A0A4D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5 348 000,00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5 348 000,00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29505A">
        <w:trPr>
          <w:gridAfter w:val="1"/>
          <w:wAfter w:w="67" w:type="dxa"/>
          <w:trHeight w:val="139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Бюджетные кредиты из других бюджетов бюджетной системы Российской Федер</w:t>
            </w:r>
            <w:r w:rsidRPr="001A0A4D">
              <w:t>а</w:t>
            </w:r>
            <w:r w:rsidRPr="001A0A4D">
              <w:t>ции в валюте Росси</w:t>
            </w:r>
            <w:r w:rsidRPr="001A0A4D">
              <w:t>й</w:t>
            </w:r>
            <w:r w:rsidRPr="001A0A4D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5 348 000,00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244C5" w:rsidRDefault="005244C5" w:rsidP="0029505A">
            <w:pPr>
              <w:jc w:val="center"/>
            </w:pPr>
            <w:r>
              <w:t>5 348 000,00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29505A">
        <w:trPr>
          <w:gridAfter w:val="1"/>
          <w:wAfter w:w="67" w:type="dxa"/>
          <w:trHeight w:val="13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1A0A4D" w:rsidRDefault="005244C5" w:rsidP="0029505A">
            <w:r>
              <w:t xml:space="preserve">Привлечение </w:t>
            </w:r>
            <w:r w:rsidRPr="001A0A4D">
              <w:t>бю</w:t>
            </w:r>
            <w:r w:rsidRPr="001A0A4D">
              <w:t>д</w:t>
            </w:r>
            <w:r w:rsidRPr="001A0A4D">
              <w:t>жетных кредитов из других бюджетов бюджетной системы Российской Федер</w:t>
            </w:r>
            <w:r w:rsidRPr="001A0A4D">
              <w:t>а</w:t>
            </w:r>
            <w:r w:rsidRPr="001A0A4D">
              <w:t>ции в валюте Росси</w:t>
            </w:r>
            <w:r w:rsidRPr="001A0A4D">
              <w:t>й</w:t>
            </w:r>
            <w:r w:rsidRPr="001A0A4D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57 910 000,00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57 910 000,00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D0336D">
        <w:trPr>
          <w:gridAfter w:val="1"/>
          <w:wAfter w:w="67" w:type="dxa"/>
          <w:trHeight w:val="13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  <w:lang w:val="en-US"/>
              </w:rPr>
              <w:t>895</w:t>
            </w:r>
            <w:r w:rsidRPr="006D55F9">
              <w:rPr>
                <w:sz w:val="20"/>
                <w:szCs w:val="20"/>
              </w:rPr>
              <w:t xml:space="preserve"> 01 03 01 00 05 0000 710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4C5" w:rsidRPr="001A0A4D" w:rsidRDefault="005244C5" w:rsidP="0029505A">
            <w:r>
              <w:t xml:space="preserve">Привлечение </w:t>
            </w:r>
            <w:r w:rsidRPr="001A0A4D">
              <w:t>кред</w:t>
            </w:r>
            <w:r w:rsidRPr="001A0A4D">
              <w:t>и</w:t>
            </w:r>
            <w:r w:rsidRPr="001A0A4D">
              <w:t>тов из других бю</w:t>
            </w:r>
            <w:r w:rsidRPr="001A0A4D">
              <w:t>д</w:t>
            </w:r>
            <w:r w:rsidRPr="001A0A4D">
              <w:t>жетов бюджетной системы Российской Федерации бюдж</w:t>
            </w:r>
            <w:r w:rsidRPr="001A0A4D">
              <w:t>е</w:t>
            </w:r>
            <w:r w:rsidRPr="001A0A4D">
              <w:t>тами муниципальных районов в валюте Российской Федер</w:t>
            </w:r>
            <w:r w:rsidRPr="001A0A4D">
              <w:t>а</w:t>
            </w:r>
            <w:r w:rsidRPr="001A0A4D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57 910 000,00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57 910 000,00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D0336D">
        <w:trPr>
          <w:gridAfter w:val="1"/>
          <w:wAfter w:w="67" w:type="dxa"/>
          <w:trHeight w:val="5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C5" w:rsidRPr="001A0A4D" w:rsidRDefault="005244C5" w:rsidP="0029505A">
            <w:r w:rsidRPr="001A0A4D">
              <w:t>Погашение бюдже</w:t>
            </w:r>
            <w:r w:rsidRPr="001A0A4D">
              <w:t>т</w:t>
            </w:r>
            <w:r w:rsidRPr="001A0A4D">
              <w:t>ных кредитов, пол</w:t>
            </w:r>
            <w:r w:rsidRPr="001A0A4D">
              <w:t>у</w:t>
            </w:r>
            <w:r w:rsidRPr="001A0A4D">
              <w:t>ченных из других бюджетов бюдже</w:t>
            </w:r>
            <w:r w:rsidRPr="001A0A4D">
              <w:t>т</w:t>
            </w:r>
            <w:r w:rsidRPr="001A0A4D">
              <w:lastRenderedPageBreak/>
              <w:t>ной системы Росси</w:t>
            </w:r>
            <w:r w:rsidRPr="001A0A4D">
              <w:t>й</w:t>
            </w:r>
            <w:r w:rsidRPr="001A0A4D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lastRenderedPageBreak/>
              <w:t>- 52 562 000,00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- 52 562 000,00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D0336D">
        <w:trPr>
          <w:gridAfter w:val="1"/>
          <w:wAfter w:w="67" w:type="dxa"/>
          <w:trHeight w:val="17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  <w:lang w:val="en-US"/>
              </w:rPr>
              <w:lastRenderedPageBreak/>
              <w:t>895</w:t>
            </w:r>
            <w:r w:rsidRPr="006D55F9">
              <w:rPr>
                <w:sz w:val="20"/>
                <w:szCs w:val="20"/>
              </w:rPr>
              <w:t xml:space="preserve"> 01 03 01 00 05 0000 810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C5" w:rsidRPr="001A0A4D" w:rsidRDefault="005244C5" w:rsidP="0029505A">
            <w:r w:rsidRPr="001A0A4D">
              <w:t>Погашение бюдж</w:t>
            </w:r>
            <w:r w:rsidRPr="001A0A4D">
              <w:t>е</w:t>
            </w:r>
            <w:r w:rsidRPr="001A0A4D">
              <w:t>тами муниципальных районов кредитов из других бюджетов бюджетной системы Российской Федер</w:t>
            </w:r>
            <w:r w:rsidRPr="001A0A4D">
              <w:t>а</w:t>
            </w:r>
            <w:r w:rsidRPr="001A0A4D">
              <w:t>ции в валюте Росси</w:t>
            </w:r>
            <w:r w:rsidRPr="001A0A4D">
              <w:t>й</w:t>
            </w:r>
            <w:r w:rsidRPr="001A0A4D"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- 52 562 000,00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- 52 562 000,00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</w:pPr>
            <w:r>
              <w:t>100,00</w:t>
            </w:r>
          </w:p>
        </w:tc>
      </w:tr>
      <w:tr w:rsidR="005244C5" w:rsidRPr="001A0A4D" w:rsidTr="00D0336D">
        <w:trPr>
          <w:gridAfter w:val="1"/>
          <w:wAfter w:w="67" w:type="dxa"/>
          <w:trHeight w:val="43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12 941 357,94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- 14 437 067,72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</w:t>
            </w:r>
          </w:p>
        </w:tc>
      </w:tr>
      <w:tr w:rsidR="005244C5" w:rsidRPr="001A0A4D" w:rsidTr="00D0336D">
        <w:trPr>
          <w:gridAfter w:val="1"/>
          <w:wAfter w:w="67" w:type="dxa"/>
          <w:trHeight w:val="7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Изменение остатков средств на счетах по учету средств бю</w:t>
            </w:r>
            <w:r w:rsidRPr="001A0A4D">
              <w:t>д</w:t>
            </w:r>
            <w:r w:rsidRPr="001A0A4D">
              <w:t>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12 941 357,94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- 14 437 067,72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</w:t>
            </w:r>
          </w:p>
        </w:tc>
      </w:tr>
      <w:tr w:rsidR="005244C5" w:rsidRPr="001A0A4D" w:rsidTr="00D0336D">
        <w:trPr>
          <w:gridAfter w:val="1"/>
          <w:wAfter w:w="67" w:type="dxa"/>
          <w:trHeight w:val="5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 xml:space="preserve">Увеличение остатков средств </w:t>
            </w: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-2 106 448 785,26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-2 158 283 639,49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102,46</w:t>
            </w:r>
          </w:p>
        </w:tc>
      </w:tr>
      <w:tr w:rsidR="005244C5" w:rsidRPr="001A0A4D" w:rsidTr="0029505A">
        <w:trPr>
          <w:gridAfter w:val="1"/>
          <w:wAfter w:w="67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-2 106 448 785,26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-2 158 283 639,49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102,46</w:t>
            </w:r>
          </w:p>
        </w:tc>
      </w:tr>
      <w:tr w:rsidR="005244C5" w:rsidRPr="001A0A4D" w:rsidTr="0029505A">
        <w:trPr>
          <w:gridAfter w:val="1"/>
          <w:wAfter w:w="67" w:type="dxa"/>
          <w:trHeight w:val="6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  <w:lang w:val="en-US"/>
              </w:rPr>
              <w:t>1</w:t>
            </w:r>
            <w:r w:rsidRPr="006D55F9">
              <w:rPr>
                <w:sz w:val="20"/>
                <w:szCs w:val="20"/>
              </w:rPr>
              <w:t>00 01 05 02 01 05 0000 510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Увеличение прочих остатков денежных средств бюджетов муниципальных ра</w:t>
            </w:r>
            <w:r w:rsidRPr="001A0A4D">
              <w:t>й</w:t>
            </w:r>
            <w:r w:rsidRPr="001A0A4D">
              <w:t>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-2 106 448 785,26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-2 158 283 639,49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102,46</w:t>
            </w:r>
          </w:p>
        </w:tc>
      </w:tr>
      <w:tr w:rsidR="005244C5" w:rsidRPr="001A0A4D" w:rsidTr="0029505A">
        <w:trPr>
          <w:gridAfter w:val="1"/>
          <w:wAfter w:w="67" w:type="dxa"/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Уменьшение оста</w:t>
            </w:r>
            <w:r w:rsidRPr="001A0A4D">
              <w:t>т</w:t>
            </w:r>
            <w:r w:rsidRPr="001A0A4D">
              <w:t>ков средств</w:t>
            </w:r>
            <w:r>
              <w:t>,всего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2 119 390 143,20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2 143 846 571,77</w:t>
            </w:r>
            <w:r w:rsidRPr="001758A5">
              <w:rPr>
                <w:color w:val="000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C5" w:rsidRDefault="005244C5" w:rsidP="0029505A">
            <w:pPr>
              <w:jc w:val="center"/>
            </w:pPr>
            <w:r w:rsidRPr="00C8442B">
              <w:rPr>
                <w:color w:val="000000"/>
              </w:rPr>
              <w:t>101,15</w:t>
            </w:r>
          </w:p>
        </w:tc>
      </w:tr>
      <w:tr w:rsidR="005244C5" w:rsidRPr="001A0A4D" w:rsidTr="0029505A">
        <w:trPr>
          <w:gridAfter w:val="1"/>
          <w:wAfter w:w="67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>
              <w:t xml:space="preserve">в том числе: </w:t>
            </w:r>
            <w:r w:rsidRPr="001A0A4D">
              <w:t>Умен</w:t>
            </w:r>
            <w:r w:rsidRPr="001A0A4D">
              <w:t>ь</w:t>
            </w:r>
            <w:r w:rsidRPr="001A0A4D">
              <w:t>шение прочих оста</w:t>
            </w:r>
            <w:r w:rsidRPr="001A0A4D">
              <w:t>т</w:t>
            </w:r>
            <w:r w:rsidRPr="001A0A4D">
              <w:t>ков средств бюдж</w:t>
            </w:r>
            <w:r w:rsidRPr="001A0A4D">
              <w:t>е</w:t>
            </w:r>
            <w:r w:rsidRPr="001A0A4D">
              <w:t>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2 119 390 143,20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2 143 846 571,77</w:t>
            </w:r>
            <w:r w:rsidRPr="001758A5">
              <w:rPr>
                <w:color w:val="000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C5" w:rsidRDefault="005244C5" w:rsidP="0029505A">
            <w:pPr>
              <w:jc w:val="center"/>
            </w:pPr>
            <w:r w:rsidRPr="00C8442B">
              <w:rPr>
                <w:color w:val="000000"/>
              </w:rPr>
              <w:t>101,15</w:t>
            </w:r>
          </w:p>
        </w:tc>
      </w:tr>
      <w:tr w:rsidR="005244C5" w:rsidRPr="001A0A4D" w:rsidTr="0029505A">
        <w:trPr>
          <w:gridAfter w:val="1"/>
          <w:wAfter w:w="67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2 119 390 143,20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2 143 846 571,77</w:t>
            </w:r>
            <w:r w:rsidRPr="001758A5">
              <w:rPr>
                <w:color w:val="000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C5" w:rsidRDefault="005244C5" w:rsidP="0029505A">
            <w:pPr>
              <w:jc w:val="center"/>
            </w:pPr>
            <w:r w:rsidRPr="00C8442B">
              <w:rPr>
                <w:color w:val="000000"/>
              </w:rPr>
              <w:t>101,15</w:t>
            </w:r>
          </w:p>
        </w:tc>
      </w:tr>
      <w:tr w:rsidR="005244C5" w:rsidRPr="001A0A4D" w:rsidTr="0029505A">
        <w:trPr>
          <w:gridAfter w:val="1"/>
          <w:wAfter w:w="67" w:type="dxa"/>
          <w:trHeight w:val="82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4C5" w:rsidRPr="006D55F9" w:rsidRDefault="005244C5" w:rsidP="0029505A">
            <w:pPr>
              <w:jc w:val="center"/>
              <w:rPr>
                <w:sz w:val="20"/>
                <w:szCs w:val="20"/>
              </w:rPr>
            </w:pPr>
            <w:r w:rsidRPr="006D55F9">
              <w:rPr>
                <w:sz w:val="20"/>
                <w:szCs w:val="20"/>
                <w:lang w:val="en-US"/>
              </w:rPr>
              <w:t>10</w:t>
            </w:r>
            <w:r w:rsidRPr="006D55F9">
              <w:rPr>
                <w:sz w:val="20"/>
                <w:szCs w:val="20"/>
              </w:rPr>
              <w:t>0 01 05 02 01 05 0000 610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C5" w:rsidRPr="001A0A4D" w:rsidRDefault="005244C5" w:rsidP="0029505A">
            <w:r w:rsidRPr="001A0A4D">
              <w:t>Уменьшение прочих остатков денежных средств бюджетов муниципальных ра</w:t>
            </w:r>
            <w:r w:rsidRPr="001A0A4D">
              <w:t>й</w:t>
            </w:r>
            <w:r w:rsidRPr="001A0A4D">
              <w:t>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2 119 390 143,20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 w:rsidRPr="001758A5">
              <w:rPr>
                <w:color w:val="000000"/>
              </w:rPr>
              <w:t>2 143 846 571,77</w:t>
            </w:r>
            <w:r w:rsidRPr="001758A5">
              <w:rPr>
                <w:color w:val="000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4C5" w:rsidRPr="001A0A4D" w:rsidRDefault="005244C5" w:rsidP="0029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101,15</w:t>
            </w:r>
          </w:p>
        </w:tc>
      </w:tr>
    </w:tbl>
    <w:p w:rsidR="005244C5" w:rsidRDefault="005244C5" w:rsidP="005244C5">
      <w:pPr>
        <w:ind w:left="-709"/>
      </w:pPr>
    </w:p>
    <w:p w:rsidR="005244C5" w:rsidRDefault="005244C5" w:rsidP="005244C5">
      <w:pPr>
        <w:jc w:val="right"/>
      </w:pPr>
    </w:p>
    <w:sectPr w:rsidR="005244C5" w:rsidSect="005244C5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AD" w:rsidRDefault="009631AD" w:rsidP="005244C5">
      <w:r>
        <w:separator/>
      </w:r>
    </w:p>
  </w:endnote>
  <w:endnote w:type="continuationSeparator" w:id="1">
    <w:p w:rsidR="009631AD" w:rsidRDefault="009631AD" w:rsidP="0052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392"/>
      <w:docPartObj>
        <w:docPartGallery w:val="Номера страниц (внизу страницы)"/>
        <w:docPartUnique/>
      </w:docPartObj>
    </w:sdtPr>
    <w:sdtContent>
      <w:p w:rsidR="005244C5" w:rsidRDefault="005244C5">
        <w:pPr>
          <w:pStyle w:val="a7"/>
          <w:jc w:val="right"/>
        </w:pPr>
        <w:fldSimple w:instr=" PAGE   \* MERGEFORMAT ">
          <w:r w:rsidR="002604D0">
            <w:rPr>
              <w:noProof/>
            </w:rPr>
            <w:t>70</w:t>
          </w:r>
        </w:fldSimple>
      </w:p>
    </w:sdtContent>
  </w:sdt>
  <w:p w:rsidR="005244C5" w:rsidRDefault="00524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AD" w:rsidRDefault="009631AD" w:rsidP="005244C5">
      <w:r>
        <w:separator/>
      </w:r>
    </w:p>
  </w:footnote>
  <w:footnote w:type="continuationSeparator" w:id="1">
    <w:p w:rsidR="009631AD" w:rsidRDefault="009631AD" w:rsidP="00524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EE"/>
    <w:rsid w:val="00081FA7"/>
    <w:rsid w:val="00243418"/>
    <w:rsid w:val="002604D0"/>
    <w:rsid w:val="005244C5"/>
    <w:rsid w:val="005276BE"/>
    <w:rsid w:val="005806E1"/>
    <w:rsid w:val="006D55F9"/>
    <w:rsid w:val="007C42EE"/>
    <w:rsid w:val="008A652E"/>
    <w:rsid w:val="008E6E6B"/>
    <w:rsid w:val="009631AD"/>
    <w:rsid w:val="009A0D18"/>
    <w:rsid w:val="00AB1F12"/>
    <w:rsid w:val="00B62136"/>
    <w:rsid w:val="00D0336D"/>
    <w:rsid w:val="00E61752"/>
    <w:rsid w:val="00F6043A"/>
    <w:rsid w:val="00F67291"/>
    <w:rsid w:val="00FC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6213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62136"/>
  </w:style>
  <w:style w:type="paragraph" w:styleId="a5">
    <w:name w:val="header"/>
    <w:basedOn w:val="a"/>
    <w:link w:val="a4"/>
    <w:uiPriority w:val="99"/>
    <w:unhideWhenUsed/>
    <w:rsid w:val="00B621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B62136"/>
  </w:style>
  <w:style w:type="paragraph" w:styleId="a7">
    <w:name w:val="footer"/>
    <w:basedOn w:val="a"/>
    <w:link w:val="a6"/>
    <w:uiPriority w:val="99"/>
    <w:unhideWhenUsed/>
    <w:rsid w:val="00B621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B62136"/>
    <w:rPr>
      <w:rFonts w:ascii="Calibri" w:hAnsi="Calibri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62136"/>
    <w:rPr>
      <w:rFonts w:ascii="Calibri" w:eastAsiaTheme="minorHAnsi" w:hAnsi="Calibr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ofitsial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805-6C3B-49E1-9499-8675C5FA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70</Pages>
  <Words>18605</Words>
  <Characters>106054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Людмила В. Семеняга</cp:lastModifiedBy>
  <cp:revision>10</cp:revision>
  <cp:lastPrinted>2023-05-02T03:47:00Z</cp:lastPrinted>
  <dcterms:created xsi:type="dcterms:W3CDTF">2022-03-15T01:58:00Z</dcterms:created>
  <dcterms:modified xsi:type="dcterms:W3CDTF">2023-05-02T03:50:00Z</dcterms:modified>
</cp:coreProperties>
</file>