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48863568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275A91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19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 w:rsidR="00DE46B4">
        <w:rPr>
          <w:rFonts w:ascii="Times New Roman" w:hAnsi="Times New Roman"/>
          <w:spacing w:val="-5"/>
          <w:sz w:val="24"/>
          <w:szCs w:val="24"/>
        </w:rPr>
        <w:t>6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159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E13C93" w:rsidRPr="00E13C93" w:rsidRDefault="00E13C93" w:rsidP="001835FB">
      <w:pPr>
        <w:ind w:right="4252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E13C93">
        <w:rPr>
          <w:rFonts w:ascii="Times New Roman" w:hAnsi="Times New Roman"/>
          <w:b/>
          <w:spacing w:val="-5"/>
          <w:sz w:val="24"/>
          <w:szCs w:val="24"/>
        </w:rPr>
        <w:t>Об утверждении количества подписей избирателей, </w:t>
      </w:r>
      <w:r w:rsidR="001835FB">
        <w:rPr>
          <w:rFonts w:ascii="Times New Roman" w:hAnsi="Times New Roman"/>
          <w:b/>
          <w:spacing w:val="-5"/>
          <w:sz w:val="24"/>
          <w:szCs w:val="24"/>
        </w:rPr>
        <w:t xml:space="preserve">представляемых 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>для регистрации кандидато</w:t>
      </w:r>
      <w:r w:rsidR="001835FB">
        <w:rPr>
          <w:rFonts w:ascii="Times New Roman" w:hAnsi="Times New Roman"/>
          <w:b/>
          <w:spacing w:val="-5"/>
          <w:sz w:val="24"/>
          <w:szCs w:val="24"/>
        </w:rPr>
        <w:t>м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0B6A3E">
        <w:rPr>
          <w:rFonts w:ascii="Times New Roman" w:hAnsi="Times New Roman"/>
          <w:b/>
          <w:spacing w:val="-5"/>
          <w:sz w:val="24"/>
          <w:szCs w:val="24"/>
        </w:rPr>
        <w:t>на должность Главы МО СП «Тамахтайское»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666C1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13C93">
        <w:rPr>
          <w:rFonts w:ascii="Times New Roman" w:hAnsi="Times New Roman"/>
          <w:b/>
          <w:spacing w:val="-5"/>
          <w:sz w:val="24"/>
          <w:szCs w:val="24"/>
        </w:rPr>
        <w:t>при самовыдвижении</w:t>
      </w:r>
    </w:p>
    <w:p w:rsidR="00E13C93" w:rsidRPr="00E13C93" w:rsidRDefault="00E13C93" w:rsidP="00E13C93">
      <w:pPr>
        <w:ind w:right="4535"/>
        <w:rPr>
          <w:rFonts w:ascii="Times New Roman" w:hAnsi="Times New Roman"/>
          <w:spacing w:val="-5"/>
          <w:sz w:val="24"/>
          <w:szCs w:val="24"/>
        </w:rPr>
      </w:pPr>
    </w:p>
    <w:p w:rsidR="00E13C93" w:rsidRPr="00E13C93" w:rsidRDefault="00E13C93" w:rsidP="00E13C93">
      <w:pPr>
        <w:pStyle w:val="21"/>
        <w:spacing w:after="0"/>
        <w:ind w:firstLine="709"/>
        <w:jc w:val="both"/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</w:pP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В соответствии с п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. </w:t>
      </w:r>
      <w:r w:rsidR="00666C19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2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ст. </w:t>
      </w:r>
      <w:r w:rsidR="00666C19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25 и п. 2 ст. 26 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Закона Республики Бурятия 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№ 41</w:t>
      </w:r>
      <w:r w:rsidR="00666C19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val="en-US" w:eastAsia="ru-RU"/>
        </w:rPr>
        <w:t>III</w:t>
      </w:r>
      <w:r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от 17.09.2003 г. 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«О выборах </w:t>
      </w:r>
      <w:r w:rsidR="00666C19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главы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муниципального образования в Республике Бурятия», исходя из числ</w:t>
      </w:r>
      <w:r w:rsidR="001835FB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а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избирателей, зарегистрированных </w:t>
      </w:r>
      <w:r w:rsidRPr="001835FB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по</w:t>
      </w:r>
      <w:r w:rsidRPr="00666C19">
        <w:rPr>
          <w:rFonts w:ascii="Times New Roman" w:eastAsiaTheme="minorEastAsia" w:hAnsi="Times New Roman"/>
          <w:b/>
          <w:i w:val="0"/>
          <w:iCs w:val="0"/>
          <w:color w:val="auto"/>
          <w:spacing w:val="-5"/>
          <w:sz w:val="24"/>
          <w:szCs w:val="24"/>
          <w:lang w:eastAsia="ru-RU"/>
        </w:rPr>
        <w:t> </w:t>
      </w:r>
      <w:r w:rsidR="00666C19" w:rsidRPr="001835FB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единому избирательному округу</w:t>
      </w:r>
      <w:r w:rsidRPr="001835FB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,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территориальная избирательная комиссия муниципального образования «Заиграевский район» </w:t>
      </w:r>
      <w:r w:rsidRPr="00E13C93">
        <w:rPr>
          <w:rFonts w:ascii="Times New Roman" w:eastAsiaTheme="minorEastAsia" w:hAnsi="Times New Roman"/>
          <w:b/>
          <w:i w:val="0"/>
          <w:iCs w:val="0"/>
          <w:color w:val="auto"/>
          <w:spacing w:val="-5"/>
          <w:sz w:val="24"/>
          <w:szCs w:val="24"/>
          <w:lang w:eastAsia="ru-RU"/>
        </w:rPr>
        <w:t>решает:</w:t>
      </w:r>
    </w:p>
    <w:p w:rsidR="00E13C93" w:rsidRPr="00E13C93" w:rsidRDefault="00E13C93" w:rsidP="00E13C93">
      <w:pPr>
        <w:pStyle w:val="21"/>
        <w:spacing w:after="0"/>
        <w:ind w:firstLine="709"/>
        <w:jc w:val="both"/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</w:pP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1. Установить количество подписей, представляемых для регистрации кандидат</w:t>
      </w:r>
      <w:r w:rsidR="00A15EB7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а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 </w:t>
      </w:r>
      <w:r w:rsidR="00666C19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 xml:space="preserve">на должность Главы муниципального образования сельского поселения «Тамахтайское» </w:t>
      </w:r>
      <w:r w:rsidRPr="00E13C93">
        <w:rPr>
          <w:rFonts w:ascii="Times New Roman" w:eastAsiaTheme="minorEastAsia" w:hAnsi="Times New Roman"/>
          <w:i w:val="0"/>
          <w:iCs w:val="0"/>
          <w:color w:val="auto"/>
          <w:spacing w:val="-5"/>
          <w:sz w:val="24"/>
          <w:szCs w:val="24"/>
          <w:lang w:eastAsia="ru-RU"/>
        </w:rPr>
        <w:t>при самовыдвижении (прилагается).</w:t>
      </w:r>
    </w:p>
    <w:p w:rsidR="00E13C93" w:rsidRPr="00E13C93" w:rsidRDefault="00E13C93" w:rsidP="00E13C93">
      <w:pPr>
        <w:spacing w:after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E13C93">
        <w:rPr>
          <w:rFonts w:ascii="Times New Roman" w:hAnsi="Times New Roman"/>
          <w:spacing w:val="-5"/>
          <w:sz w:val="24"/>
          <w:szCs w:val="24"/>
        </w:rPr>
        <w:t>2. Опубликовать настоящее решение на официальном сайте Администрации муниципального образования «Заиграевский район».</w:t>
      </w:r>
    </w:p>
    <w:p w:rsidR="00E13C93" w:rsidRPr="00E13C93" w:rsidRDefault="00E13C93" w:rsidP="00E13C93">
      <w:pPr>
        <w:spacing w:after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E13C93">
        <w:rPr>
          <w:rFonts w:ascii="Times New Roman" w:hAnsi="Times New Roman"/>
          <w:spacing w:val="-5"/>
          <w:sz w:val="24"/>
          <w:szCs w:val="24"/>
        </w:rPr>
        <w:t>3.  Настоящее решение вступает в силу со дня его принятия.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Председатель территориальной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избирательной комиссии муниципального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образования «Заиграевский район»                                                                          </w:t>
      </w:r>
      <w:r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Т.Г. Орлова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Секретарь территориальной</w:t>
      </w:r>
    </w:p>
    <w:p w:rsidR="00E13C93" w:rsidRP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избирательной комиссии муниципального</w:t>
      </w:r>
    </w:p>
    <w:p w:rsidR="00E13C93" w:rsidRDefault="00E13C93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образования «Заиграевский район»                                                         </w:t>
      </w:r>
      <w:r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           С.С. Снегирева</w:t>
      </w:r>
    </w:p>
    <w:p w:rsidR="00666C19" w:rsidRPr="00E13C93" w:rsidRDefault="00666C19" w:rsidP="00E13C93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E13C93" w:rsidRPr="00FF7B05" w:rsidRDefault="00E13C93" w:rsidP="00E13C93">
      <w:pPr>
        <w:pStyle w:val="21"/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>риложение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решению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 </w:t>
      </w:r>
    </w:p>
    <w:p w:rsidR="00E13C93" w:rsidRDefault="00E13C93" w:rsidP="00E13C93">
      <w:pPr>
        <w:pStyle w:val="21"/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ТИК МО «Заиграевский район» </w:t>
      </w:r>
    </w:p>
    <w:p w:rsidR="00E13C93" w:rsidRPr="00FF7B05" w:rsidRDefault="00E13C93" w:rsidP="00E13C93">
      <w:pPr>
        <w:pStyle w:val="21"/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    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от </w:t>
      </w:r>
      <w:r w:rsidR="00275A91" w:rsidRPr="00275A91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19</w:t>
      </w:r>
      <w:r w:rsidRPr="00143356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.06.202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3</w:t>
      </w:r>
      <w:r w:rsidRPr="00143356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 xml:space="preserve"> г.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>  №</w:t>
      </w:r>
      <w:r w:rsidR="00275A9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275A91" w:rsidRPr="00275A91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159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</w:t>
      </w:r>
    </w:p>
    <w:p w:rsidR="00E13C93" w:rsidRDefault="00E13C93" w:rsidP="00E13C93">
      <w:pPr>
        <w:pStyle w:val="21"/>
        <w:jc w:val="center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E13C93" w:rsidRPr="00FF7B05" w:rsidRDefault="00E13C93" w:rsidP="00E13C93">
      <w:pPr>
        <w:pStyle w:val="21"/>
        <w:jc w:val="center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>Количество подписей избирателей, </w:t>
      </w:r>
      <w:r w:rsidR="001835FB">
        <w:rPr>
          <w:rFonts w:ascii="Times New Roman" w:hAnsi="Times New Roman" w:cs="Times New Roman"/>
          <w:i w:val="0"/>
          <w:sz w:val="24"/>
          <w:szCs w:val="24"/>
          <w:lang w:eastAsia="ru-RU"/>
        </w:rPr>
        <w:t>представляемых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для регистрации кандидато</w:t>
      </w:r>
      <w:r w:rsidR="001835FB">
        <w:rPr>
          <w:rFonts w:ascii="Times New Roman" w:hAnsi="Times New Roman" w:cs="Times New Roman"/>
          <w:i w:val="0"/>
          <w:sz w:val="24"/>
          <w:szCs w:val="24"/>
          <w:lang w:eastAsia="ru-RU"/>
        </w:rPr>
        <w:t>м</w:t>
      </w: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  </w:t>
      </w:r>
      <w:r w:rsidR="00666C19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на должность Главы МО СП «Тамахтайское»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при самовыдвижении</w:t>
      </w:r>
    </w:p>
    <w:p w:rsidR="00E13C93" w:rsidRPr="00FF7B05" w:rsidRDefault="00E13C93" w:rsidP="00E13C93">
      <w:pPr>
        <w:pStyle w:val="2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F7B05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</w:p>
    <w:tbl>
      <w:tblPr>
        <w:tblStyle w:val="a3"/>
        <w:tblW w:w="7513" w:type="dxa"/>
        <w:tblLook w:val="04A0"/>
      </w:tblPr>
      <w:tblGrid>
        <w:gridCol w:w="540"/>
        <w:gridCol w:w="2327"/>
        <w:gridCol w:w="1516"/>
        <w:gridCol w:w="1607"/>
        <w:gridCol w:w="1523"/>
      </w:tblGrid>
      <w:tr w:rsidR="00E13C93" w:rsidRPr="00FF210E" w:rsidTr="00E13C93">
        <w:trPr>
          <w:trHeight w:val="780"/>
        </w:trPr>
        <w:tc>
          <w:tcPr>
            <w:tcW w:w="540" w:type="dxa"/>
            <w:vMerge w:val="restart"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  <w:vMerge w:val="restart"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Наименование</w:t>
            </w:r>
          </w:p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1516" w:type="dxa"/>
            <w:vMerge w:val="restart"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Количество</w:t>
            </w:r>
          </w:p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избирателей</w:t>
            </w:r>
          </w:p>
        </w:tc>
        <w:tc>
          <w:tcPr>
            <w:tcW w:w="1607" w:type="dxa"/>
            <w:vMerge w:val="restart"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Необходимое число подписей для регистрации кандидата</w:t>
            </w:r>
          </w:p>
        </w:tc>
        <w:tc>
          <w:tcPr>
            <w:tcW w:w="1523" w:type="dxa"/>
            <w:vMerge w:val="restart"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F210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Предельное число подписей для регистрации кандидата</w:t>
            </w:r>
          </w:p>
        </w:tc>
      </w:tr>
      <w:tr w:rsidR="00E13C93" w:rsidRPr="00FF210E" w:rsidTr="00E13C93">
        <w:trPr>
          <w:trHeight w:val="870"/>
        </w:trPr>
        <w:tc>
          <w:tcPr>
            <w:tcW w:w="540" w:type="dxa"/>
            <w:vMerge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</w:tcPr>
          <w:p w:rsidR="00E13C93" w:rsidRPr="00FF210E" w:rsidRDefault="00E13C9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73623" w:rsidRPr="00FF210E" w:rsidTr="00784127">
        <w:trPr>
          <w:trHeight w:val="870"/>
        </w:trPr>
        <w:tc>
          <w:tcPr>
            <w:tcW w:w="7513" w:type="dxa"/>
            <w:gridSpan w:val="5"/>
          </w:tcPr>
          <w:p w:rsidR="00573623" w:rsidRDefault="0057362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573623" w:rsidRPr="00FF210E" w:rsidRDefault="00573623" w:rsidP="00666C19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МО СП «</w:t>
            </w:r>
            <w:r w:rsidR="00666C1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Тамахтайское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»</w:t>
            </w:r>
          </w:p>
        </w:tc>
      </w:tr>
      <w:tr w:rsidR="00E13C93" w:rsidRPr="00573623" w:rsidTr="00E13C93">
        <w:tc>
          <w:tcPr>
            <w:tcW w:w="540" w:type="dxa"/>
          </w:tcPr>
          <w:p w:rsidR="00E13C93" w:rsidRPr="00FF210E" w:rsidRDefault="00E13C93" w:rsidP="00E13C93">
            <w:pPr>
              <w:pStyle w:val="2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E13C93" w:rsidRPr="00573623" w:rsidRDefault="001835FB" w:rsidP="002E2D0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Единый</w:t>
            </w:r>
          </w:p>
        </w:tc>
        <w:tc>
          <w:tcPr>
            <w:tcW w:w="1516" w:type="dxa"/>
          </w:tcPr>
          <w:p w:rsidR="00E13C93" w:rsidRPr="00FF210E" w:rsidRDefault="00666C19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607" w:type="dxa"/>
          </w:tcPr>
          <w:p w:rsidR="00E13C93" w:rsidRPr="00FF210E" w:rsidRDefault="0057362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</w:tcPr>
          <w:p w:rsidR="00E13C93" w:rsidRPr="00FF210E" w:rsidRDefault="00573623" w:rsidP="002E2D0A">
            <w:pPr>
              <w:pStyle w:val="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</w:tr>
    </w:tbl>
    <w:p w:rsidR="007A11D5" w:rsidRPr="00573623" w:rsidRDefault="007A11D5" w:rsidP="00E13C93">
      <w:pPr>
        <w:pStyle w:val="ab"/>
        <w:jc w:val="left"/>
        <w:rPr>
          <w:rFonts w:eastAsiaTheme="minorHAnsi"/>
          <w:b w:val="0"/>
          <w:iCs/>
          <w:color w:val="000000" w:themeColor="text1"/>
          <w:sz w:val="24"/>
          <w:szCs w:val="24"/>
        </w:rPr>
      </w:pPr>
    </w:p>
    <w:sectPr w:rsidR="007A11D5" w:rsidRPr="00573623" w:rsidSect="007A11D5">
      <w:headerReference w:type="default" r:id="rId9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E7" w:rsidRDefault="00503BE7" w:rsidP="00726AD5">
      <w:pPr>
        <w:spacing w:after="0" w:line="240" w:lineRule="auto"/>
      </w:pPr>
      <w:r>
        <w:separator/>
      </w:r>
    </w:p>
  </w:endnote>
  <w:endnote w:type="continuationSeparator" w:id="1">
    <w:p w:rsidR="00503BE7" w:rsidRDefault="00503BE7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E7" w:rsidRDefault="00503BE7" w:rsidP="00726AD5">
      <w:pPr>
        <w:spacing w:after="0" w:line="240" w:lineRule="auto"/>
      </w:pPr>
      <w:r>
        <w:separator/>
      </w:r>
    </w:p>
  </w:footnote>
  <w:footnote w:type="continuationSeparator" w:id="1">
    <w:p w:rsidR="00503BE7" w:rsidRDefault="00503BE7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A" w:rsidRDefault="0050628A">
    <w:pPr>
      <w:pStyle w:val="a5"/>
      <w:jc w:val="center"/>
    </w:pPr>
  </w:p>
  <w:p w:rsidR="00846F09" w:rsidRPr="00056C3F" w:rsidRDefault="00846F0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83685"/>
    <w:rsid w:val="000A0BF1"/>
    <w:rsid w:val="000B562A"/>
    <w:rsid w:val="000B675B"/>
    <w:rsid w:val="000B6A3E"/>
    <w:rsid w:val="000C35B0"/>
    <w:rsid w:val="000F01CC"/>
    <w:rsid w:val="000F7B8D"/>
    <w:rsid w:val="00125265"/>
    <w:rsid w:val="00132780"/>
    <w:rsid w:val="001346F9"/>
    <w:rsid w:val="001835FB"/>
    <w:rsid w:val="001B3717"/>
    <w:rsid w:val="001C3CF4"/>
    <w:rsid w:val="001E0C33"/>
    <w:rsid w:val="00212036"/>
    <w:rsid w:val="00217C2D"/>
    <w:rsid w:val="002241E4"/>
    <w:rsid w:val="00275A91"/>
    <w:rsid w:val="002837A4"/>
    <w:rsid w:val="002A1434"/>
    <w:rsid w:val="002C6E65"/>
    <w:rsid w:val="002D2E70"/>
    <w:rsid w:val="0031306D"/>
    <w:rsid w:val="00316F1C"/>
    <w:rsid w:val="00354CF3"/>
    <w:rsid w:val="00383F24"/>
    <w:rsid w:val="003A2D9F"/>
    <w:rsid w:val="003A3AEF"/>
    <w:rsid w:val="003B4595"/>
    <w:rsid w:val="003D7A73"/>
    <w:rsid w:val="003F1294"/>
    <w:rsid w:val="004A49C2"/>
    <w:rsid w:val="004A507E"/>
    <w:rsid w:val="004D114C"/>
    <w:rsid w:val="004E6ABD"/>
    <w:rsid w:val="00503BE7"/>
    <w:rsid w:val="0050628A"/>
    <w:rsid w:val="00513E73"/>
    <w:rsid w:val="005432EA"/>
    <w:rsid w:val="0056201E"/>
    <w:rsid w:val="005653DA"/>
    <w:rsid w:val="00573623"/>
    <w:rsid w:val="005E3FA7"/>
    <w:rsid w:val="005F103E"/>
    <w:rsid w:val="005F1607"/>
    <w:rsid w:val="005F7437"/>
    <w:rsid w:val="006004C9"/>
    <w:rsid w:val="00662CD2"/>
    <w:rsid w:val="00666C19"/>
    <w:rsid w:val="00694E2C"/>
    <w:rsid w:val="006A7147"/>
    <w:rsid w:val="006C530E"/>
    <w:rsid w:val="00726AD5"/>
    <w:rsid w:val="00797CC3"/>
    <w:rsid w:val="007A11D5"/>
    <w:rsid w:val="00846F09"/>
    <w:rsid w:val="008861DA"/>
    <w:rsid w:val="00890AC6"/>
    <w:rsid w:val="00891C92"/>
    <w:rsid w:val="008F2474"/>
    <w:rsid w:val="008F2C9F"/>
    <w:rsid w:val="00937707"/>
    <w:rsid w:val="009440AE"/>
    <w:rsid w:val="0094700A"/>
    <w:rsid w:val="00977A9C"/>
    <w:rsid w:val="00996797"/>
    <w:rsid w:val="009A7C9F"/>
    <w:rsid w:val="009B7456"/>
    <w:rsid w:val="00A15EB7"/>
    <w:rsid w:val="00A163CE"/>
    <w:rsid w:val="00A22BA2"/>
    <w:rsid w:val="00A372F7"/>
    <w:rsid w:val="00A4492E"/>
    <w:rsid w:val="00A46650"/>
    <w:rsid w:val="00A61237"/>
    <w:rsid w:val="00A81C32"/>
    <w:rsid w:val="00A83747"/>
    <w:rsid w:val="00B52524"/>
    <w:rsid w:val="00B72328"/>
    <w:rsid w:val="00B87AE7"/>
    <w:rsid w:val="00BB040D"/>
    <w:rsid w:val="00BB7297"/>
    <w:rsid w:val="00BD2996"/>
    <w:rsid w:val="00BE1F7B"/>
    <w:rsid w:val="00C04E97"/>
    <w:rsid w:val="00C21089"/>
    <w:rsid w:val="00C47A53"/>
    <w:rsid w:val="00C47F70"/>
    <w:rsid w:val="00C65D93"/>
    <w:rsid w:val="00C873BF"/>
    <w:rsid w:val="00CA7E57"/>
    <w:rsid w:val="00CB6262"/>
    <w:rsid w:val="00CC1859"/>
    <w:rsid w:val="00CC2D36"/>
    <w:rsid w:val="00CE0EEC"/>
    <w:rsid w:val="00CE2CC3"/>
    <w:rsid w:val="00CE384F"/>
    <w:rsid w:val="00D17649"/>
    <w:rsid w:val="00D22AA0"/>
    <w:rsid w:val="00D67B32"/>
    <w:rsid w:val="00D70FC6"/>
    <w:rsid w:val="00D717A4"/>
    <w:rsid w:val="00DB2691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F0BCE"/>
    <w:rsid w:val="00F44A94"/>
    <w:rsid w:val="00F671D0"/>
    <w:rsid w:val="00F762FB"/>
    <w:rsid w:val="00F77183"/>
    <w:rsid w:val="00F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6</cp:revision>
  <cp:lastPrinted>2023-06-21T06:29:00Z</cp:lastPrinted>
  <dcterms:created xsi:type="dcterms:W3CDTF">2023-06-17T05:23:00Z</dcterms:created>
  <dcterms:modified xsi:type="dcterms:W3CDTF">2023-06-21T06:40:00Z</dcterms:modified>
</cp:coreProperties>
</file>