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0428F5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7091672" r:id="rId8"/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03354F">
        <w:trPr>
          <w:jc w:val="center"/>
        </w:trPr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0428F5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 w:val="26"/>
          <w:szCs w:val="26"/>
        </w:rPr>
      </w:pPr>
      <w:r w:rsidRPr="000428F5">
        <w:rPr>
          <w:b/>
          <w:sz w:val="26"/>
          <w:szCs w:val="26"/>
        </w:rPr>
        <w:t>ПОСТАНОВЛЕНИЕ</w:t>
      </w:r>
    </w:p>
    <w:p w:rsidR="0043356C" w:rsidRPr="000428F5" w:rsidRDefault="001F5F5F" w:rsidP="0043356C">
      <w:pPr>
        <w:pBdr>
          <w:top w:val="single" w:sz="12" w:space="1" w:color="auto"/>
        </w:pBdr>
        <w:spacing w:line="360" w:lineRule="auto"/>
        <w:rPr>
          <w:sz w:val="26"/>
          <w:szCs w:val="26"/>
          <w:u w:val="single"/>
        </w:rPr>
      </w:pPr>
      <w:r w:rsidRPr="000428F5">
        <w:rPr>
          <w:sz w:val="26"/>
          <w:szCs w:val="26"/>
          <w:u w:val="single"/>
        </w:rPr>
        <w:t>03</w:t>
      </w:r>
      <w:r w:rsidR="0080058F" w:rsidRPr="000428F5">
        <w:rPr>
          <w:sz w:val="26"/>
          <w:szCs w:val="26"/>
          <w:u w:val="single"/>
        </w:rPr>
        <w:t>.</w:t>
      </w:r>
      <w:r w:rsidR="00F26344" w:rsidRPr="000428F5">
        <w:rPr>
          <w:sz w:val="26"/>
          <w:szCs w:val="26"/>
          <w:u w:val="single"/>
        </w:rPr>
        <w:t>04</w:t>
      </w:r>
      <w:r w:rsidR="008A4DC0" w:rsidRPr="000428F5">
        <w:rPr>
          <w:sz w:val="26"/>
          <w:szCs w:val="26"/>
          <w:u w:val="single"/>
        </w:rPr>
        <w:t>.202</w:t>
      </w:r>
      <w:r w:rsidR="00953BD9" w:rsidRPr="000428F5">
        <w:rPr>
          <w:sz w:val="26"/>
          <w:szCs w:val="26"/>
          <w:u w:val="single"/>
        </w:rPr>
        <w:t>5</w:t>
      </w:r>
      <w:r w:rsidR="000428F5" w:rsidRPr="000428F5">
        <w:rPr>
          <w:sz w:val="26"/>
          <w:szCs w:val="26"/>
        </w:rPr>
        <w:t xml:space="preserve">              </w:t>
      </w:r>
      <w:r w:rsidR="00AA43FF" w:rsidRPr="000428F5">
        <w:rPr>
          <w:sz w:val="26"/>
          <w:szCs w:val="26"/>
        </w:rPr>
        <w:t xml:space="preserve">                   </w:t>
      </w:r>
      <w:r w:rsidR="002409F1" w:rsidRPr="000428F5">
        <w:rPr>
          <w:sz w:val="26"/>
          <w:szCs w:val="26"/>
        </w:rPr>
        <w:t xml:space="preserve">           </w:t>
      </w:r>
      <w:r w:rsidR="00A278D9" w:rsidRPr="000428F5">
        <w:rPr>
          <w:sz w:val="26"/>
          <w:szCs w:val="26"/>
        </w:rPr>
        <w:t xml:space="preserve">       </w:t>
      </w:r>
      <w:r w:rsidR="00752791" w:rsidRPr="000428F5">
        <w:rPr>
          <w:sz w:val="26"/>
          <w:szCs w:val="26"/>
        </w:rPr>
        <w:t xml:space="preserve">      </w:t>
      </w:r>
      <w:r w:rsidR="00A278D9" w:rsidRPr="000428F5">
        <w:rPr>
          <w:sz w:val="26"/>
          <w:szCs w:val="26"/>
        </w:rPr>
        <w:t xml:space="preserve">  </w:t>
      </w:r>
      <w:r w:rsidR="008A4DC0" w:rsidRPr="000428F5">
        <w:rPr>
          <w:sz w:val="26"/>
          <w:szCs w:val="26"/>
        </w:rPr>
        <w:t xml:space="preserve">       </w:t>
      </w:r>
      <w:r w:rsidR="00E83E57" w:rsidRPr="000428F5">
        <w:rPr>
          <w:sz w:val="26"/>
          <w:szCs w:val="26"/>
        </w:rPr>
        <w:t xml:space="preserve">           </w:t>
      </w:r>
      <w:r w:rsidR="008A4DC0" w:rsidRPr="000428F5">
        <w:rPr>
          <w:sz w:val="26"/>
          <w:szCs w:val="26"/>
        </w:rPr>
        <w:t xml:space="preserve">      </w:t>
      </w:r>
      <w:r w:rsidR="006E0FCE" w:rsidRPr="000428F5">
        <w:rPr>
          <w:sz w:val="26"/>
          <w:szCs w:val="26"/>
        </w:rPr>
        <w:t xml:space="preserve">    </w:t>
      </w:r>
      <w:r w:rsidR="00AD553A" w:rsidRPr="000428F5">
        <w:rPr>
          <w:sz w:val="26"/>
          <w:szCs w:val="26"/>
        </w:rPr>
        <w:t xml:space="preserve"> </w:t>
      </w:r>
      <w:r w:rsidR="000428F5">
        <w:rPr>
          <w:sz w:val="26"/>
          <w:szCs w:val="26"/>
        </w:rPr>
        <w:t xml:space="preserve">           </w:t>
      </w:r>
      <w:r w:rsidR="00AD553A" w:rsidRPr="000428F5">
        <w:rPr>
          <w:sz w:val="26"/>
          <w:szCs w:val="26"/>
        </w:rPr>
        <w:t xml:space="preserve">     </w:t>
      </w:r>
      <w:r w:rsidR="000428F5" w:rsidRPr="000428F5">
        <w:rPr>
          <w:sz w:val="26"/>
          <w:szCs w:val="26"/>
        </w:rPr>
        <w:t xml:space="preserve">  </w:t>
      </w:r>
      <w:r w:rsidR="006E0FCE" w:rsidRPr="000428F5">
        <w:rPr>
          <w:sz w:val="26"/>
          <w:szCs w:val="26"/>
        </w:rPr>
        <w:t xml:space="preserve">  </w:t>
      </w:r>
      <w:r w:rsidR="008A4DC0" w:rsidRPr="000428F5">
        <w:rPr>
          <w:sz w:val="26"/>
          <w:szCs w:val="26"/>
        </w:rPr>
        <w:t xml:space="preserve">   </w:t>
      </w:r>
      <w:r w:rsidR="003B7EF7" w:rsidRPr="000428F5">
        <w:rPr>
          <w:sz w:val="26"/>
          <w:szCs w:val="26"/>
        </w:rPr>
        <w:t xml:space="preserve"> </w:t>
      </w:r>
      <w:r w:rsidR="00CE54B7" w:rsidRPr="000428F5">
        <w:rPr>
          <w:sz w:val="26"/>
          <w:szCs w:val="26"/>
        </w:rPr>
        <w:t xml:space="preserve">   </w:t>
      </w:r>
      <w:r w:rsidR="00953BD9" w:rsidRPr="000428F5">
        <w:rPr>
          <w:sz w:val="26"/>
          <w:szCs w:val="26"/>
        </w:rPr>
        <w:t xml:space="preserve">  </w:t>
      </w:r>
      <w:r w:rsidR="0043356C" w:rsidRPr="000428F5">
        <w:rPr>
          <w:sz w:val="26"/>
          <w:szCs w:val="26"/>
        </w:rPr>
        <w:t>№</w:t>
      </w:r>
      <w:r w:rsidRPr="000428F5">
        <w:rPr>
          <w:sz w:val="26"/>
          <w:szCs w:val="26"/>
          <w:u w:val="single"/>
        </w:rPr>
        <w:t>135</w:t>
      </w:r>
      <w:r w:rsidR="000428F5" w:rsidRPr="000428F5">
        <w:rPr>
          <w:sz w:val="26"/>
          <w:szCs w:val="26"/>
          <w:u w:val="single"/>
        </w:rPr>
        <w:t>/1</w:t>
      </w:r>
    </w:p>
    <w:p w:rsidR="0043356C" w:rsidRPr="000428F5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0428F5">
        <w:rPr>
          <w:sz w:val="26"/>
          <w:szCs w:val="26"/>
        </w:rPr>
        <w:t>п. Заиграево</w:t>
      </w:r>
    </w:p>
    <w:p w:rsidR="006E5631" w:rsidRPr="000428F5" w:rsidRDefault="000428F5" w:rsidP="000428F5">
      <w:pPr>
        <w:ind w:right="5101"/>
        <w:jc w:val="both"/>
        <w:rPr>
          <w:iCs/>
          <w:sz w:val="26"/>
          <w:szCs w:val="26"/>
        </w:rPr>
      </w:pPr>
      <w:r w:rsidRPr="000428F5">
        <w:rPr>
          <w:iCs/>
          <w:sz w:val="26"/>
          <w:szCs w:val="26"/>
        </w:rPr>
        <w:t>Об утверждении положения о Совете работодателей муниципального образования «Заиграевский район»</w:t>
      </w:r>
      <w:r w:rsidRPr="000428F5">
        <w:rPr>
          <w:iCs/>
          <w:sz w:val="26"/>
          <w:szCs w:val="26"/>
        </w:rPr>
        <w:tab/>
      </w:r>
    </w:p>
    <w:p w:rsidR="000428F5" w:rsidRPr="000428F5" w:rsidRDefault="000428F5" w:rsidP="000428F5">
      <w:pPr>
        <w:ind w:right="5668"/>
        <w:jc w:val="both"/>
        <w:rPr>
          <w:rStyle w:val="a9"/>
          <w:i w:val="0"/>
          <w:sz w:val="26"/>
          <w:szCs w:val="26"/>
        </w:rPr>
      </w:pP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428F5">
        <w:rPr>
          <w:color w:val="000000"/>
          <w:sz w:val="26"/>
          <w:szCs w:val="26"/>
        </w:rPr>
        <w:t xml:space="preserve">В целях содействия развитию системы социального партнерства, координации действий в сфере социально-трудовых отношений и связанных с ними экономических отношений, консолидации работодателей и их объединений для усиления влияния на формирование социально – экономической политики, руководствуясь статьями 29,30 Устава муниципального образования «Заиграевский район», </w:t>
      </w: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428F5">
        <w:rPr>
          <w:color w:val="000000"/>
          <w:sz w:val="26"/>
          <w:szCs w:val="26"/>
        </w:rPr>
        <w:t>постановляю:</w:t>
      </w: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428F5">
        <w:rPr>
          <w:color w:val="000000"/>
          <w:sz w:val="26"/>
          <w:szCs w:val="26"/>
        </w:rPr>
        <w:t>1.</w:t>
      </w:r>
      <w:r w:rsidRPr="000428F5">
        <w:rPr>
          <w:color w:val="000000"/>
          <w:sz w:val="26"/>
          <w:szCs w:val="26"/>
        </w:rPr>
        <w:tab/>
        <w:t>Утвердить Положение о Совете работодателей муниципального образования «Заиграевский район», соглас</w:t>
      </w:r>
      <w:r w:rsidRPr="000428F5">
        <w:rPr>
          <w:color w:val="000000"/>
          <w:sz w:val="26"/>
          <w:szCs w:val="26"/>
        </w:rPr>
        <w:t>но Приложению № 1 к настоящему П</w:t>
      </w:r>
      <w:r w:rsidRPr="000428F5">
        <w:rPr>
          <w:color w:val="000000"/>
          <w:sz w:val="26"/>
          <w:szCs w:val="26"/>
        </w:rPr>
        <w:t>остановлению.</w:t>
      </w: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428F5">
        <w:rPr>
          <w:color w:val="000000"/>
          <w:sz w:val="26"/>
          <w:szCs w:val="26"/>
        </w:rPr>
        <w:t>2.</w:t>
      </w:r>
      <w:r w:rsidRPr="000428F5">
        <w:rPr>
          <w:color w:val="000000"/>
          <w:sz w:val="26"/>
          <w:szCs w:val="26"/>
        </w:rPr>
        <w:tab/>
        <w:t>Утвердить состав Совета работодателей муниципального образования «Заиграевский район» согласно Приложению № 2 к на</w:t>
      </w:r>
      <w:r w:rsidRPr="000428F5">
        <w:rPr>
          <w:color w:val="000000"/>
          <w:sz w:val="26"/>
          <w:szCs w:val="26"/>
        </w:rPr>
        <w:t>стоящему П</w:t>
      </w:r>
      <w:r w:rsidRPr="000428F5">
        <w:rPr>
          <w:color w:val="000000"/>
          <w:sz w:val="26"/>
          <w:szCs w:val="26"/>
        </w:rPr>
        <w:t>остановлению.</w:t>
      </w: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0428F5">
        <w:rPr>
          <w:color w:val="000000"/>
          <w:sz w:val="26"/>
          <w:szCs w:val="26"/>
        </w:rPr>
        <w:t>.</w:t>
      </w:r>
      <w:r w:rsidRPr="000428F5">
        <w:rPr>
          <w:color w:val="000000"/>
          <w:sz w:val="26"/>
          <w:szCs w:val="26"/>
        </w:rPr>
        <w:tab/>
        <w:t>Настоящее Постановление вступает в силу со дня его опубликования.</w:t>
      </w: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0428F5">
        <w:rPr>
          <w:color w:val="000000"/>
          <w:sz w:val="26"/>
          <w:szCs w:val="26"/>
        </w:rPr>
        <w:t>.</w:t>
      </w:r>
      <w:r w:rsidRPr="000428F5">
        <w:rPr>
          <w:color w:val="000000"/>
          <w:sz w:val="26"/>
          <w:szCs w:val="26"/>
        </w:rPr>
        <w:tab/>
      </w:r>
      <w:proofErr w:type="gramStart"/>
      <w:r w:rsidRPr="000428F5">
        <w:rPr>
          <w:color w:val="000000"/>
          <w:sz w:val="26"/>
          <w:szCs w:val="26"/>
        </w:rPr>
        <w:t>Разместить</w:t>
      </w:r>
      <w:proofErr w:type="gramEnd"/>
      <w:r w:rsidRPr="000428F5">
        <w:rPr>
          <w:color w:val="000000"/>
          <w:sz w:val="26"/>
          <w:szCs w:val="26"/>
        </w:rPr>
        <w:t xml:space="preserve"> настоящее Постановление на сайте:</w:t>
      </w:r>
      <w:r w:rsidRPr="000428F5">
        <w:rPr>
          <w:color w:val="000000"/>
          <w:sz w:val="26"/>
          <w:szCs w:val="26"/>
        </w:rPr>
        <w:t xml:space="preserve"> </w:t>
      </w:r>
      <w:hyperlink r:id="rId9" w:history="1">
        <w:r w:rsidRPr="000428F5">
          <w:rPr>
            <w:rStyle w:val="a8"/>
            <w:sz w:val="26"/>
            <w:szCs w:val="26"/>
          </w:rPr>
          <w:t>https://zaigraevo.gosuslugi.ru</w:t>
        </w:r>
      </w:hyperlink>
      <w:r w:rsidRPr="000428F5">
        <w:rPr>
          <w:color w:val="000000"/>
          <w:sz w:val="26"/>
          <w:szCs w:val="26"/>
        </w:rPr>
        <w:t xml:space="preserve"> .</w:t>
      </w:r>
    </w:p>
    <w:p w:rsidR="00FF7F1F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428F5">
        <w:rPr>
          <w:color w:val="000000"/>
          <w:sz w:val="26"/>
          <w:szCs w:val="26"/>
        </w:rPr>
        <w:t>5.</w:t>
      </w:r>
      <w:r w:rsidRPr="000428F5">
        <w:rPr>
          <w:color w:val="000000"/>
          <w:sz w:val="26"/>
          <w:szCs w:val="26"/>
        </w:rPr>
        <w:tab/>
      </w:r>
      <w:proofErr w:type="gramStart"/>
      <w:r w:rsidRPr="000428F5">
        <w:rPr>
          <w:color w:val="000000"/>
          <w:sz w:val="26"/>
          <w:szCs w:val="26"/>
        </w:rPr>
        <w:t>Контроль за</w:t>
      </w:r>
      <w:proofErr w:type="gramEnd"/>
      <w:r w:rsidRPr="000428F5">
        <w:rPr>
          <w:color w:val="000000"/>
          <w:sz w:val="26"/>
          <w:szCs w:val="26"/>
        </w:rPr>
        <w:t xml:space="preserve"> исполнением настоящего Постановления возложить на С.Л. </w:t>
      </w:r>
      <w:proofErr w:type="spellStart"/>
      <w:r w:rsidRPr="000428F5">
        <w:rPr>
          <w:color w:val="000000"/>
          <w:sz w:val="26"/>
          <w:szCs w:val="26"/>
        </w:rPr>
        <w:t>Глобенко</w:t>
      </w:r>
      <w:proofErr w:type="spellEnd"/>
      <w:r w:rsidRPr="000428F5">
        <w:rPr>
          <w:color w:val="000000"/>
          <w:sz w:val="26"/>
          <w:szCs w:val="26"/>
        </w:rPr>
        <w:t xml:space="preserve">, </w:t>
      </w:r>
      <w:proofErr w:type="spellStart"/>
      <w:r w:rsidRPr="000428F5">
        <w:rPr>
          <w:color w:val="000000"/>
          <w:sz w:val="26"/>
          <w:szCs w:val="26"/>
        </w:rPr>
        <w:t>и.о</w:t>
      </w:r>
      <w:proofErr w:type="spellEnd"/>
      <w:r w:rsidRPr="000428F5">
        <w:rPr>
          <w:color w:val="000000"/>
          <w:sz w:val="26"/>
          <w:szCs w:val="26"/>
        </w:rPr>
        <w:t>. заместителя руководителя Администрации по экономическим вопросам муниципального образования «Заиграевский район».</w:t>
      </w:r>
    </w:p>
    <w:p w:rsidR="00FF7F1F" w:rsidRDefault="00FF7F1F" w:rsidP="001F5F5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428F5" w:rsidRDefault="000428F5" w:rsidP="001F5F5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428F5" w:rsidRPr="000428F5" w:rsidRDefault="000428F5" w:rsidP="001F5F5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7F1F" w:rsidRPr="000428F5" w:rsidRDefault="00FF7F1F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0428F5">
        <w:rPr>
          <w:sz w:val="26"/>
          <w:szCs w:val="26"/>
        </w:rPr>
        <w:t xml:space="preserve">Глава муниципального образования </w:t>
      </w:r>
    </w:p>
    <w:p w:rsidR="00FF7F1F" w:rsidRPr="000428F5" w:rsidRDefault="00FF7F1F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0428F5">
        <w:rPr>
          <w:sz w:val="26"/>
          <w:szCs w:val="26"/>
        </w:rPr>
        <w:t>«Заиграевский район»,</w:t>
      </w:r>
    </w:p>
    <w:p w:rsidR="00FF7F1F" w:rsidRPr="000428F5" w:rsidRDefault="00FF7F1F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0428F5">
        <w:rPr>
          <w:sz w:val="26"/>
          <w:szCs w:val="26"/>
        </w:rPr>
        <w:t>руководитель Администрации                                                                         Л.С. Волкова</w:t>
      </w:r>
    </w:p>
    <w:p w:rsidR="00A804CA" w:rsidRPr="000428F5" w:rsidRDefault="00A804CA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3354F" w:rsidRDefault="0003354F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03354F" w:rsidRDefault="0003354F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0428F5" w:rsidRDefault="000428F5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5"/>
          <w:szCs w:val="25"/>
        </w:rPr>
      </w:pPr>
      <w:r w:rsidRPr="000428F5">
        <w:rPr>
          <w:sz w:val="25"/>
          <w:szCs w:val="25"/>
        </w:rPr>
        <w:lastRenderedPageBreak/>
        <w:t>Приложение № 1</w:t>
      </w: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5"/>
          <w:szCs w:val="25"/>
        </w:rPr>
      </w:pPr>
      <w:r w:rsidRPr="000428F5">
        <w:rPr>
          <w:sz w:val="25"/>
          <w:szCs w:val="25"/>
        </w:rPr>
        <w:t xml:space="preserve">к постановлению Администрации </w:t>
      </w: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5"/>
          <w:szCs w:val="25"/>
        </w:rPr>
      </w:pPr>
      <w:r w:rsidRPr="000428F5">
        <w:rPr>
          <w:sz w:val="25"/>
          <w:szCs w:val="25"/>
        </w:rPr>
        <w:t xml:space="preserve">муниципального образования </w:t>
      </w: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5"/>
          <w:szCs w:val="25"/>
        </w:rPr>
      </w:pPr>
      <w:r w:rsidRPr="000428F5">
        <w:rPr>
          <w:sz w:val="25"/>
          <w:szCs w:val="25"/>
        </w:rPr>
        <w:t>«Заиграевский район»</w:t>
      </w: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5"/>
          <w:szCs w:val="25"/>
          <w:u w:val="single"/>
        </w:rPr>
      </w:pPr>
      <w:r w:rsidRPr="000428F5">
        <w:rPr>
          <w:sz w:val="25"/>
          <w:szCs w:val="25"/>
        </w:rPr>
        <w:t xml:space="preserve">от </w:t>
      </w:r>
      <w:r w:rsidRPr="000428F5">
        <w:rPr>
          <w:sz w:val="25"/>
          <w:szCs w:val="25"/>
          <w:u w:val="single"/>
        </w:rPr>
        <w:t>03.04.2025</w:t>
      </w:r>
      <w:r>
        <w:rPr>
          <w:sz w:val="25"/>
          <w:szCs w:val="25"/>
        </w:rPr>
        <w:t xml:space="preserve"> № </w:t>
      </w:r>
      <w:r>
        <w:rPr>
          <w:sz w:val="25"/>
          <w:szCs w:val="25"/>
          <w:u w:val="single"/>
        </w:rPr>
        <w:t>135/1</w:t>
      </w: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5"/>
          <w:szCs w:val="25"/>
        </w:rPr>
      </w:pPr>
      <w:r w:rsidRPr="000428F5">
        <w:rPr>
          <w:b/>
          <w:bCs/>
          <w:sz w:val="25"/>
          <w:szCs w:val="25"/>
        </w:rPr>
        <w:t>Положение</w:t>
      </w: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  <w:r w:rsidRPr="000428F5">
        <w:rPr>
          <w:b/>
          <w:bCs/>
          <w:sz w:val="25"/>
          <w:szCs w:val="25"/>
        </w:rPr>
        <w:t>о Совете работодателей</w:t>
      </w: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  <w:r w:rsidRPr="000428F5">
        <w:rPr>
          <w:b/>
          <w:bCs/>
          <w:sz w:val="25"/>
          <w:szCs w:val="25"/>
        </w:rPr>
        <w:t>муниципального образования «Заиграевский район»</w:t>
      </w: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0428F5" w:rsidRPr="000428F5" w:rsidRDefault="000428F5" w:rsidP="000428F5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5"/>
          <w:szCs w:val="25"/>
        </w:rPr>
      </w:pPr>
      <w:bookmarkStart w:id="0" w:name="bookmark5"/>
      <w:r w:rsidRPr="000428F5">
        <w:rPr>
          <w:b/>
          <w:bCs/>
          <w:sz w:val="25"/>
          <w:szCs w:val="25"/>
        </w:rPr>
        <w:t>Общие положения</w:t>
      </w:r>
      <w:bookmarkEnd w:id="0"/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ind w:left="709"/>
        <w:rPr>
          <w:sz w:val="25"/>
          <w:szCs w:val="25"/>
        </w:rPr>
      </w:pPr>
    </w:p>
    <w:p w:rsidR="000428F5" w:rsidRPr="000428F5" w:rsidRDefault="000428F5" w:rsidP="000428F5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Совет работодателей муниципального образования «Заиграевский район» (далее - Совет) является независимым коллегиальным органом, создается для обеспечения экономики района кадрами и трудоустройства выпускников профессиональных образовательных организаций, эффективного взаимодействия с предприятиями и организациями Заиграевского района</w:t>
      </w:r>
    </w:p>
    <w:p w:rsidR="000428F5" w:rsidRPr="000428F5" w:rsidRDefault="000428F5" w:rsidP="000428F5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 xml:space="preserve"> Совет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законами Республики Бурятия, правовыми актами органов местного самоуправления муниципального образования «Заиграевский район», настоящим Положением.</w:t>
      </w:r>
    </w:p>
    <w:p w:rsidR="000428F5" w:rsidRPr="000428F5" w:rsidRDefault="000428F5" w:rsidP="000428F5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 xml:space="preserve"> Совет работодателей действует на основании настоящего Положения, которое утверждается Постановлением Администрации муниципального образования «Заиграевский район».</w:t>
      </w:r>
    </w:p>
    <w:p w:rsidR="000428F5" w:rsidRPr="000428F5" w:rsidRDefault="000428F5" w:rsidP="000428F5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5"/>
          <w:szCs w:val="25"/>
        </w:rPr>
      </w:pPr>
      <w:bookmarkStart w:id="1" w:name="bookmark7"/>
      <w:r w:rsidRPr="000428F5">
        <w:rPr>
          <w:b/>
          <w:bCs/>
          <w:sz w:val="25"/>
          <w:szCs w:val="25"/>
        </w:rPr>
        <w:t>Правовой статус Совета</w:t>
      </w:r>
      <w:bookmarkEnd w:id="1"/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ind w:left="709"/>
        <w:rPr>
          <w:sz w:val="25"/>
          <w:szCs w:val="25"/>
        </w:rPr>
      </w:pPr>
    </w:p>
    <w:p w:rsidR="000428F5" w:rsidRPr="000428F5" w:rsidRDefault="000428F5" w:rsidP="000428F5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Совет является консультативным совещательным органом.</w:t>
      </w:r>
    </w:p>
    <w:p w:rsidR="000428F5" w:rsidRPr="000428F5" w:rsidRDefault="000428F5" w:rsidP="000428F5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Совет не является юридическим лицом.</w:t>
      </w: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0428F5" w:rsidRPr="000428F5" w:rsidRDefault="000428F5" w:rsidP="000428F5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5"/>
          <w:szCs w:val="25"/>
        </w:rPr>
      </w:pPr>
      <w:bookmarkStart w:id="2" w:name="bookmark9"/>
      <w:r w:rsidRPr="000428F5">
        <w:rPr>
          <w:b/>
          <w:bCs/>
          <w:sz w:val="25"/>
          <w:szCs w:val="25"/>
        </w:rPr>
        <w:t>Цели и задачи Совета</w:t>
      </w:r>
      <w:bookmarkEnd w:id="2"/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ind w:left="709"/>
        <w:rPr>
          <w:sz w:val="25"/>
          <w:szCs w:val="25"/>
        </w:rPr>
      </w:pPr>
    </w:p>
    <w:p w:rsidR="000428F5" w:rsidRPr="000428F5" w:rsidRDefault="000428F5" w:rsidP="000428F5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Целью работы Совета является обсуждение вопросов обеспечения экономики района кадрами и трудоустройства выпускников профессиональных образовательных организаций, содействие в решении актуальных задач подготовки специалистов, способных решать задачи фундаментального и прикладного характера на уровне современных требований рынка труда муниципального образования «Заиграевский район».</w:t>
      </w:r>
    </w:p>
    <w:p w:rsidR="000428F5" w:rsidRPr="000428F5" w:rsidRDefault="000428F5" w:rsidP="000428F5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Совет для достижения поставленных целей осуществляет следующие задачи:</w:t>
      </w:r>
    </w:p>
    <w:p w:rsidR="000428F5" w:rsidRPr="000428F5" w:rsidRDefault="000428F5" w:rsidP="000428F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содействие в развитии системы профессионального образования, с учетом требований работодателей;</w:t>
      </w:r>
    </w:p>
    <w:p w:rsidR="000428F5" w:rsidRPr="000428F5" w:rsidRDefault="000428F5" w:rsidP="000428F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 xml:space="preserve">поддержка развития инновационной деятельности и внедрение ее научно-технических результатов в </w:t>
      </w:r>
      <w:proofErr w:type="gramStart"/>
      <w:r w:rsidRPr="000428F5">
        <w:rPr>
          <w:sz w:val="25"/>
          <w:szCs w:val="25"/>
        </w:rPr>
        <w:t>производство</w:t>
      </w:r>
      <w:proofErr w:type="gramEnd"/>
      <w:r w:rsidRPr="000428F5">
        <w:rPr>
          <w:sz w:val="25"/>
          <w:szCs w:val="25"/>
        </w:rPr>
        <w:t xml:space="preserve"> и сферу услуг;</w:t>
      </w:r>
    </w:p>
    <w:p w:rsidR="000428F5" w:rsidRPr="000428F5" w:rsidRDefault="000428F5" w:rsidP="000428F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помощь в реализации перспективных программ и проектов, способствующих повышению качества подготовки рабочих кадров и специалистов;</w:t>
      </w:r>
    </w:p>
    <w:p w:rsidR="000428F5" w:rsidRPr="000428F5" w:rsidRDefault="000428F5" w:rsidP="000428F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 xml:space="preserve">содействие в реализации инвестиционных проектов, </w:t>
      </w:r>
    </w:p>
    <w:p w:rsid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- содействие в реализации информационной, общественной и выставочной деятельности.</w:t>
      </w: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0428F5" w:rsidRPr="000428F5" w:rsidRDefault="000428F5" w:rsidP="000428F5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5"/>
          <w:szCs w:val="25"/>
        </w:rPr>
      </w:pPr>
      <w:bookmarkStart w:id="3" w:name="bookmark11"/>
      <w:r w:rsidRPr="000428F5">
        <w:rPr>
          <w:b/>
          <w:bCs/>
          <w:sz w:val="25"/>
          <w:szCs w:val="25"/>
        </w:rPr>
        <w:lastRenderedPageBreak/>
        <w:t>Состав, организация работы и управление Советом</w:t>
      </w:r>
      <w:bookmarkEnd w:id="3"/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ind w:left="709"/>
        <w:rPr>
          <w:sz w:val="25"/>
          <w:szCs w:val="25"/>
        </w:rPr>
      </w:pPr>
    </w:p>
    <w:p w:rsidR="000428F5" w:rsidRPr="000428F5" w:rsidRDefault="000428F5" w:rsidP="000428F5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Совет состоит из председателя, заместителя председателя, секретаря и членов Совета.</w:t>
      </w:r>
    </w:p>
    <w:p w:rsidR="000428F5" w:rsidRPr="000428F5" w:rsidRDefault="000428F5" w:rsidP="000428F5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Председатель Совета и заместитель председателя Совета избираются на первом заседании Совета простым большинством голосов, присутствующих на заседании членов Совета, путем проведения открытого голосования.</w:t>
      </w:r>
    </w:p>
    <w:p w:rsidR="000428F5" w:rsidRPr="000428F5" w:rsidRDefault="000428F5" w:rsidP="000428F5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Секретарь Совета исполняет функцию организатора по подготовке заседаний, готовит необходимые документы (повестки, протокол и другие), обеспечивает их сохранность.</w:t>
      </w:r>
    </w:p>
    <w:p w:rsidR="000428F5" w:rsidRPr="000428F5" w:rsidRDefault="000428F5" w:rsidP="000428F5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Секретарь Совета назначается из числа специалистов Отдела экономики Администрации муниципального образования «Заиграевский район» по представлению начальника Отдела экономики.</w:t>
      </w:r>
    </w:p>
    <w:p w:rsidR="000428F5" w:rsidRPr="000428F5" w:rsidRDefault="000428F5" w:rsidP="000428F5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Членами Совета могут быть представители предприятий, средств массовой информации общественных и профессиональных объединений (ассоциаций) по профилю деятельности Учреждений, органов местного самоуправления, а также представители Учреждений.</w:t>
      </w:r>
    </w:p>
    <w:p w:rsidR="000428F5" w:rsidRPr="000428F5" w:rsidRDefault="000428F5" w:rsidP="000428F5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Члены Совета осуществляют свою деятельность на общественных началах.</w:t>
      </w:r>
    </w:p>
    <w:p w:rsidR="000428F5" w:rsidRPr="000428F5" w:rsidRDefault="000428F5" w:rsidP="000428F5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Совет действует на основе равноправия его членов.</w:t>
      </w:r>
    </w:p>
    <w:p w:rsidR="000428F5" w:rsidRPr="000428F5" w:rsidRDefault="000428F5" w:rsidP="000428F5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Заседания Совета проводит председатель Совета или по его поручению заместитель председателя Совета.</w:t>
      </w:r>
    </w:p>
    <w:p w:rsidR="000428F5" w:rsidRPr="000428F5" w:rsidRDefault="000428F5" w:rsidP="000428F5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Заседания Совета проводятся по мере необходимости, но не реже 1 раза в полугодие.</w:t>
      </w:r>
    </w:p>
    <w:p w:rsidR="000428F5" w:rsidRPr="000428F5" w:rsidRDefault="000428F5" w:rsidP="000428F5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Заседание Совета считается правомочным при наличии на нем не менее 50 процентов общего числа членов Совета.</w:t>
      </w:r>
    </w:p>
    <w:p w:rsidR="000428F5" w:rsidRPr="000428F5" w:rsidRDefault="000428F5" w:rsidP="000428F5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Решения Совета принимаются простым большинством голосов присутствующих на заседании членов Совета путем проведения открытого голосования. При равенстве голосов принятым считается решение, за которое проголосовал председательствующий на заседании.</w:t>
      </w:r>
    </w:p>
    <w:p w:rsidR="000428F5" w:rsidRPr="000428F5" w:rsidRDefault="000428F5" w:rsidP="000428F5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Решения, принимаемые на заседаниях Совета, оформляются протоколами, которые подписывает председатель Совета или его заместитель, председательствующий на заседании.</w:t>
      </w:r>
    </w:p>
    <w:p w:rsidR="000428F5" w:rsidRPr="000428F5" w:rsidRDefault="000428F5" w:rsidP="000428F5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 xml:space="preserve">Секретарь Совета обеспечивает </w:t>
      </w:r>
      <w:proofErr w:type="gramStart"/>
      <w:r w:rsidRPr="000428F5">
        <w:rPr>
          <w:sz w:val="25"/>
          <w:szCs w:val="25"/>
        </w:rPr>
        <w:t>контроль за</w:t>
      </w:r>
      <w:proofErr w:type="gramEnd"/>
      <w:r w:rsidRPr="000428F5">
        <w:rPr>
          <w:sz w:val="25"/>
          <w:szCs w:val="25"/>
        </w:rPr>
        <w:t xml:space="preserve"> формированием материалов к заседанию Совета, подготовку протокола заседания Совета и представление его после проведения заседания на подпись председательствующему на заседании Совета.</w:t>
      </w:r>
    </w:p>
    <w:p w:rsidR="000428F5" w:rsidRPr="000428F5" w:rsidRDefault="000428F5" w:rsidP="000428F5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Решения Совета носят рекомендательный и консультативный характер.</w:t>
      </w: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0428F5" w:rsidRPr="000428F5" w:rsidRDefault="000428F5" w:rsidP="000428F5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5"/>
          <w:szCs w:val="25"/>
        </w:rPr>
      </w:pPr>
      <w:bookmarkStart w:id="4" w:name="bookmark13"/>
      <w:r w:rsidRPr="000428F5">
        <w:rPr>
          <w:b/>
          <w:bCs/>
          <w:sz w:val="25"/>
          <w:szCs w:val="25"/>
        </w:rPr>
        <w:t>Заключительные положения</w:t>
      </w:r>
      <w:bookmarkEnd w:id="4"/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0428F5" w:rsidRPr="000428F5" w:rsidRDefault="000428F5" w:rsidP="000428F5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Прекращение деятельности Совета производится по решению Главы муниципального образования «Заиграевский район», руководителя Администрации.</w:t>
      </w:r>
    </w:p>
    <w:p w:rsidR="000428F5" w:rsidRPr="000428F5" w:rsidRDefault="000428F5" w:rsidP="000428F5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Настоящее Положение, а также дополнения и изменения к нему утверждаются</w:t>
      </w: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0428F5">
        <w:rPr>
          <w:sz w:val="25"/>
          <w:szCs w:val="25"/>
        </w:rPr>
        <w:t>Постановлением Администрации муниципального образования «Заиграевский район».</w:t>
      </w: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5"/>
          <w:szCs w:val="25"/>
        </w:rPr>
      </w:pPr>
      <w:r w:rsidRPr="000428F5">
        <w:rPr>
          <w:sz w:val="25"/>
          <w:szCs w:val="25"/>
        </w:rPr>
        <w:lastRenderedPageBreak/>
        <w:t>Приложение № 2</w:t>
      </w: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5"/>
          <w:szCs w:val="25"/>
        </w:rPr>
      </w:pPr>
      <w:r w:rsidRPr="000428F5">
        <w:rPr>
          <w:sz w:val="25"/>
          <w:szCs w:val="25"/>
        </w:rPr>
        <w:t xml:space="preserve">к постановлению Администрации </w:t>
      </w: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5"/>
          <w:szCs w:val="25"/>
        </w:rPr>
      </w:pPr>
      <w:r w:rsidRPr="000428F5">
        <w:rPr>
          <w:sz w:val="25"/>
          <w:szCs w:val="25"/>
        </w:rPr>
        <w:t xml:space="preserve">муниципального образования </w:t>
      </w: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5"/>
          <w:szCs w:val="25"/>
        </w:rPr>
      </w:pPr>
      <w:r w:rsidRPr="000428F5">
        <w:rPr>
          <w:sz w:val="25"/>
          <w:szCs w:val="25"/>
        </w:rPr>
        <w:t>«Заиграевский район»</w:t>
      </w: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5"/>
          <w:szCs w:val="25"/>
          <w:u w:val="single"/>
        </w:rPr>
      </w:pPr>
      <w:r w:rsidRPr="000428F5">
        <w:rPr>
          <w:sz w:val="25"/>
          <w:szCs w:val="25"/>
        </w:rPr>
        <w:t xml:space="preserve">от </w:t>
      </w:r>
      <w:r>
        <w:rPr>
          <w:sz w:val="25"/>
          <w:szCs w:val="25"/>
          <w:u w:val="single"/>
        </w:rPr>
        <w:t>03.04.2025</w:t>
      </w:r>
      <w:r>
        <w:rPr>
          <w:sz w:val="25"/>
          <w:szCs w:val="25"/>
        </w:rPr>
        <w:t xml:space="preserve"> № </w:t>
      </w:r>
      <w:r>
        <w:rPr>
          <w:sz w:val="25"/>
          <w:szCs w:val="25"/>
          <w:u w:val="single"/>
        </w:rPr>
        <w:t>135/1</w:t>
      </w:r>
      <w:bookmarkStart w:id="5" w:name="_GoBack"/>
      <w:bookmarkEnd w:id="5"/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5"/>
          <w:szCs w:val="25"/>
        </w:rPr>
      </w:pPr>
    </w:p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0428F5">
        <w:rPr>
          <w:b/>
          <w:bCs/>
          <w:sz w:val="25"/>
          <w:szCs w:val="25"/>
        </w:rPr>
        <w:t>Состав Совета работодателей муниципального образования «Заиграевский район»</w:t>
      </w:r>
      <w:r w:rsidRPr="000428F5">
        <w:rPr>
          <w:b/>
          <w:bCs/>
          <w:sz w:val="25"/>
          <w:szCs w:val="25"/>
        </w:rPr>
        <w:br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544"/>
        <w:gridCol w:w="5239"/>
      </w:tblGrid>
      <w:tr w:rsidR="000428F5" w:rsidRPr="000428F5" w:rsidTr="000428F5">
        <w:tc>
          <w:tcPr>
            <w:tcW w:w="562" w:type="dxa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1</w:t>
            </w:r>
          </w:p>
        </w:tc>
        <w:tc>
          <w:tcPr>
            <w:tcW w:w="3544" w:type="dxa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proofErr w:type="spellStart"/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Надмитова</w:t>
            </w:r>
            <w:proofErr w:type="spellEnd"/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Эза</w:t>
            </w:r>
            <w:proofErr w:type="spellEnd"/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Бимбаевна</w:t>
            </w:r>
            <w:proofErr w:type="spellEnd"/>
          </w:p>
        </w:tc>
        <w:tc>
          <w:tcPr>
            <w:tcW w:w="5239" w:type="dxa"/>
          </w:tcPr>
          <w:p w:rsidR="000428F5" w:rsidRPr="000428F5" w:rsidRDefault="000428F5" w:rsidP="00042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Индивидуальный предприниматель;</w:t>
            </w:r>
          </w:p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0428F5" w:rsidRPr="000428F5" w:rsidTr="000428F5">
        <w:tc>
          <w:tcPr>
            <w:tcW w:w="562" w:type="dxa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2</w:t>
            </w:r>
          </w:p>
        </w:tc>
        <w:tc>
          <w:tcPr>
            <w:tcW w:w="3544" w:type="dxa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proofErr w:type="spellStart"/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Глобенко</w:t>
            </w:r>
            <w:proofErr w:type="spellEnd"/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 xml:space="preserve"> Сергей Леонидович</w:t>
            </w:r>
          </w:p>
        </w:tc>
        <w:tc>
          <w:tcPr>
            <w:tcW w:w="5239" w:type="dxa"/>
          </w:tcPr>
          <w:p w:rsidR="000428F5" w:rsidRPr="000428F5" w:rsidRDefault="000428F5" w:rsidP="00042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proofErr w:type="spellStart"/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И.о</w:t>
            </w:r>
            <w:proofErr w:type="spellEnd"/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. заместителя руководителя Администрации по экономическим вопросам муниципального образования «Заиграевский район»;</w:t>
            </w:r>
          </w:p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0428F5" w:rsidRPr="000428F5" w:rsidTr="000428F5">
        <w:tc>
          <w:tcPr>
            <w:tcW w:w="562" w:type="dxa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3</w:t>
            </w:r>
          </w:p>
        </w:tc>
        <w:tc>
          <w:tcPr>
            <w:tcW w:w="3544" w:type="dxa"/>
          </w:tcPr>
          <w:p w:rsidR="000428F5" w:rsidRPr="000428F5" w:rsidRDefault="000428F5" w:rsidP="000428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proofErr w:type="spellStart"/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Паркина</w:t>
            </w:r>
            <w:proofErr w:type="spellEnd"/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 xml:space="preserve"> Марина Николаевна </w:t>
            </w:r>
          </w:p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5239" w:type="dxa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Начальник Отдела экономики Управления экономики и развития сельских территорий Администрации муниципального образования «Заиграевский район»;</w:t>
            </w:r>
          </w:p>
        </w:tc>
      </w:tr>
      <w:tr w:rsidR="000428F5" w:rsidRPr="000428F5" w:rsidTr="000428F5">
        <w:tc>
          <w:tcPr>
            <w:tcW w:w="562" w:type="dxa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4</w:t>
            </w:r>
          </w:p>
        </w:tc>
        <w:tc>
          <w:tcPr>
            <w:tcW w:w="3544" w:type="dxa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 xml:space="preserve">Кириченко Ксения Юрьевна </w:t>
            </w:r>
          </w:p>
        </w:tc>
        <w:tc>
          <w:tcPr>
            <w:tcW w:w="5239" w:type="dxa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Специалист Отдела экономики Управления экономики и развития сельских территорий Администрации муниципального образования «Заиграевский район»;</w:t>
            </w:r>
          </w:p>
        </w:tc>
      </w:tr>
      <w:tr w:rsidR="000428F5" w:rsidRPr="000428F5" w:rsidTr="000428F5">
        <w:tc>
          <w:tcPr>
            <w:tcW w:w="562" w:type="dxa"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3544" w:type="dxa"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  <w:tc>
          <w:tcPr>
            <w:tcW w:w="5239" w:type="dxa"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0428F5" w:rsidRPr="000428F5" w:rsidTr="000428F5">
        <w:tc>
          <w:tcPr>
            <w:tcW w:w="562" w:type="dxa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5</w:t>
            </w:r>
          </w:p>
        </w:tc>
        <w:tc>
          <w:tcPr>
            <w:tcW w:w="3544" w:type="dxa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proofErr w:type="spellStart"/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Бухольцева</w:t>
            </w:r>
            <w:proofErr w:type="spellEnd"/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 xml:space="preserve"> Алена Анатольевна</w:t>
            </w:r>
          </w:p>
        </w:tc>
        <w:tc>
          <w:tcPr>
            <w:tcW w:w="5239" w:type="dxa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Директор МБОУ «</w:t>
            </w:r>
            <w:proofErr w:type="spellStart"/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Заиграевская</w:t>
            </w:r>
            <w:proofErr w:type="spellEnd"/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 xml:space="preserve"> средняя общеобразовательная школа» (по согласованию);</w:t>
            </w:r>
          </w:p>
        </w:tc>
      </w:tr>
      <w:tr w:rsidR="000428F5" w:rsidRPr="000428F5" w:rsidTr="000428F5">
        <w:tc>
          <w:tcPr>
            <w:tcW w:w="562" w:type="dxa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6</w:t>
            </w:r>
          </w:p>
        </w:tc>
        <w:tc>
          <w:tcPr>
            <w:tcW w:w="3544" w:type="dxa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proofErr w:type="spellStart"/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Гуленкова</w:t>
            </w:r>
            <w:proofErr w:type="spellEnd"/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 xml:space="preserve"> Любовь Игоревна</w:t>
            </w:r>
          </w:p>
        </w:tc>
        <w:tc>
          <w:tcPr>
            <w:tcW w:w="5239" w:type="dxa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Заместитель начальника МКУ «Управление культуры» Администрации муниципального образования «Заиграевский район» (по согласованию);</w:t>
            </w:r>
          </w:p>
        </w:tc>
      </w:tr>
      <w:tr w:rsidR="000428F5" w:rsidRPr="000428F5" w:rsidTr="000428F5">
        <w:tc>
          <w:tcPr>
            <w:tcW w:w="562" w:type="dxa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7</w:t>
            </w:r>
          </w:p>
        </w:tc>
        <w:tc>
          <w:tcPr>
            <w:tcW w:w="3544" w:type="dxa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proofErr w:type="spellStart"/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Дуйбанова</w:t>
            </w:r>
            <w:proofErr w:type="spellEnd"/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 xml:space="preserve"> Евгения Викторовна</w:t>
            </w:r>
          </w:p>
        </w:tc>
        <w:tc>
          <w:tcPr>
            <w:tcW w:w="5239" w:type="dxa"/>
            <w:vAlign w:val="bottom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Начальник МКУ «Управление спорта и молодежной политики» Администрации муниципального образования «Заиграевский район» (по согласованию);</w:t>
            </w:r>
          </w:p>
        </w:tc>
      </w:tr>
      <w:tr w:rsidR="000428F5" w:rsidRPr="000428F5" w:rsidTr="000428F5">
        <w:tc>
          <w:tcPr>
            <w:tcW w:w="562" w:type="dxa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8</w:t>
            </w:r>
          </w:p>
        </w:tc>
        <w:tc>
          <w:tcPr>
            <w:tcW w:w="3544" w:type="dxa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proofErr w:type="spellStart"/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Цынгуева</w:t>
            </w:r>
            <w:proofErr w:type="spellEnd"/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 xml:space="preserve"> Елена Борисовна</w:t>
            </w:r>
          </w:p>
        </w:tc>
        <w:tc>
          <w:tcPr>
            <w:tcW w:w="5239" w:type="dxa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Индивидуальный предприниматель (по согласованию);</w:t>
            </w:r>
          </w:p>
        </w:tc>
      </w:tr>
      <w:tr w:rsidR="000428F5" w:rsidRPr="000428F5" w:rsidTr="000428F5">
        <w:tc>
          <w:tcPr>
            <w:tcW w:w="562" w:type="dxa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9</w:t>
            </w:r>
          </w:p>
        </w:tc>
        <w:tc>
          <w:tcPr>
            <w:tcW w:w="3544" w:type="dxa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Зарубин Максим Алексеевич</w:t>
            </w:r>
          </w:p>
        </w:tc>
        <w:tc>
          <w:tcPr>
            <w:tcW w:w="5239" w:type="dxa"/>
            <w:hideMark/>
          </w:tcPr>
          <w:p w:rsidR="000428F5" w:rsidRPr="000428F5" w:rsidRDefault="000428F5" w:rsidP="000428F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0428F5">
              <w:rPr>
                <w:rFonts w:ascii="Times New Roman" w:eastAsia="Times New Roman" w:hAnsi="Times New Roman"/>
                <w:sz w:val="25"/>
                <w:szCs w:val="25"/>
              </w:rPr>
              <w:t>Индивидуальный предприниматель (по согласованию);</w:t>
            </w:r>
          </w:p>
        </w:tc>
      </w:tr>
    </w:tbl>
    <w:p w:rsidR="000428F5" w:rsidRPr="000428F5" w:rsidRDefault="000428F5" w:rsidP="000428F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0428F5" w:rsidRPr="0094768F" w:rsidRDefault="000428F5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sectPr w:rsidR="000428F5" w:rsidRPr="0094768F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6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AE33D04"/>
    <w:multiLevelType w:val="multilevel"/>
    <w:tmpl w:val="1494C87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3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4">
    <w:nsid w:val="65B1147B"/>
    <w:multiLevelType w:val="multilevel"/>
    <w:tmpl w:val="FDB803E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7">
    <w:nsid w:val="711172A9"/>
    <w:multiLevelType w:val="hybridMultilevel"/>
    <w:tmpl w:val="FE06E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67075E9"/>
    <w:multiLevelType w:val="multilevel"/>
    <w:tmpl w:val="9F3A05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12"/>
  </w:num>
  <w:num w:numId="6">
    <w:abstractNumId w:val="16"/>
  </w:num>
  <w:num w:numId="7">
    <w:abstractNumId w:val="3"/>
  </w:num>
  <w:num w:numId="8">
    <w:abstractNumId w:val="15"/>
  </w:num>
  <w:num w:numId="9">
    <w:abstractNumId w:val="7"/>
    <w:lvlOverride w:ilvl="0">
      <w:startOverride w:val="2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0"/>
  </w:num>
  <w:num w:numId="14">
    <w:abstractNumId w:val="1"/>
  </w:num>
  <w:num w:numId="15">
    <w:abstractNumId w:val="10"/>
  </w:num>
  <w:num w:numId="16">
    <w:abstractNumId w:val="11"/>
  </w:num>
  <w:num w:numId="17">
    <w:abstractNumId w:val="17"/>
  </w:num>
  <w:num w:numId="18">
    <w:abstractNumId w:val="14"/>
  </w:num>
  <w:num w:numId="19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50D7"/>
    <w:rsid w:val="0003354F"/>
    <w:rsid w:val="000353AD"/>
    <w:rsid w:val="000372A4"/>
    <w:rsid w:val="00040AA0"/>
    <w:rsid w:val="000428F5"/>
    <w:rsid w:val="00042B3B"/>
    <w:rsid w:val="00054C1B"/>
    <w:rsid w:val="00055ACF"/>
    <w:rsid w:val="00080194"/>
    <w:rsid w:val="00087B7A"/>
    <w:rsid w:val="00090627"/>
    <w:rsid w:val="000922C7"/>
    <w:rsid w:val="00093587"/>
    <w:rsid w:val="000C0CBE"/>
    <w:rsid w:val="000C29CD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1F5F5F"/>
    <w:rsid w:val="001F6D56"/>
    <w:rsid w:val="0020042E"/>
    <w:rsid w:val="002011DF"/>
    <w:rsid w:val="00204BE2"/>
    <w:rsid w:val="00221C3C"/>
    <w:rsid w:val="00232CC1"/>
    <w:rsid w:val="00234162"/>
    <w:rsid w:val="002409F1"/>
    <w:rsid w:val="00263065"/>
    <w:rsid w:val="002778BF"/>
    <w:rsid w:val="002C4E31"/>
    <w:rsid w:val="002C6BDC"/>
    <w:rsid w:val="002D7CBB"/>
    <w:rsid w:val="002D7EC6"/>
    <w:rsid w:val="002F464A"/>
    <w:rsid w:val="00311DF7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D4179"/>
    <w:rsid w:val="003E2B39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951CE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E0FCE"/>
    <w:rsid w:val="006E5631"/>
    <w:rsid w:val="00704518"/>
    <w:rsid w:val="00710FD3"/>
    <w:rsid w:val="007141A2"/>
    <w:rsid w:val="00733007"/>
    <w:rsid w:val="0073452D"/>
    <w:rsid w:val="00744CE1"/>
    <w:rsid w:val="00745026"/>
    <w:rsid w:val="00752791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94471"/>
    <w:rsid w:val="007A5068"/>
    <w:rsid w:val="007C135E"/>
    <w:rsid w:val="007D774F"/>
    <w:rsid w:val="007E468D"/>
    <w:rsid w:val="007E7EAF"/>
    <w:rsid w:val="0080058F"/>
    <w:rsid w:val="008504D7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4768F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755A0"/>
    <w:rsid w:val="00A804CA"/>
    <w:rsid w:val="00A85F1A"/>
    <w:rsid w:val="00A91D23"/>
    <w:rsid w:val="00AA43FF"/>
    <w:rsid w:val="00AC063F"/>
    <w:rsid w:val="00AD0E44"/>
    <w:rsid w:val="00AD1CB0"/>
    <w:rsid w:val="00AD5332"/>
    <w:rsid w:val="00AD553A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407"/>
    <w:rsid w:val="00C13FFC"/>
    <w:rsid w:val="00C30B44"/>
    <w:rsid w:val="00C31A7C"/>
    <w:rsid w:val="00C32275"/>
    <w:rsid w:val="00C349C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D47CC"/>
    <w:rsid w:val="00CE54B7"/>
    <w:rsid w:val="00CE5677"/>
    <w:rsid w:val="00CF0995"/>
    <w:rsid w:val="00CF4D85"/>
    <w:rsid w:val="00D222FC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83E57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26344"/>
    <w:rsid w:val="00F3009F"/>
    <w:rsid w:val="00F34A49"/>
    <w:rsid w:val="00F40B14"/>
    <w:rsid w:val="00F677C1"/>
    <w:rsid w:val="00F8384C"/>
    <w:rsid w:val="00F92AA3"/>
    <w:rsid w:val="00FC25B3"/>
    <w:rsid w:val="00FC4DCE"/>
    <w:rsid w:val="00FE3BF8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7DB3D-18E5-4EBB-8A5D-C9A83160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2025-04-02T06:54:00Z</cp:lastPrinted>
  <dcterms:created xsi:type="dcterms:W3CDTF">2025-04-25T05:08:00Z</dcterms:created>
  <dcterms:modified xsi:type="dcterms:W3CDTF">2025-04-25T05:08:00Z</dcterms:modified>
</cp:coreProperties>
</file>