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24EA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34836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824EA4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13</w:t>
      </w:r>
      <w:r w:rsidR="0080058F">
        <w:rPr>
          <w:szCs w:val="28"/>
          <w:u w:val="single"/>
        </w:rPr>
        <w:t>.</w:t>
      </w:r>
      <w:r w:rsidR="00953BD9">
        <w:rPr>
          <w:szCs w:val="28"/>
          <w:u w:val="single"/>
        </w:rPr>
        <w:t>01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953BD9"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824EA4" w:rsidRPr="00824EA4" w:rsidRDefault="00824EA4" w:rsidP="00824EA4">
      <w:pPr>
        <w:tabs>
          <w:tab w:val="left" w:pos="5812"/>
        </w:tabs>
        <w:ind w:right="3258"/>
        <w:jc w:val="both"/>
        <w:rPr>
          <w:szCs w:val="28"/>
        </w:rPr>
      </w:pPr>
      <w:r w:rsidRPr="00824EA4">
        <w:rPr>
          <w:szCs w:val="28"/>
        </w:rPr>
        <w:t xml:space="preserve">Об утверждении мероприятий, в целях </w:t>
      </w:r>
      <w:proofErr w:type="spellStart"/>
      <w:r w:rsidRPr="00824EA4"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которых предоставляется </w:t>
      </w:r>
      <w:r w:rsidRPr="00824EA4">
        <w:rPr>
          <w:szCs w:val="28"/>
        </w:rPr>
        <w:t xml:space="preserve">субсидия из средств республиканского бюджета на </w:t>
      </w:r>
      <w:proofErr w:type="spellStart"/>
      <w:r w:rsidRPr="00824EA4">
        <w:rPr>
          <w:szCs w:val="28"/>
        </w:rPr>
        <w:t>софинансирование</w:t>
      </w:r>
      <w:proofErr w:type="spellEnd"/>
      <w:r w:rsidRPr="00824EA4">
        <w:rPr>
          <w:szCs w:val="28"/>
        </w:rPr>
        <w:t xml:space="preserve"> расходных обязательств муниципальных районов (городских округов) на содержание</w:t>
      </w:r>
      <w:r>
        <w:rPr>
          <w:szCs w:val="28"/>
        </w:rPr>
        <w:t xml:space="preserve"> </w:t>
      </w:r>
      <w:r w:rsidRPr="00824EA4">
        <w:rPr>
          <w:szCs w:val="28"/>
        </w:rPr>
        <w:t>и обеспечение деятельности (оказание услуг) муниципальных учреждений для муниципального образования «Заиграевский район»</w:t>
      </w:r>
    </w:p>
    <w:p w:rsidR="00824EA4" w:rsidRDefault="00824EA4" w:rsidP="00824EA4">
      <w:pPr>
        <w:jc w:val="both"/>
        <w:rPr>
          <w:szCs w:val="28"/>
        </w:rPr>
      </w:pPr>
    </w:p>
    <w:p w:rsidR="00824EA4" w:rsidRDefault="00824EA4" w:rsidP="00824EA4">
      <w:pPr>
        <w:ind w:firstLine="709"/>
        <w:jc w:val="both"/>
        <w:rPr>
          <w:szCs w:val="28"/>
        </w:rPr>
      </w:pPr>
      <w:r w:rsidRPr="00824EA4">
        <w:rPr>
          <w:szCs w:val="28"/>
        </w:rPr>
        <w:t>Руководствуясь федеральны</w:t>
      </w:r>
      <w:r>
        <w:rPr>
          <w:szCs w:val="28"/>
        </w:rPr>
        <w:t>м законом от 6 октября 2003 г. №</w:t>
      </w:r>
      <w:r w:rsidRPr="00824EA4">
        <w:rPr>
          <w:szCs w:val="28"/>
        </w:rPr>
        <w:t xml:space="preserve"> 131-ФЗ</w:t>
      </w:r>
      <w:r>
        <w:rPr>
          <w:szCs w:val="28"/>
        </w:rPr>
        <w:t xml:space="preserve"> </w:t>
      </w:r>
      <w:r w:rsidRPr="00824EA4">
        <w:rPr>
          <w:szCs w:val="28"/>
        </w:rPr>
        <w:t>«Об общих принципах организации местного самоуправлен</w:t>
      </w:r>
      <w:r>
        <w:rPr>
          <w:szCs w:val="28"/>
        </w:rPr>
        <w:t xml:space="preserve">ия в Российской Федерации», статьёй </w:t>
      </w:r>
      <w:r w:rsidRPr="00824EA4">
        <w:rPr>
          <w:szCs w:val="28"/>
        </w:rPr>
        <w:t xml:space="preserve">30 Устава муниципального образования «Заиграевский район», во исполнение Порядка предоставления и распределения субсидий из республиканского бюджета бюджетам муниципальных районов (городских округов) в Республике Бурятия на </w:t>
      </w:r>
      <w:proofErr w:type="spellStart"/>
      <w:r w:rsidRPr="00824EA4">
        <w:rPr>
          <w:szCs w:val="28"/>
        </w:rPr>
        <w:t>софинансирование</w:t>
      </w:r>
      <w:proofErr w:type="spellEnd"/>
      <w:r w:rsidRPr="00824EA4">
        <w:rPr>
          <w:szCs w:val="28"/>
        </w:rPr>
        <w:t xml:space="preserve"> расходных обязательств муниципальных районов (городских округов) на содержание и обеспечение деятельности (оказание услуг) муниципальных учреждений, утвержденным  постановлением Правительства Республики Бурятия от 27.12.2012 № 812 «О Государственной программе Республики Бурятия «Управление государственными фина</w:t>
      </w:r>
      <w:r>
        <w:rPr>
          <w:szCs w:val="28"/>
        </w:rPr>
        <w:t>нсами и государственным долгом»,</w:t>
      </w:r>
    </w:p>
    <w:p w:rsidR="00824EA4" w:rsidRPr="00824EA4" w:rsidRDefault="00824EA4" w:rsidP="00824EA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824EA4" w:rsidRPr="00824EA4" w:rsidRDefault="00824EA4" w:rsidP="00824EA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24EA4">
        <w:rPr>
          <w:szCs w:val="28"/>
        </w:rPr>
        <w:t xml:space="preserve">Утвердить мероприятия, в целях </w:t>
      </w:r>
      <w:proofErr w:type="spellStart"/>
      <w:r w:rsidRPr="00824EA4">
        <w:rPr>
          <w:szCs w:val="28"/>
        </w:rPr>
        <w:t>софинансирования</w:t>
      </w:r>
      <w:proofErr w:type="spellEnd"/>
      <w:r w:rsidRPr="00824EA4">
        <w:rPr>
          <w:szCs w:val="28"/>
        </w:rPr>
        <w:t xml:space="preserve"> которых предоставляется субсидия на </w:t>
      </w:r>
      <w:proofErr w:type="spellStart"/>
      <w:r w:rsidRPr="00824EA4">
        <w:rPr>
          <w:szCs w:val="28"/>
        </w:rPr>
        <w:t>софинансирование</w:t>
      </w:r>
      <w:proofErr w:type="spellEnd"/>
      <w:r w:rsidRPr="00824EA4">
        <w:rPr>
          <w:szCs w:val="28"/>
        </w:rPr>
        <w:t xml:space="preserve"> расходных обязательств муниципальному образованию «Заиграевский район» в сумме 225 096,00 тыс. руб. (Двести двадцать пять миллионов девяносто шесть тыся</w:t>
      </w:r>
      <w:r>
        <w:rPr>
          <w:szCs w:val="28"/>
        </w:rPr>
        <w:t>ч рублей) на 2025 год согласно Приложению к настоящему П</w:t>
      </w:r>
      <w:r w:rsidRPr="00824EA4">
        <w:rPr>
          <w:szCs w:val="28"/>
        </w:rPr>
        <w:t>остановлению.</w:t>
      </w:r>
    </w:p>
    <w:p w:rsidR="00824EA4" w:rsidRPr="00824EA4" w:rsidRDefault="00824EA4" w:rsidP="00824EA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24EA4">
        <w:rPr>
          <w:szCs w:val="28"/>
        </w:rPr>
        <w:t xml:space="preserve">Утвердить уполномоченным органом, осуществляющим взаимодействие с Министерством  финансов Республики Бурятия на который </w:t>
      </w:r>
      <w:r w:rsidRPr="00824EA4">
        <w:rPr>
          <w:szCs w:val="28"/>
        </w:rPr>
        <w:lastRenderedPageBreak/>
        <w:t>возлагаются функции по испо</w:t>
      </w:r>
      <w:r>
        <w:rPr>
          <w:szCs w:val="28"/>
        </w:rPr>
        <w:t>лнению (координации исполнения)</w:t>
      </w:r>
      <w:r w:rsidRPr="00824EA4">
        <w:rPr>
          <w:szCs w:val="28"/>
        </w:rPr>
        <w:t xml:space="preserve"> Порядка предоставления и распределения субсидий из республиканского бюджета бюджетам муниципальных районов (городских округов) в Республике Бурятия на </w:t>
      </w:r>
      <w:proofErr w:type="spellStart"/>
      <w:r w:rsidRPr="00824EA4">
        <w:rPr>
          <w:szCs w:val="28"/>
        </w:rPr>
        <w:t>софинансирование</w:t>
      </w:r>
      <w:proofErr w:type="spellEnd"/>
      <w:r w:rsidRPr="00824EA4">
        <w:rPr>
          <w:szCs w:val="28"/>
        </w:rPr>
        <w:t xml:space="preserve"> расходных обязательств муниципальных районов (городских округов) на содержание и обеспечение деятельности (оказание услуг) муницип</w:t>
      </w:r>
      <w:r>
        <w:rPr>
          <w:szCs w:val="28"/>
        </w:rPr>
        <w:t>альных учреждений, утвержденным П</w:t>
      </w:r>
      <w:r w:rsidRPr="00824EA4">
        <w:rPr>
          <w:szCs w:val="28"/>
        </w:rPr>
        <w:t xml:space="preserve">остановлением Правительства Республики Бурятия от 27.12.2012 № 812 «О Государственной программе Республики Бурятия «Управление государственными финансами и государственным </w:t>
      </w:r>
      <w:r>
        <w:rPr>
          <w:szCs w:val="28"/>
        </w:rPr>
        <w:t>долгом», Финансовое управление А</w:t>
      </w:r>
      <w:bookmarkStart w:id="0" w:name="_GoBack"/>
      <w:bookmarkEnd w:id="0"/>
      <w:r w:rsidRPr="00824EA4">
        <w:rPr>
          <w:szCs w:val="28"/>
        </w:rPr>
        <w:t>дминистрации муниципального образования «Заиграевский район»;</w:t>
      </w:r>
    </w:p>
    <w:p w:rsidR="00824EA4" w:rsidRPr="00824EA4" w:rsidRDefault="00824EA4" w:rsidP="00824EA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24EA4">
        <w:rPr>
          <w:szCs w:val="28"/>
        </w:rPr>
        <w:t>Постановление вступает в законную силу со дня его подписания.</w:t>
      </w:r>
    </w:p>
    <w:p w:rsidR="00824EA4" w:rsidRPr="00824EA4" w:rsidRDefault="00824EA4" w:rsidP="00824EA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24EA4">
        <w:rPr>
          <w:szCs w:val="28"/>
        </w:rPr>
        <w:t>Разместить настоящее П</w:t>
      </w:r>
      <w:r w:rsidRPr="00824EA4">
        <w:rPr>
          <w:szCs w:val="28"/>
        </w:rPr>
        <w:t xml:space="preserve">остановление </w:t>
      </w:r>
      <w:r w:rsidRPr="00824EA4">
        <w:rPr>
          <w:szCs w:val="28"/>
        </w:rPr>
        <w:t xml:space="preserve">на сайте - </w:t>
      </w:r>
      <w:hyperlink r:id="rId9" w:history="1">
        <w:r w:rsidRPr="00824EA4">
          <w:rPr>
            <w:rStyle w:val="a8"/>
            <w:szCs w:val="28"/>
          </w:rPr>
          <w:t>https://zaigraevo.gosuslugi.ru/</w:t>
        </w:r>
      </w:hyperlink>
      <w:r w:rsidRPr="00824EA4">
        <w:rPr>
          <w:szCs w:val="28"/>
        </w:rPr>
        <w:t xml:space="preserve">. </w:t>
      </w:r>
    </w:p>
    <w:p w:rsidR="0020042E" w:rsidRPr="00824EA4" w:rsidRDefault="00824EA4" w:rsidP="00824EA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24EA4">
        <w:rPr>
          <w:szCs w:val="28"/>
        </w:rPr>
        <w:t>Конт</w:t>
      </w:r>
      <w:r w:rsidRPr="00824EA4">
        <w:rPr>
          <w:szCs w:val="28"/>
        </w:rPr>
        <w:t>роль за исполнением настоящего П</w:t>
      </w:r>
      <w:r w:rsidRPr="00824EA4">
        <w:rPr>
          <w:szCs w:val="28"/>
        </w:rPr>
        <w:t>остановления оставляю за собой.</w:t>
      </w:r>
    </w:p>
    <w:p w:rsidR="00824EA4" w:rsidRDefault="00824EA4" w:rsidP="00824EA4">
      <w:pPr>
        <w:ind w:firstLine="709"/>
        <w:jc w:val="both"/>
        <w:rPr>
          <w:szCs w:val="28"/>
        </w:rPr>
      </w:pPr>
    </w:p>
    <w:p w:rsidR="00824EA4" w:rsidRDefault="00824EA4" w:rsidP="00824EA4">
      <w:pPr>
        <w:ind w:firstLine="709"/>
        <w:jc w:val="both"/>
        <w:rPr>
          <w:szCs w:val="28"/>
        </w:rPr>
      </w:pPr>
    </w:p>
    <w:p w:rsidR="00824EA4" w:rsidRPr="00824EA4" w:rsidRDefault="00824EA4" w:rsidP="00824EA4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исполняющий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24EA4" w:rsidRDefault="00824EA4" w:rsidP="00824E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0827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824EA4" w:rsidRDefault="00824EA4" w:rsidP="00824E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24EA4" w:rsidRDefault="00824EA4" w:rsidP="00824E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24EA4" w:rsidRDefault="00824EA4" w:rsidP="00824E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«Заиграевский район»</w:t>
      </w:r>
    </w:p>
    <w:p w:rsidR="00824EA4" w:rsidRPr="00824EA4" w:rsidRDefault="00824EA4" w:rsidP="00824E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24EA4">
        <w:rPr>
          <w:rFonts w:ascii="Times New Roman" w:hAnsi="Times New Roman" w:cs="Times New Roman"/>
          <w:sz w:val="28"/>
          <w:szCs w:val="28"/>
          <w:u w:val="single"/>
        </w:rPr>
        <w:t>13.01.2025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824EA4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824EA4" w:rsidRDefault="00824EA4" w:rsidP="00824EA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24EA4" w:rsidRDefault="00824EA4" w:rsidP="00824E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824EA4" w:rsidRDefault="00824EA4" w:rsidP="00824E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41C5">
        <w:rPr>
          <w:rFonts w:ascii="Times New Roman" w:hAnsi="Times New Roman" w:cs="Times New Roman"/>
          <w:b/>
          <w:sz w:val="28"/>
          <w:szCs w:val="28"/>
        </w:rPr>
        <w:t xml:space="preserve"> в целях </w:t>
      </w:r>
      <w:proofErr w:type="spellStart"/>
      <w:r w:rsidRPr="00EE41C5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EE41C5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предоставляется Субсидия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 </w:t>
      </w:r>
    </w:p>
    <w:p w:rsidR="00824EA4" w:rsidRPr="00EE41C5" w:rsidRDefault="00824EA4" w:rsidP="00824E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1C5">
        <w:rPr>
          <w:rFonts w:ascii="Times New Roman" w:hAnsi="Times New Roman" w:cs="Times New Roman"/>
          <w:b/>
          <w:sz w:val="28"/>
          <w:szCs w:val="28"/>
          <w:u w:val="single"/>
        </w:rPr>
        <w:t>«Заиграевский район»</w:t>
      </w:r>
    </w:p>
    <w:p w:rsidR="00824EA4" w:rsidRDefault="00824EA4" w:rsidP="00824EA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702D">
        <w:rPr>
          <w:rFonts w:ascii="Times New Roman" w:hAnsi="Times New Roman" w:cs="Times New Roman"/>
          <w:sz w:val="28"/>
          <w:szCs w:val="28"/>
          <w:vertAlign w:val="superscript"/>
        </w:rPr>
        <w:t>(муниципальный район (городской округ))</w:t>
      </w:r>
    </w:p>
    <w:p w:rsidR="00824EA4" w:rsidRPr="00824EA4" w:rsidRDefault="00824EA4" w:rsidP="00824EA4">
      <w:pPr>
        <w:pStyle w:val="ConsPlusNormal"/>
        <w:jc w:val="center"/>
        <w:outlineLvl w:val="0"/>
        <w:rPr>
          <w:rFonts w:ascii="Times New Roman" w:hAnsi="Times New Roman" w:cs="Times New Roman"/>
          <w:sz w:val="18"/>
          <w:szCs w:val="28"/>
          <w:vertAlign w:val="superscript"/>
        </w:rPr>
      </w:pPr>
    </w:p>
    <w:tbl>
      <w:tblPr>
        <w:tblStyle w:val="a7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708"/>
        <w:gridCol w:w="1560"/>
        <w:gridCol w:w="1984"/>
        <w:gridCol w:w="1985"/>
        <w:gridCol w:w="1417"/>
      </w:tblGrid>
      <w:tr w:rsidR="00824EA4" w:rsidRPr="0076702D" w:rsidTr="00BE58A0">
        <w:trPr>
          <w:tblHeader/>
        </w:trPr>
        <w:tc>
          <w:tcPr>
            <w:tcW w:w="2836" w:type="dxa"/>
            <w:vMerge w:val="restart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(направления)</w:t>
            </w:r>
          </w:p>
        </w:tc>
        <w:tc>
          <w:tcPr>
            <w:tcW w:w="708" w:type="dxa"/>
            <w:vMerge w:val="restart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529" w:type="dxa"/>
            <w:gridSpan w:val="3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на реализацию мероприятия, предусмотренный в местном бюджете на 2025 год, тыс. рублей</w:t>
            </w:r>
          </w:p>
        </w:tc>
        <w:tc>
          <w:tcPr>
            <w:tcW w:w="1417" w:type="dxa"/>
            <w:vMerge w:val="restart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Предусмотрено бюджетных ассигнований в местном бюджете</w:t>
            </w:r>
          </w:p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4EA4" w:rsidRPr="0076702D" w:rsidTr="00BE58A0">
        <w:trPr>
          <w:tblHeader/>
        </w:trPr>
        <w:tc>
          <w:tcPr>
            <w:tcW w:w="2836" w:type="dxa"/>
            <w:vMerge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субсидий на </w:t>
            </w:r>
            <w:proofErr w:type="spellStart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софинансирова</w:t>
            </w:r>
            <w:proofErr w:type="spellEnd"/>
          </w:p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</w:t>
            </w:r>
          </w:p>
        </w:tc>
        <w:tc>
          <w:tcPr>
            <w:tcW w:w="1985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17" w:type="dxa"/>
            <w:vMerge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A4" w:rsidRPr="00987809" w:rsidTr="00BE58A0">
        <w:trPr>
          <w:tblHeader/>
        </w:trPr>
        <w:tc>
          <w:tcPr>
            <w:tcW w:w="2836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24EA4" w:rsidRPr="00824EA4" w:rsidRDefault="00824EA4" w:rsidP="00824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24EA4" w:rsidRPr="00824EA4" w:rsidRDefault="00824EA4" w:rsidP="00824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24EA4" w:rsidRPr="00824EA4" w:rsidRDefault="00824EA4" w:rsidP="00824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24EA4" w:rsidRPr="00824EA4" w:rsidRDefault="00824EA4" w:rsidP="00824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4EA4" w:rsidRPr="00987809" w:rsidTr="00BE58A0">
        <w:tc>
          <w:tcPr>
            <w:tcW w:w="2836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заработную плату и начисления на выплаты по оплате труда</w:t>
            </w:r>
          </w:p>
        </w:tc>
        <w:tc>
          <w:tcPr>
            <w:tcW w:w="708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187 727,80</w:t>
            </w:r>
          </w:p>
        </w:tc>
        <w:tc>
          <w:tcPr>
            <w:tcW w:w="1984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182 096,00</w:t>
            </w:r>
          </w:p>
        </w:tc>
        <w:tc>
          <w:tcPr>
            <w:tcW w:w="1985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A4" w:rsidRPr="00987809" w:rsidTr="00BE58A0">
        <w:tc>
          <w:tcPr>
            <w:tcW w:w="2836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коммунальные услуги</w:t>
            </w:r>
          </w:p>
        </w:tc>
        <w:tc>
          <w:tcPr>
            <w:tcW w:w="708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44 329, 90</w:t>
            </w:r>
          </w:p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43 000,00</w:t>
            </w:r>
          </w:p>
        </w:tc>
        <w:tc>
          <w:tcPr>
            <w:tcW w:w="1985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A4" w:rsidRPr="00987809" w:rsidTr="00BE58A0">
        <w:trPr>
          <w:trHeight w:val="182"/>
        </w:trPr>
        <w:tc>
          <w:tcPr>
            <w:tcW w:w="2836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иных межбюджетных трансфертов бюджетам поселений, входящих в состав муниципального района, на </w:t>
            </w:r>
            <w:proofErr w:type="spellStart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24EA4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</w:t>
            </w:r>
          </w:p>
        </w:tc>
        <w:tc>
          <w:tcPr>
            <w:tcW w:w="708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A4" w:rsidRPr="00987809" w:rsidTr="00BE58A0">
        <w:tc>
          <w:tcPr>
            <w:tcW w:w="2836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Всего (сумма строк 01+02+03)</w:t>
            </w:r>
          </w:p>
        </w:tc>
        <w:tc>
          <w:tcPr>
            <w:tcW w:w="708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232 057,70</w:t>
            </w:r>
          </w:p>
        </w:tc>
        <w:tc>
          <w:tcPr>
            <w:tcW w:w="1984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225 096,00</w:t>
            </w:r>
          </w:p>
        </w:tc>
        <w:tc>
          <w:tcPr>
            <w:tcW w:w="1985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A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824EA4" w:rsidRPr="00824EA4" w:rsidRDefault="00824EA4" w:rsidP="00824E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EA4" w:rsidRDefault="00824EA4" w:rsidP="00824EA4">
      <w:pPr>
        <w:rPr>
          <w:szCs w:val="28"/>
        </w:rPr>
      </w:pPr>
    </w:p>
    <w:p w:rsidR="00824EA4" w:rsidRPr="00824EA4" w:rsidRDefault="00824EA4" w:rsidP="00824E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824EA4" w:rsidRPr="00824EA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0F41B56"/>
    <w:multiLevelType w:val="hybridMultilevel"/>
    <w:tmpl w:val="C8CCD8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0C42D63"/>
    <w:multiLevelType w:val="hybridMultilevel"/>
    <w:tmpl w:val="681C7D46"/>
    <w:lvl w:ilvl="0" w:tplc="EFCCEE6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24EA4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4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73F4-1F6A-40C7-BF53-8AE2D984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2025-01-14T00:26:00Z</cp:lastPrinted>
  <dcterms:created xsi:type="dcterms:W3CDTF">2025-01-14T00:26:00Z</dcterms:created>
  <dcterms:modified xsi:type="dcterms:W3CDTF">2025-01-14T00:26:00Z</dcterms:modified>
</cp:coreProperties>
</file>