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3C3EF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6716288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D70F5" w:rsidRDefault="00DD70F5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DD70F5">
        <w:rPr>
          <w:szCs w:val="28"/>
        </w:rPr>
        <w:t>10</w:t>
      </w:r>
      <w:r w:rsidR="004917AC" w:rsidRPr="00DD70F5">
        <w:rPr>
          <w:szCs w:val="28"/>
        </w:rPr>
        <w:t>.</w:t>
      </w:r>
      <w:r w:rsidR="00125570" w:rsidRPr="00DD70F5">
        <w:rPr>
          <w:szCs w:val="28"/>
        </w:rPr>
        <w:t>01.2024</w:t>
      </w:r>
      <w:bookmarkStart w:id="0" w:name="_GoBack"/>
      <w:bookmarkEnd w:id="0"/>
      <w:r w:rsidRPr="00DD70F5">
        <w:rPr>
          <w:szCs w:val="28"/>
        </w:rPr>
        <w:t xml:space="preserve"> г.</w:t>
      </w:r>
      <w:r>
        <w:rPr>
          <w:szCs w:val="28"/>
        </w:rPr>
        <w:t xml:space="preserve">                                                                                                              </w:t>
      </w:r>
      <w:r w:rsidR="0043356C" w:rsidRPr="00DD70F5">
        <w:rPr>
          <w:szCs w:val="28"/>
        </w:rPr>
        <w:t>№</w:t>
      </w:r>
      <w:r w:rsidRPr="00DD70F5">
        <w:rPr>
          <w:szCs w:val="28"/>
        </w:rPr>
        <w:t>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DD70F5" w:rsidRPr="00DD70F5" w:rsidRDefault="00DD70F5" w:rsidP="00DD70F5">
      <w:pPr>
        <w:shd w:val="clear" w:color="auto" w:fill="FFFFFF"/>
        <w:tabs>
          <w:tab w:val="left" w:pos="4860"/>
          <w:tab w:val="left" w:pos="5103"/>
        </w:tabs>
        <w:autoSpaceDE w:val="0"/>
        <w:autoSpaceDN w:val="0"/>
        <w:adjustRightInd w:val="0"/>
        <w:ind w:right="4495"/>
        <w:jc w:val="both"/>
        <w:rPr>
          <w:sz w:val="26"/>
          <w:szCs w:val="26"/>
        </w:rPr>
      </w:pPr>
      <w:r w:rsidRPr="00DD70F5">
        <w:rPr>
          <w:color w:val="000000"/>
          <w:sz w:val="26"/>
          <w:szCs w:val="26"/>
        </w:rPr>
        <w:t>Об утверждении муниципальной программы муниципального образования «</w:t>
      </w:r>
      <w:proofErr w:type="spellStart"/>
      <w:r w:rsidRPr="00DD70F5">
        <w:rPr>
          <w:color w:val="000000"/>
          <w:sz w:val="26"/>
          <w:szCs w:val="26"/>
        </w:rPr>
        <w:t>Заиграевский</w:t>
      </w:r>
      <w:proofErr w:type="spellEnd"/>
      <w:r w:rsidRPr="00DD70F5">
        <w:rPr>
          <w:color w:val="000000"/>
          <w:sz w:val="26"/>
          <w:szCs w:val="26"/>
        </w:rPr>
        <w:t xml:space="preserve"> район»</w:t>
      </w:r>
      <w:r>
        <w:rPr>
          <w:color w:val="000000"/>
          <w:sz w:val="26"/>
          <w:szCs w:val="26"/>
        </w:rPr>
        <w:t xml:space="preserve"> «</w:t>
      </w:r>
      <w:r w:rsidRPr="00DD70F5">
        <w:rPr>
          <w:sz w:val="26"/>
          <w:szCs w:val="26"/>
        </w:rPr>
        <w:t xml:space="preserve">Развитие градостроительной деятельности, имущественных и земельных отношений, коммунальной инфраструктуры и дорожного хозяйства </w:t>
      </w:r>
      <w:proofErr w:type="spellStart"/>
      <w:r w:rsidRPr="00DD70F5">
        <w:rPr>
          <w:sz w:val="26"/>
          <w:szCs w:val="26"/>
        </w:rPr>
        <w:t>Заиграевского</w:t>
      </w:r>
      <w:proofErr w:type="spellEnd"/>
      <w:r w:rsidRPr="00DD70F5">
        <w:rPr>
          <w:sz w:val="26"/>
          <w:szCs w:val="26"/>
        </w:rPr>
        <w:t xml:space="preserve"> района»</w:t>
      </w:r>
    </w:p>
    <w:p w:rsidR="00DD70F5" w:rsidRPr="00DD70F5" w:rsidRDefault="00DD70F5" w:rsidP="00DD70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DD70F5" w:rsidRPr="00DD70F5" w:rsidRDefault="00DD70F5" w:rsidP="00DD70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D70F5">
        <w:rPr>
          <w:color w:val="000000"/>
          <w:sz w:val="26"/>
          <w:szCs w:val="26"/>
        </w:rPr>
        <w:t>На основании Федерального Закона от 06.10.2003 г. № 131-ФЗ «Об общих принципах организации местного самоуправления» в Российской Федерации,</w:t>
      </w:r>
      <w:r w:rsidRPr="00DD70F5">
        <w:rPr>
          <w:sz w:val="26"/>
          <w:szCs w:val="26"/>
        </w:rPr>
        <w:t xml:space="preserve"> в соответствии с </w:t>
      </w:r>
      <w:hyperlink r:id="rId8" w:history="1">
        <w:r w:rsidRPr="00DD70F5">
          <w:rPr>
            <w:sz w:val="26"/>
            <w:szCs w:val="26"/>
          </w:rPr>
          <w:t>постановлением</w:t>
        </w:r>
      </w:hyperlink>
      <w:r w:rsidRPr="00DD70F5">
        <w:rPr>
          <w:sz w:val="26"/>
          <w:szCs w:val="26"/>
        </w:rPr>
        <w:t xml:space="preserve"> администрации муниципального образования «</w:t>
      </w:r>
      <w:proofErr w:type="spellStart"/>
      <w:r w:rsidRPr="00DD70F5">
        <w:rPr>
          <w:sz w:val="26"/>
          <w:szCs w:val="26"/>
        </w:rPr>
        <w:t>Заиграевский</w:t>
      </w:r>
      <w:proofErr w:type="spellEnd"/>
      <w:r w:rsidRPr="00DD70F5">
        <w:rPr>
          <w:sz w:val="26"/>
          <w:szCs w:val="26"/>
        </w:rPr>
        <w:t xml:space="preserve"> район» Республики Бурятия от 06.06.2023г. № 227 «</w:t>
      </w:r>
      <w:r w:rsidRPr="00DD70F5">
        <w:rPr>
          <w:noProof/>
          <w:sz w:val="26"/>
          <w:szCs w:val="26"/>
        </w:rPr>
        <w:t>Об утверждении Порядка разработки, реализации и оценки эффективности муниципальных программ муниципального  образования «Заиграевский район»</w:t>
      </w:r>
      <w:r w:rsidRPr="00DD70F5">
        <w:rPr>
          <w:sz w:val="26"/>
          <w:szCs w:val="26"/>
        </w:rPr>
        <w:t>, руководствуясь статьями 29, 30 Устава муниципального образования «</w:t>
      </w:r>
      <w:proofErr w:type="spellStart"/>
      <w:r w:rsidRPr="00DD70F5">
        <w:rPr>
          <w:sz w:val="26"/>
          <w:szCs w:val="26"/>
        </w:rPr>
        <w:t>Заиграевский</w:t>
      </w:r>
      <w:proofErr w:type="spellEnd"/>
      <w:r w:rsidRPr="00DD70F5">
        <w:rPr>
          <w:sz w:val="26"/>
          <w:szCs w:val="26"/>
        </w:rPr>
        <w:t xml:space="preserve"> район»</w:t>
      </w:r>
      <w:proofErr w:type="gramEnd"/>
    </w:p>
    <w:p w:rsidR="00DD70F5" w:rsidRPr="00DD70F5" w:rsidRDefault="00DD70F5" w:rsidP="00DD70F5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70F5">
        <w:rPr>
          <w:b/>
          <w:color w:val="000000"/>
          <w:sz w:val="26"/>
          <w:szCs w:val="26"/>
        </w:rPr>
        <w:t>постановляю:</w:t>
      </w:r>
    </w:p>
    <w:p w:rsidR="00DD70F5" w:rsidRPr="00DD70F5" w:rsidRDefault="00DD70F5" w:rsidP="00DD70F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DD70F5">
        <w:rPr>
          <w:color w:val="000000"/>
          <w:sz w:val="26"/>
          <w:szCs w:val="26"/>
        </w:rPr>
        <w:t>1. Утвердить муниципальную программу муниципального образования «</w:t>
      </w:r>
      <w:proofErr w:type="spellStart"/>
      <w:r w:rsidRPr="00DD70F5">
        <w:rPr>
          <w:color w:val="000000"/>
          <w:sz w:val="26"/>
          <w:szCs w:val="26"/>
        </w:rPr>
        <w:t>Заиграевский</w:t>
      </w:r>
      <w:proofErr w:type="spellEnd"/>
      <w:r w:rsidRPr="00DD70F5">
        <w:rPr>
          <w:color w:val="000000"/>
          <w:sz w:val="26"/>
          <w:szCs w:val="26"/>
        </w:rPr>
        <w:t xml:space="preserve"> район» </w:t>
      </w:r>
      <w:r>
        <w:rPr>
          <w:sz w:val="26"/>
          <w:szCs w:val="26"/>
        </w:rPr>
        <w:t>«</w:t>
      </w:r>
      <w:r w:rsidRPr="00DD70F5">
        <w:rPr>
          <w:sz w:val="26"/>
          <w:szCs w:val="26"/>
        </w:rPr>
        <w:t xml:space="preserve">Развитие градостроительной деятельности, имущественных и земельных отношений, коммунальной инфраструктуры и дорожного хозяйства </w:t>
      </w:r>
      <w:proofErr w:type="spellStart"/>
      <w:r w:rsidRPr="00DD70F5">
        <w:rPr>
          <w:sz w:val="26"/>
          <w:szCs w:val="26"/>
        </w:rPr>
        <w:t>Заиграевского</w:t>
      </w:r>
      <w:proofErr w:type="spellEnd"/>
      <w:r w:rsidRPr="00DD70F5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>»</w:t>
      </w:r>
      <w:r w:rsidRPr="00DD70F5">
        <w:rPr>
          <w:sz w:val="26"/>
          <w:szCs w:val="26"/>
        </w:rPr>
        <w:t xml:space="preserve"> </w:t>
      </w:r>
      <w:r w:rsidRPr="00DD70F5">
        <w:rPr>
          <w:color w:val="000000"/>
          <w:sz w:val="26"/>
          <w:szCs w:val="26"/>
        </w:rPr>
        <w:t>(прилагается).</w:t>
      </w:r>
    </w:p>
    <w:p w:rsidR="00DD70F5" w:rsidRPr="00DD70F5" w:rsidRDefault="00DD70F5" w:rsidP="00DD70F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DD70F5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   Настоящее П</w:t>
      </w:r>
      <w:r w:rsidRPr="00DD70F5">
        <w:rPr>
          <w:color w:val="000000"/>
          <w:sz w:val="26"/>
          <w:szCs w:val="26"/>
        </w:rPr>
        <w:t>остановление вступает в силу с 1 января 2024</w:t>
      </w:r>
      <w:r>
        <w:rPr>
          <w:color w:val="000000"/>
          <w:sz w:val="26"/>
          <w:szCs w:val="26"/>
        </w:rPr>
        <w:t xml:space="preserve"> </w:t>
      </w:r>
      <w:r w:rsidRPr="00DD70F5">
        <w:rPr>
          <w:color w:val="000000"/>
          <w:sz w:val="26"/>
          <w:szCs w:val="26"/>
        </w:rPr>
        <w:t>года.</w:t>
      </w:r>
    </w:p>
    <w:p w:rsidR="00DD70F5" w:rsidRPr="00DD70F5" w:rsidRDefault="00DD70F5" w:rsidP="00DD70F5">
      <w:pPr>
        <w:jc w:val="both"/>
        <w:rPr>
          <w:sz w:val="26"/>
          <w:szCs w:val="26"/>
        </w:rPr>
      </w:pPr>
      <w:r w:rsidRPr="00DD70F5">
        <w:rPr>
          <w:color w:val="000000"/>
          <w:sz w:val="26"/>
          <w:szCs w:val="26"/>
        </w:rPr>
        <w:t xml:space="preserve">            3. </w:t>
      </w:r>
      <w:proofErr w:type="gramStart"/>
      <w:r w:rsidRPr="00DD70F5">
        <w:rPr>
          <w:color w:val="000000"/>
          <w:sz w:val="26"/>
          <w:szCs w:val="26"/>
        </w:rPr>
        <w:t>Конт</w:t>
      </w:r>
      <w:r>
        <w:rPr>
          <w:color w:val="000000"/>
          <w:sz w:val="26"/>
          <w:szCs w:val="26"/>
        </w:rPr>
        <w:t>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П</w:t>
      </w:r>
      <w:r w:rsidRPr="00DD70F5">
        <w:rPr>
          <w:color w:val="000000"/>
          <w:sz w:val="26"/>
          <w:szCs w:val="26"/>
        </w:rPr>
        <w:t xml:space="preserve">остановления возложить на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М.С. </w:t>
      </w:r>
      <w:r w:rsidRPr="00DD70F5">
        <w:rPr>
          <w:color w:val="000000"/>
          <w:sz w:val="26"/>
          <w:szCs w:val="26"/>
        </w:rPr>
        <w:t>Киселёва</w:t>
      </w:r>
      <w:r>
        <w:rPr>
          <w:color w:val="000000"/>
          <w:sz w:val="26"/>
          <w:szCs w:val="26"/>
        </w:rPr>
        <w:t>, заместителя руководителя А</w:t>
      </w:r>
      <w:r w:rsidRPr="00DD70F5">
        <w:rPr>
          <w:color w:val="000000"/>
          <w:sz w:val="26"/>
          <w:szCs w:val="26"/>
        </w:rPr>
        <w:t>дминистрации муниципального образования «</w:t>
      </w:r>
      <w:proofErr w:type="spellStart"/>
      <w:r w:rsidRPr="00DD70F5">
        <w:rPr>
          <w:color w:val="000000"/>
          <w:sz w:val="26"/>
          <w:szCs w:val="26"/>
        </w:rPr>
        <w:t>Заиграевский</w:t>
      </w:r>
      <w:proofErr w:type="spellEnd"/>
      <w:r w:rsidRPr="00DD70F5">
        <w:rPr>
          <w:color w:val="000000"/>
          <w:sz w:val="26"/>
          <w:szCs w:val="26"/>
        </w:rPr>
        <w:t xml:space="preserve"> район» по инфраструктуре</w:t>
      </w:r>
      <w:r w:rsidRPr="00DD70F5">
        <w:rPr>
          <w:sz w:val="26"/>
          <w:szCs w:val="26"/>
        </w:rPr>
        <w:t>.</w:t>
      </w:r>
    </w:p>
    <w:p w:rsidR="00DD70F5" w:rsidRPr="00DD70F5" w:rsidRDefault="00DD70F5" w:rsidP="00DD70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D70F5">
        <w:rPr>
          <w:sz w:val="26"/>
          <w:szCs w:val="26"/>
        </w:rPr>
        <w:tab/>
      </w:r>
    </w:p>
    <w:p w:rsidR="00D742B0" w:rsidRPr="00DD70F5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5F0F" w:rsidRPr="00DD70F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D70F5">
        <w:rPr>
          <w:sz w:val="26"/>
          <w:szCs w:val="26"/>
        </w:rPr>
        <w:t>Глава</w:t>
      </w:r>
      <w:r w:rsidR="00DD70F5">
        <w:rPr>
          <w:sz w:val="26"/>
          <w:szCs w:val="26"/>
        </w:rPr>
        <w:t xml:space="preserve"> </w:t>
      </w:r>
      <w:proofErr w:type="gramStart"/>
      <w:r w:rsidRPr="00DD70F5">
        <w:rPr>
          <w:sz w:val="26"/>
          <w:szCs w:val="26"/>
        </w:rPr>
        <w:t>муниципального</w:t>
      </w:r>
      <w:proofErr w:type="gramEnd"/>
    </w:p>
    <w:p w:rsidR="009F5F0F" w:rsidRPr="00DD70F5" w:rsidRDefault="00DD70F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F5F0F" w:rsidRPr="00DD70F5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9F5F0F" w:rsidRPr="00DD70F5">
        <w:rPr>
          <w:sz w:val="26"/>
          <w:szCs w:val="26"/>
        </w:rPr>
        <w:t>«</w:t>
      </w:r>
      <w:proofErr w:type="spellStart"/>
      <w:r w:rsidR="009F5F0F" w:rsidRPr="00DD70F5">
        <w:rPr>
          <w:sz w:val="26"/>
          <w:szCs w:val="26"/>
        </w:rPr>
        <w:t>Заиграевский</w:t>
      </w:r>
      <w:proofErr w:type="spellEnd"/>
      <w:r w:rsidR="009F5F0F" w:rsidRPr="00DD70F5">
        <w:rPr>
          <w:sz w:val="26"/>
          <w:szCs w:val="26"/>
        </w:rPr>
        <w:t xml:space="preserve"> район»,</w:t>
      </w:r>
    </w:p>
    <w:p w:rsidR="009F5F0F" w:rsidRPr="00DD70F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D70F5">
        <w:rPr>
          <w:sz w:val="26"/>
          <w:szCs w:val="26"/>
        </w:rPr>
        <w:t xml:space="preserve">руководитель Администрации                                                           </w:t>
      </w:r>
      <w:r w:rsidR="00DD70F5">
        <w:rPr>
          <w:sz w:val="26"/>
          <w:szCs w:val="26"/>
        </w:rPr>
        <w:t xml:space="preserve">             </w:t>
      </w:r>
      <w:r w:rsidRPr="00DD70F5">
        <w:rPr>
          <w:sz w:val="26"/>
          <w:szCs w:val="26"/>
        </w:rPr>
        <w:t xml:space="preserve">В.А. </w:t>
      </w:r>
      <w:proofErr w:type="spellStart"/>
      <w:r w:rsidRPr="00DD70F5">
        <w:rPr>
          <w:sz w:val="26"/>
          <w:szCs w:val="26"/>
        </w:rPr>
        <w:t>Шальков</w:t>
      </w:r>
      <w:proofErr w:type="spellEnd"/>
    </w:p>
    <w:sectPr w:rsidR="009F5F0F" w:rsidRPr="00DD70F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5570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3EFB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0F5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EFB"/>
    <w:rPr>
      <w:sz w:val="28"/>
    </w:rPr>
  </w:style>
  <w:style w:type="paragraph" w:styleId="1">
    <w:name w:val="heading 1"/>
    <w:basedOn w:val="a"/>
    <w:next w:val="a"/>
    <w:qFormat/>
    <w:rsid w:val="003C3EF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C3EFB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C3EFB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3EFB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C3EFB"/>
    <w:pPr>
      <w:ind w:firstLine="6237"/>
      <w:jc w:val="right"/>
    </w:pPr>
  </w:style>
  <w:style w:type="paragraph" w:styleId="a4">
    <w:name w:val="Body Text"/>
    <w:basedOn w:val="a"/>
    <w:rsid w:val="003C3EFB"/>
    <w:pPr>
      <w:jc w:val="both"/>
    </w:pPr>
  </w:style>
  <w:style w:type="paragraph" w:styleId="30">
    <w:name w:val="Body Text Indent 3"/>
    <w:basedOn w:val="a"/>
    <w:rsid w:val="003C3EFB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B0E527DA4F81130F36F53649D3344B63696BC2B54EAE09F8C08330319A8DEAq1B4D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EB90-78D9-474F-87EA-E274C4C4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2024-01-19T01:48:00Z</dcterms:created>
  <dcterms:modified xsi:type="dcterms:W3CDTF">2024-01-19T01:48:00Z</dcterms:modified>
</cp:coreProperties>
</file>